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38" w:type="pct"/>
        <w:tblCellSpacing w:w="15" w:type="dxa"/>
        <w:tblCellMar>
          <w:top w:w="15" w:type="dxa"/>
          <w:left w:w="15" w:type="dxa"/>
          <w:bottom w:w="15" w:type="dxa"/>
          <w:right w:w="15" w:type="dxa"/>
        </w:tblCellMar>
        <w:tblLook w:val="04A0" w:firstRow="1" w:lastRow="0" w:firstColumn="1" w:lastColumn="0" w:noHBand="0" w:noVBand="1"/>
      </w:tblPr>
      <w:tblGrid>
        <w:gridCol w:w="5005"/>
        <w:gridCol w:w="4067"/>
        <w:gridCol w:w="432"/>
      </w:tblGrid>
      <w:tr w:rsidR="00A06295" w:rsidRPr="002431CD" w14:paraId="06A238B6" w14:textId="003C0279" w:rsidTr="0038292F">
        <w:trPr>
          <w:divId w:val="1561869694"/>
          <w:tblCellSpacing w:w="15" w:type="dxa"/>
        </w:trPr>
        <w:tc>
          <w:tcPr>
            <w:tcW w:w="2610" w:type="pct"/>
            <w:hideMark/>
          </w:tcPr>
          <w:p w14:paraId="7C07F920" w14:textId="170B3E84" w:rsidR="00A06295" w:rsidRPr="002431CD" w:rsidRDefault="002C50C6" w:rsidP="00A06295">
            <w:pPr>
              <w:pStyle w:val="StandardWeb"/>
              <w:rPr>
                <w:rFonts w:ascii="Arial" w:hAnsi="Arial" w:cs="Arial"/>
              </w:rPr>
            </w:pPr>
            <w:r w:rsidRPr="002431CD">
              <w:rPr>
                <w:rStyle w:val="normal1"/>
              </w:rPr>
              <w:t>[</w:t>
            </w:r>
            <w:r w:rsidRPr="002431CD">
              <w:rPr>
                <w:rStyle w:val="normal1"/>
                <w:highlight w:val="darkMagenta"/>
              </w:rPr>
              <w:t>____</w:t>
            </w:r>
            <w:r w:rsidRPr="002431CD">
              <w:rPr>
                <w:rStyle w:val="normal1"/>
              </w:rPr>
              <w:t>]</w:t>
            </w:r>
            <w:r w:rsidR="00BD7D68" w:rsidRPr="002431CD">
              <w:rPr>
                <w:rStyle w:val="normal1"/>
              </w:rPr>
              <w:t xml:space="preserve"> </w:t>
            </w:r>
            <w:r w:rsidR="00BD7D68" w:rsidRPr="002431CD">
              <w:rPr>
                <w:rStyle w:val="normal2"/>
              </w:rPr>
              <w:t xml:space="preserve">Dieses Muster wurde unter der Annahme entworfen, dass </w:t>
            </w:r>
            <w:r w:rsidR="003C64A2" w:rsidRPr="002431CD">
              <w:rPr>
                <w:rStyle w:val="normal2"/>
              </w:rPr>
              <w:t>eine</w:t>
            </w:r>
            <w:r w:rsidR="00BD7D68" w:rsidRPr="002431CD">
              <w:rPr>
                <w:rStyle w:val="normal2"/>
              </w:rPr>
              <w:t xml:space="preserve"> </w:t>
            </w:r>
            <w:r w:rsidR="003C64A2" w:rsidRPr="002431CD">
              <w:rPr>
                <w:rStyle w:val="normal2"/>
              </w:rPr>
              <w:t>Forschungseinrichtung</w:t>
            </w:r>
            <w:r w:rsidR="00BD7D68" w:rsidRPr="002431CD">
              <w:rPr>
                <w:rStyle w:val="normal2"/>
              </w:rPr>
              <w:t xml:space="preserve"> der Auftragnehmer und der Industriepartner der Auftraggeber </w:t>
            </w:r>
            <w:proofErr w:type="gramStart"/>
            <w:r w:rsidR="00BD7D68" w:rsidRPr="002431CD">
              <w:rPr>
                <w:rStyle w:val="normal2"/>
              </w:rPr>
              <w:t>sind</w:t>
            </w:r>
            <w:proofErr w:type="gramEnd"/>
            <w:r w:rsidR="00BD7D68" w:rsidRPr="002431CD">
              <w:rPr>
                <w:rStyle w:val="normal2"/>
              </w:rPr>
              <w:t>: die entsprechend gekennzeichneten Textpassagen spiegeln diese Annahme wider</w:t>
            </w:r>
            <w:r w:rsidRPr="002431CD">
              <w:rPr>
                <w:rStyle w:val="normal1"/>
              </w:rPr>
              <w:br/>
            </w:r>
            <w:r w:rsidR="00A06295" w:rsidRPr="002431CD">
              <w:rPr>
                <w:rStyle w:val="normal1"/>
              </w:rPr>
              <w:t>[</w:t>
            </w:r>
            <w:r w:rsidR="00A06295" w:rsidRPr="002431CD">
              <w:rPr>
                <w:rStyle w:val="normal1"/>
                <w:highlight w:val="red"/>
              </w:rPr>
              <w:t>____</w:t>
            </w:r>
            <w:r w:rsidR="00A06295" w:rsidRPr="002431CD">
              <w:rPr>
                <w:rStyle w:val="normal1"/>
              </w:rPr>
              <w:t xml:space="preserve">] zu bearbeitende Teile </w:t>
            </w:r>
            <w:proofErr w:type="spellStart"/>
            <w:r w:rsidR="00A06295" w:rsidRPr="002431CD">
              <w:rPr>
                <w:rStyle w:val="normal1"/>
              </w:rPr>
              <w:t>bzw</w:t>
            </w:r>
            <w:proofErr w:type="spellEnd"/>
            <w:r w:rsidR="00A06295" w:rsidRPr="002431CD">
              <w:rPr>
                <w:rStyle w:val="normal1"/>
              </w:rPr>
              <w:t xml:space="preserve"> zu prüfende Verweise</w:t>
            </w:r>
            <w:r w:rsidR="00A06295" w:rsidRPr="002431CD">
              <w:rPr>
                <w:rStyle w:val="normal1"/>
              </w:rPr>
              <w:br/>
              <w:t>[</w:t>
            </w:r>
            <w:r w:rsidR="00A06295" w:rsidRPr="002431CD">
              <w:rPr>
                <w:rStyle w:val="c943a4281"/>
              </w:rPr>
              <w:t>____</w:t>
            </w:r>
            <w:r w:rsidR="00A06295" w:rsidRPr="002431CD">
              <w:rPr>
                <w:rStyle w:val="normal1"/>
              </w:rPr>
              <w:t xml:space="preserve">] Alternativklauseln der Industriepartner </w:t>
            </w:r>
          </w:p>
          <w:p w14:paraId="58ED4DB7" w14:textId="2919BDC2" w:rsidR="00A06295" w:rsidRPr="002431CD" w:rsidRDefault="00A06295" w:rsidP="00A06295">
            <w:pPr>
              <w:pStyle w:val="StandardWeb"/>
              <w:rPr>
                <w:rFonts w:ascii="Arial" w:hAnsi="Arial" w:cs="Arial"/>
              </w:rPr>
            </w:pPr>
            <w:r w:rsidRPr="002431CD">
              <w:rPr>
                <w:rStyle w:val="normal1"/>
              </w:rPr>
              <w:t>[</w:t>
            </w:r>
            <w:r w:rsidRPr="002431CD">
              <w:rPr>
                <w:rStyle w:val="c943a4291"/>
              </w:rPr>
              <w:t>____</w:t>
            </w:r>
            <w:r w:rsidRPr="002431CD">
              <w:rPr>
                <w:rStyle w:val="normal1"/>
              </w:rPr>
              <w:t xml:space="preserve">] Alternativklauseln der </w:t>
            </w:r>
            <w:r w:rsidR="00145290" w:rsidRPr="002431CD">
              <w:rPr>
                <w:rStyle w:val="normal1"/>
              </w:rPr>
              <w:t>Forschungseinrichtungen</w:t>
            </w:r>
          </w:p>
          <w:p w14:paraId="22CB4085" w14:textId="77777777" w:rsidR="00A06295" w:rsidRPr="002431CD" w:rsidRDefault="00A06295" w:rsidP="00A06295">
            <w:pPr>
              <w:pStyle w:val="StandardWeb"/>
              <w:rPr>
                <w:rFonts w:ascii="Arial" w:hAnsi="Arial" w:cs="Arial"/>
              </w:rPr>
            </w:pPr>
            <w:r w:rsidRPr="002431CD">
              <w:rPr>
                <w:rStyle w:val="normal1"/>
              </w:rPr>
              <w:t>(</w:t>
            </w:r>
            <w:r w:rsidRPr="002431CD">
              <w:rPr>
                <w:rStyle w:val="c943a4421"/>
              </w:rPr>
              <w:t>____</w:t>
            </w:r>
            <w:r w:rsidRPr="002431CD">
              <w:rPr>
                <w:rStyle w:val="normal1"/>
              </w:rPr>
              <w:t>) Hilfestellung für Eingabefelder, Optionen, Alternativen</w:t>
            </w:r>
          </w:p>
          <w:p w14:paraId="6A76FC64" w14:textId="4E2DA833" w:rsidR="00A06295" w:rsidRDefault="00A06295" w:rsidP="00A06295">
            <w:pPr>
              <w:rPr>
                <w:rFonts w:ascii="Arial" w:eastAsia="Times New Roman" w:hAnsi="Arial" w:cs="Arial"/>
              </w:rPr>
            </w:pPr>
          </w:p>
          <w:p w14:paraId="489A7F2C" w14:textId="77777777" w:rsidR="002431CD" w:rsidRPr="002431CD" w:rsidRDefault="002431CD" w:rsidP="00A06295">
            <w:pPr>
              <w:rPr>
                <w:rFonts w:ascii="Arial" w:eastAsia="Times New Roman" w:hAnsi="Arial" w:cs="Arial"/>
              </w:rPr>
            </w:pPr>
          </w:p>
          <w:p w14:paraId="71BD6C81" w14:textId="3B664A90" w:rsidR="00A06295" w:rsidRPr="002431CD" w:rsidRDefault="00E7105B" w:rsidP="00A06295">
            <w:pPr>
              <w:pStyle w:val="StandardWeb"/>
              <w:jc w:val="center"/>
              <w:rPr>
                <w:rFonts w:ascii="Arial" w:hAnsi="Arial" w:cs="Arial"/>
              </w:rPr>
            </w:pPr>
            <w:r w:rsidRPr="002431CD">
              <w:rPr>
                <w:rStyle w:val="c943a4331"/>
              </w:rPr>
              <w:t>VEREINBARUNG ÜBER NUTZUNG ANONYMER DATEN</w:t>
            </w:r>
          </w:p>
          <w:p w14:paraId="7C0A748B" w14:textId="4C125295" w:rsidR="00A06295" w:rsidRPr="002431CD" w:rsidRDefault="00A06295" w:rsidP="00A06295">
            <w:pPr>
              <w:pStyle w:val="StandardWeb"/>
              <w:jc w:val="center"/>
              <w:rPr>
                <w:rFonts w:ascii="Arial" w:hAnsi="Arial" w:cs="Arial"/>
              </w:rPr>
            </w:pPr>
            <w:r w:rsidRPr="002431CD">
              <w:rPr>
                <w:rStyle w:val="c943a4261"/>
              </w:rPr>
              <w:br/>
              <w:t>abgeschlossen zwischen</w:t>
            </w:r>
          </w:p>
          <w:p w14:paraId="3825FA6C" w14:textId="77777777" w:rsidR="00A06295" w:rsidRPr="002431CD" w:rsidRDefault="00A06295" w:rsidP="00A06295">
            <w:pPr>
              <w:rPr>
                <w:rFonts w:ascii="Arial" w:eastAsia="Times New Roman" w:hAnsi="Arial" w:cs="Arial"/>
              </w:rPr>
            </w:pPr>
          </w:p>
          <w:p w14:paraId="2404D9E0" w14:textId="41B85E86" w:rsidR="00A06295" w:rsidRPr="002431CD" w:rsidRDefault="00A06295" w:rsidP="00A06295">
            <w:pPr>
              <w:pStyle w:val="StandardWeb"/>
              <w:jc w:val="center"/>
              <w:rPr>
                <w:rFonts w:ascii="Arial" w:hAnsi="Arial" w:cs="Arial"/>
              </w:rPr>
            </w:pPr>
            <w:r w:rsidRPr="002431CD">
              <w:rPr>
                <w:rStyle w:val="c943a4341"/>
              </w:rPr>
              <w:t>_____________</w:t>
            </w:r>
            <w:r w:rsidRPr="002431CD">
              <w:rPr>
                <w:rStyle w:val="c943a4261"/>
              </w:rPr>
              <w:t>(</w:t>
            </w:r>
            <w:r w:rsidR="003C64A2" w:rsidRPr="002431CD">
              <w:rPr>
                <w:rStyle w:val="c943a4411"/>
              </w:rPr>
              <w:t>Forschungseinrichtung</w:t>
            </w:r>
            <w:r w:rsidRPr="002431CD">
              <w:rPr>
                <w:rStyle w:val="c943a4261"/>
              </w:rPr>
              <w:t>)</w:t>
            </w:r>
          </w:p>
          <w:p w14:paraId="69273BA4" w14:textId="77777777" w:rsidR="00A06295" w:rsidRPr="002431CD" w:rsidRDefault="00A06295" w:rsidP="00A06295">
            <w:pPr>
              <w:spacing w:after="240"/>
              <w:rPr>
                <w:rFonts w:ascii="Arial" w:eastAsia="Times New Roman" w:hAnsi="Arial" w:cs="Arial"/>
              </w:rPr>
            </w:pPr>
          </w:p>
          <w:p w14:paraId="2127F78B" w14:textId="77777777" w:rsidR="00A06295" w:rsidRPr="002431CD" w:rsidRDefault="00A06295" w:rsidP="00A06295">
            <w:pPr>
              <w:pStyle w:val="StandardWeb"/>
              <w:jc w:val="center"/>
              <w:rPr>
                <w:rFonts w:ascii="Arial" w:hAnsi="Arial" w:cs="Arial"/>
              </w:rPr>
            </w:pPr>
            <w:r w:rsidRPr="002431CD">
              <w:rPr>
                <w:rStyle w:val="c943a4261"/>
              </w:rPr>
              <w:t xml:space="preserve">vertreten durch </w:t>
            </w:r>
            <w:r w:rsidRPr="002431CD">
              <w:rPr>
                <w:rStyle w:val="c943a4341"/>
              </w:rPr>
              <w:t>___________</w:t>
            </w:r>
            <w:r w:rsidRPr="002431CD">
              <w:rPr>
                <w:rStyle w:val="c943a4261"/>
              </w:rPr>
              <w:t>(</w:t>
            </w:r>
            <w:r w:rsidRPr="002431CD">
              <w:rPr>
                <w:rStyle w:val="c943a4411"/>
              </w:rPr>
              <w:t>Name</w:t>
            </w:r>
            <w:r w:rsidRPr="002431CD">
              <w:rPr>
                <w:rStyle w:val="c943a4261"/>
              </w:rPr>
              <w:t>)</w:t>
            </w:r>
          </w:p>
          <w:p w14:paraId="155057BB" w14:textId="77777777" w:rsidR="00A06295" w:rsidRPr="002431CD" w:rsidRDefault="00A06295" w:rsidP="00A06295">
            <w:pPr>
              <w:rPr>
                <w:rFonts w:ascii="Arial" w:eastAsia="Times New Roman" w:hAnsi="Arial" w:cs="Arial"/>
              </w:rPr>
            </w:pPr>
          </w:p>
          <w:p w14:paraId="4642584E" w14:textId="77777777" w:rsidR="00A06295" w:rsidRPr="002431CD" w:rsidRDefault="00A06295" w:rsidP="00A06295">
            <w:pPr>
              <w:pStyle w:val="StandardWeb"/>
              <w:jc w:val="center"/>
              <w:rPr>
                <w:rFonts w:ascii="Arial" w:hAnsi="Arial" w:cs="Arial"/>
              </w:rPr>
            </w:pPr>
            <w:r w:rsidRPr="002431CD">
              <w:rPr>
                <w:rStyle w:val="c943a4341"/>
              </w:rPr>
              <w:t>__________________</w:t>
            </w:r>
            <w:r w:rsidRPr="002431CD">
              <w:rPr>
                <w:rStyle w:val="c943a4261"/>
              </w:rPr>
              <w:t>(</w:t>
            </w:r>
            <w:r w:rsidRPr="002431CD">
              <w:rPr>
                <w:rStyle w:val="c943a4411"/>
              </w:rPr>
              <w:t>Adresse</w:t>
            </w:r>
            <w:r w:rsidRPr="002431CD">
              <w:rPr>
                <w:rStyle w:val="c943a4261"/>
              </w:rPr>
              <w:t>)</w:t>
            </w:r>
          </w:p>
          <w:p w14:paraId="7A428B17" w14:textId="20991F7D" w:rsidR="00A06295" w:rsidRPr="002431CD" w:rsidRDefault="00A06295" w:rsidP="00A06295">
            <w:pPr>
              <w:spacing w:after="240"/>
              <w:rPr>
                <w:rFonts w:ascii="Arial" w:eastAsia="Times New Roman" w:hAnsi="Arial" w:cs="Arial"/>
              </w:rPr>
            </w:pPr>
          </w:p>
          <w:p w14:paraId="65DEDAA1" w14:textId="30A1BA5D" w:rsidR="00A06295" w:rsidRPr="002431CD" w:rsidRDefault="00A06295" w:rsidP="00A06295">
            <w:pPr>
              <w:pStyle w:val="StandardWeb"/>
              <w:jc w:val="center"/>
              <w:rPr>
                <w:rFonts w:ascii="Arial" w:hAnsi="Arial" w:cs="Arial"/>
              </w:rPr>
            </w:pPr>
            <w:r w:rsidRPr="002431CD">
              <w:rPr>
                <w:rStyle w:val="c943a4261"/>
              </w:rPr>
              <w:t>(im Folgenden „</w:t>
            </w:r>
            <w:r w:rsidR="003C64A2" w:rsidRPr="002431CD">
              <w:rPr>
                <w:rStyle w:val="c943a4381"/>
                <w:b w:val="0"/>
                <w:highlight w:val="darkMagenta"/>
              </w:rPr>
              <w:t>Forschungseinrichtung</w:t>
            </w:r>
            <w:r w:rsidRPr="002431CD">
              <w:rPr>
                <w:rStyle w:val="c943a4261"/>
              </w:rPr>
              <w:t>“ genannt)</w:t>
            </w:r>
          </w:p>
          <w:p w14:paraId="1EC0167B" w14:textId="54490B4F" w:rsidR="00A06295" w:rsidRPr="002431CD" w:rsidRDefault="00A06295" w:rsidP="00A06295">
            <w:pPr>
              <w:pStyle w:val="StandardWeb"/>
              <w:jc w:val="center"/>
              <w:rPr>
                <w:rFonts w:ascii="Arial" w:hAnsi="Arial" w:cs="Arial"/>
              </w:rPr>
            </w:pPr>
            <w:r w:rsidRPr="002431CD">
              <w:rPr>
                <w:rStyle w:val="c943a4261"/>
              </w:rPr>
              <w:br/>
              <w:t>und</w:t>
            </w:r>
            <w:r w:rsidRPr="002431CD">
              <w:rPr>
                <w:rStyle w:val="c943a4261"/>
              </w:rPr>
              <w:br/>
            </w:r>
          </w:p>
          <w:p w14:paraId="76F2EEBB" w14:textId="77777777" w:rsidR="00A06295" w:rsidRPr="002431CD" w:rsidRDefault="00A06295" w:rsidP="00A06295">
            <w:pPr>
              <w:pStyle w:val="StandardWeb"/>
              <w:jc w:val="center"/>
              <w:rPr>
                <w:rFonts w:ascii="Arial" w:hAnsi="Arial" w:cs="Arial"/>
              </w:rPr>
            </w:pPr>
            <w:r w:rsidRPr="002431CD">
              <w:rPr>
                <w:rStyle w:val="c943a4341"/>
              </w:rPr>
              <w:t>__________________</w:t>
            </w:r>
            <w:proofErr w:type="gramStart"/>
            <w:r w:rsidRPr="002431CD">
              <w:rPr>
                <w:rStyle w:val="c943a4341"/>
              </w:rPr>
              <w:t>_</w:t>
            </w:r>
            <w:r w:rsidRPr="002431CD">
              <w:rPr>
                <w:rStyle w:val="c943a4261"/>
              </w:rPr>
              <w:t>(</w:t>
            </w:r>
            <w:proofErr w:type="gramEnd"/>
            <w:r w:rsidRPr="002431CD">
              <w:rPr>
                <w:rStyle w:val="c943a4411"/>
              </w:rPr>
              <w:t>Name, Firma</w:t>
            </w:r>
            <w:r w:rsidRPr="002431CD">
              <w:rPr>
                <w:rStyle w:val="c943a4261"/>
              </w:rPr>
              <w:t>)</w:t>
            </w:r>
          </w:p>
          <w:p w14:paraId="60BD7863" w14:textId="77777777" w:rsidR="00A06295" w:rsidRPr="002431CD" w:rsidRDefault="00A06295" w:rsidP="00A06295">
            <w:pPr>
              <w:rPr>
                <w:rFonts w:ascii="Arial" w:eastAsia="Times New Roman" w:hAnsi="Arial" w:cs="Arial"/>
              </w:rPr>
            </w:pPr>
          </w:p>
          <w:p w14:paraId="5FC062ED" w14:textId="77777777" w:rsidR="00A06295" w:rsidRPr="002431CD" w:rsidRDefault="00A06295" w:rsidP="00A06295">
            <w:pPr>
              <w:pStyle w:val="StandardWeb"/>
              <w:jc w:val="center"/>
              <w:rPr>
                <w:rFonts w:ascii="Arial" w:hAnsi="Arial" w:cs="Arial"/>
              </w:rPr>
            </w:pPr>
            <w:r w:rsidRPr="002431CD">
              <w:rPr>
                <w:rStyle w:val="c943a4261"/>
              </w:rPr>
              <w:t>eine nach</w:t>
            </w:r>
            <w:r w:rsidRPr="002431CD">
              <w:rPr>
                <w:rStyle w:val="c943a4341"/>
              </w:rPr>
              <w:t>______________</w:t>
            </w:r>
            <w:proofErr w:type="gramStart"/>
            <w:r w:rsidRPr="002431CD">
              <w:rPr>
                <w:rStyle w:val="c943a4341"/>
              </w:rPr>
              <w:t>_</w:t>
            </w:r>
            <w:r w:rsidRPr="002431CD">
              <w:rPr>
                <w:rStyle w:val="c943a4261"/>
              </w:rPr>
              <w:t>(</w:t>
            </w:r>
            <w:proofErr w:type="gramEnd"/>
            <w:r w:rsidRPr="002431CD">
              <w:rPr>
                <w:rStyle w:val="c943a4411"/>
              </w:rPr>
              <w:t>z.B. österreichischem</w:t>
            </w:r>
            <w:r w:rsidRPr="002431CD">
              <w:rPr>
                <w:rStyle w:val="c943a4261"/>
              </w:rPr>
              <w:t>) Recht errichtete Gesellschaft</w:t>
            </w:r>
          </w:p>
          <w:p w14:paraId="72A00CB0" w14:textId="77777777" w:rsidR="00A06295" w:rsidRPr="002431CD" w:rsidRDefault="00A06295" w:rsidP="00A06295">
            <w:pPr>
              <w:rPr>
                <w:rFonts w:ascii="Arial" w:eastAsia="Times New Roman" w:hAnsi="Arial" w:cs="Arial"/>
              </w:rPr>
            </w:pPr>
          </w:p>
          <w:p w14:paraId="0113C00A" w14:textId="77777777" w:rsidR="00A06295" w:rsidRPr="002431CD" w:rsidRDefault="00A06295" w:rsidP="00A06295">
            <w:pPr>
              <w:pStyle w:val="StandardWeb"/>
              <w:jc w:val="center"/>
              <w:rPr>
                <w:rFonts w:ascii="Arial" w:hAnsi="Arial" w:cs="Arial"/>
              </w:rPr>
            </w:pPr>
            <w:r w:rsidRPr="002431CD">
              <w:rPr>
                <w:rStyle w:val="c943a4261"/>
              </w:rPr>
              <w:t> </w:t>
            </w:r>
            <w:r w:rsidRPr="002431CD">
              <w:rPr>
                <w:rStyle w:val="c943a4341"/>
              </w:rPr>
              <w:t>______________</w:t>
            </w:r>
            <w:r w:rsidRPr="002431CD">
              <w:rPr>
                <w:rStyle w:val="c943a4261"/>
              </w:rPr>
              <w:t>(</w:t>
            </w:r>
            <w:r w:rsidRPr="002431CD">
              <w:rPr>
                <w:rStyle w:val="c943a4411"/>
              </w:rPr>
              <w:t>Firmenbuchnummer</w:t>
            </w:r>
            <w:r w:rsidRPr="002431CD">
              <w:rPr>
                <w:rStyle w:val="c943a4261"/>
              </w:rPr>
              <w:t xml:space="preserve">), </w:t>
            </w:r>
            <w:r w:rsidRPr="002431CD">
              <w:rPr>
                <w:rStyle w:val="c943a4341"/>
              </w:rPr>
              <w:t>_________________</w:t>
            </w:r>
            <w:proofErr w:type="gramStart"/>
            <w:r w:rsidRPr="002431CD">
              <w:rPr>
                <w:rStyle w:val="c943a4341"/>
              </w:rPr>
              <w:t>_</w:t>
            </w:r>
            <w:r w:rsidRPr="002431CD">
              <w:rPr>
                <w:rStyle w:val="c943a4261"/>
              </w:rPr>
              <w:t>(</w:t>
            </w:r>
            <w:proofErr w:type="gramEnd"/>
            <w:r w:rsidRPr="002431CD">
              <w:rPr>
                <w:rStyle w:val="c943a4411"/>
              </w:rPr>
              <w:t>zuständiges Gericht</w:t>
            </w:r>
            <w:r w:rsidRPr="002431CD">
              <w:rPr>
                <w:rStyle w:val="c943a4261"/>
              </w:rPr>
              <w:t>)  mit dem Sitz in</w:t>
            </w:r>
            <w:r w:rsidRPr="002431CD">
              <w:rPr>
                <w:rStyle w:val="c943a4341"/>
              </w:rPr>
              <w:t>__________</w:t>
            </w:r>
            <w:r w:rsidRPr="002431CD">
              <w:rPr>
                <w:rStyle w:val="c943a4261"/>
              </w:rPr>
              <w:t>(</w:t>
            </w:r>
            <w:r w:rsidRPr="002431CD">
              <w:rPr>
                <w:rStyle w:val="c943a4411"/>
              </w:rPr>
              <w:t>Ort</w:t>
            </w:r>
            <w:r w:rsidRPr="002431CD">
              <w:rPr>
                <w:rStyle w:val="c943a4261"/>
              </w:rPr>
              <w:t>)</w:t>
            </w:r>
          </w:p>
          <w:p w14:paraId="6DBAFC19" w14:textId="77777777" w:rsidR="00A06295" w:rsidRPr="002431CD" w:rsidRDefault="00A06295" w:rsidP="00A06295">
            <w:pPr>
              <w:rPr>
                <w:rFonts w:ascii="Arial" w:eastAsia="Times New Roman" w:hAnsi="Arial" w:cs="Arial"/>
              </w:rPr>
            </w:pPr>
          </w:p>
          <w:p w14:paraId="39663B54" w14:textId="77777777" w:rsidR="00A06295" w:rsidRPr="002431CD" w:rsidRDefault="00A06295" w:rsidP="00A06295">
            <w:pPr>
              <w:pStyle w:val="StandardWeb"/>
              <w:jc w:val="center"/>
              <w:rPr>
                <w:rFonts w:ascii="Arial" w:hAnsi="Arial" w:cs="Arial"/>
              </w:rPr>
            </w:pPr>
            <w:r w:rsidRPr="002431CD">
              <w:rPr>
                <w:rStyle w:val="c943a4341"/>
              </w:rPr>
              <w:t>___________________</w:t>
            </w:r>
            <w:r w:rsidRPr="002431CD">
              <w:rPr>
                <w:rStyle w:val="c943a4261"/>
              </w:rPr>
              <w:t>(</w:t>
            </w:r>
            <w:r w:rsidRPr="002431CD">
              <w:rPr>
                <w:rStyle w:val="c943a4411"/>
              </w:rPr>
              <w:t>Adresse</w:t>
            </w:r>
            <w:r w:rsidRPr="002431CD">
              <w:rPr>
                <w:rStyle w:val="c943a4261"/>
              </w:rPr>
              <w:t>)</w:t>
            </w:r>
          </w:p>
          <w:p w14:paraId="21FEC847" w14:textId="7F83E852" w:rsidR="00A06295" w:rsidRPr="002431CD" w:rsidRDefault="00A06295" w:rsidP="00A06295">
            <w:pPr>
              <w:spacing w:after="240"/>
              <w:rPr>
                <w:rFonts w:ascii="Arial" w:eastAsia="Times New Roman" w:hAnsi="Arial" w:cs="Arial"/>
              </w:rPr>
            </w:pPr>
          </w:p>
          <w:p w14:paraId="46561F90" w14:textId="77777777" w:rsidR="00A06295" w:rsidRPr="002431CD" w:rsidRDefault="00A06295" w:rsidP="00A06295">
            <w:pPr>
              <w:pStyle w:val="StandardWeb"/>
              <w:jc w:val="center"/>
              <w:rPr>
                <w:rFonts w:ascii="Arial" w:hAnsi="Arial" w:cs="Arial"/>
              </w:rPr>
            </w:pPr>
            <w:r w:rsidRPr="002431CD">
              <w:rPr>
                <w:rStyle w:val="c943a4261"/>
              </w:rPr>
              <w:t>(im Folgenden „</w:t>
            </w:r>
            <w:r w:rsidRPr="002431CD">
              <w:rPr>
                <w:rStyle w:val="c943a4381"/>
                <w:b w:val="0"/>
              </w:rPr>
              <w:t>Auftraggeber</w:t>
            </w:r>
            <w:r w:rsidRPr="002431CD">
              <w:rPr>
                <w:rStyle w:val="c943a4261"/>
              </w:rPr>
              <w:t>“ genannt)</w:t>
            </w:r>
          </w:p>
          <w:p w14:paraId="7105B3FF" w14:textId="77777777" w:rsidR="00A06295" w:rsidRPr="002431CD" w:rsidRDefault="00A06295" w:rsidP="00A06295">
            <w:pPr>
              <w:spacing w:after="240"/>
              <w:rPr>
                <w:rFonts w:ascii="Arial" w:eastAsia="Times New Roman" w:hAnsi="Arial" w:cs="Arial"/>
              </w:rPr>
            </w:pPr>
          </w:p>
          <w:p w14:paraId="02D731EE" w14:textId="77777777" w:rsidR="00A06295" w:rsidRPr="002431CD" w:rsidRDefault="00A06295" w:rsidP="00A06295">
            <w:pPr>
              <w:pStyle w:val="StandardWeb"/>
              <w:jc w:val="center"/>
              <w:rPr>
                <w:rFonts w:ascii="Arial" w:hAnsi="Arial" w:cs="Arial"/>
              </w:rPr>
            </w:pPr>
            <w:r w:rsidRPr="002431CD">
              <w:rPr>
                <w:rStyle w:val="c943a4261"/>
              </w:rPr>
              <w:t>nachstehend gemeinsam oder einzeln auch „</w:t>
            </w:r>
            <w:r w:rsidRPr="002431CD">
              <w:rPr>
                <w:rStyle w:val="c943a4381"/>
                <w:b w:val="0"/>
              </w:rPr>
              <w:t>Partei</w:t>
            </w:r>
            <w:r w:rsidRPr="002431CD">
              <w:rPr>
                <w:rStyle w:val="c943a4261"/>
              </w:rPr>
              <w:t>“ oder „</w:t>
            </w:r>
            <w:r w:rsidRPr="002431CD">
              <w:rPr>
                <w:rStyle w:val="c943a4381"/>
                <w:b w:val="0"/>
              </w:rPr>
              <w:t>Parteien</w:t>
            </w:r>
            <w:r w:rsidRPr="002431CD">
              <w:rPr>
                <w:rStyle w:val="c943a4261"/>
              </w:rPr>
              <w:t>“ genannt</w:t>
            </w:r>
          </w:p>
          <w:p w14:paraId="14A32758" w14:textId="6A0DA23C" w:rsidR="00A06295" w:rsidRDefault="00A06295" w:rsidP="00A06295">
            <w:pPr>
              <w:rPr>
                <w:rFonts w:ascii="Arial" w:eastAsia="Times New Roman" w:hAnsi="Arial" w:cs="Arial"/>
              </w:rPr>
            </w:pPr>
          </w:p>
          <w:p w14:paraId="2815BD2D" w14:textId="650737F8" w:rsidR="002431CD" w:rsidRDefault="002431CD" w:rsidP="00A06295">
            <w:pPr>
              <w:rPr>
                <w:rFonts w:ascii="Arial" w:eastAsia="Times New Roman" w:hAnsi="Arial" w:cs="Arial"/>
              </w:rPr>
            </w:pPr>
          </w:p>
          <w:p w14:paraId="60FB1004" w14:textId="1AA24B03" w:rsidR="002431CD" w:rsidRDefault="002431CD" w:rsidP="00A06295">
            <w:pPr>
              <w:rPr>
                <w:rFonts w:ascii="Arial" w:eastAsia="Times New Roman" w:hAnsi="Arial" w:cs="Arial"/>
              </w:rPr>
            </w:pPr>
          </w:p>
          <w:p w14:paraId="5F247899" w14:textId="15335C80" w:rsidR="002431CD" w:rsidRDefault="002431CD" w:rsidP="00A06295">
            <w:pPr>
              <w:rPr>
                <w:rFonts w:ascii="Arial" w:eastAsia="Times New Roman" w:hAnsi="Arial" w:cs="Arial"/>
              </w:rPr>
            </w:pPr>
          </w:p>
          <w:p w14:paraId="6E7068F3" w14:textId="697712EF" w:rsidR="002431CD" w:rsidRDefault="002431CD" w:rsidP="00A06295">
            <w:pPr>
              <w:rPr>
                <w:rFonts w:ascii="Arial" w:eastAsia="Times New Roman" w:hAnsi="Arial" w:cs="Arial"/>
              </w:rPr>
            </w:pPr>
          </w:p>
          <w:p w14:paraId="181E40F4" w14:textId="5BAE9A38" w:rsidR="002431CD" w:rsidRDefault="002431CD" w:rsidP="00A06295">
            <w:pPr>
              <w:rPr>
                <w:rFonts w:ascii="Arial" w:eastAsia="Times New Roman" w:hAnsi="Arial" w:cs="Arial"/>
              </w:rPr>
            </w:pPr>
          </w:p>
          <w:p w14:paraId="545F3E6B" w14:textId="77777777" w:rsidR="002431CD" w:rsidRPr="002431CD" w:rsidRDefault="002431CD" w:rsidP="00A06295">
            <w:pPr>
              <w:rPr>
                <w:rFonts w:ascii="Arial" w:eastAsia="Times New Roman" w:hAnsi="Arial" w:cs="Arial"/>
              </w:rPr>
            </w:pPr>
          </w:p>
          <w:p w14:paraId="52291112" w14:textId="117F0A62" w:rsidR="00A06295" w:rsidRPr="002431CD" w:rsidRDefault="00A06295" w:rsidP="00A06295">
            <w:pPr>
              <w:pStyle w:val="StandardWeb"/>
              <w:ind w:left="0"/>
              <w:jc w:val="center"/>
              <w:rPr>
                <w:rFonts w:ascii="Arial" w:hAnsi="Arial" w:cs="Arial"/>
              </w:rPr>
            </w:pPr>
            <w:r w:rsidRPr="002431CD">
              <w:rPr>
                <w:rStyle w:val="c943a4261"/>
              </w:rPr>
              <w:t xml:space="preserve">Die </w:t>
            </w:r>
            <w:r w:rsidR="006D725C" w:rsidRPr="002431CD">
              <w:rPr>
                <w:rStyle w:val="c943a4261"/>
              </w:rPr>
              <w:t>Substantiva verstehen sich geschlechtsneutral. L</w:t>
            </w:r>
            <w:r w:rsidRPr="002431CD">
              <w:rPr>
                <w:rStyle w:val="c943a4261"/>
              </w:rPr>
              <w:t xml:space="preserve">ediglich aus Gründen der Vereinfachung </w:t>
            </w:r>
            <w:r w:rsidR="006D725C" w:rsidRPr="002431CD">
              <w:rPr>
                <w:rStyle w:val="c943a4261"/>
              </w:rPr>
              <w:t xml:space="preserve">wird </w:t>
            </w:r>
            <w:r w:rsidRPr="002431CD">
              <w:rPr>
                <w:rStyle w:val="c943a4261"/>
              </w:rPr>
              <w:t xml:space="preserve">die männliche Form </w:t>
            </w:r>
            <w:r w:rsidR="006D725C" w:rsidRPr="002431CD">
              <w:rPr>
                <w:rStyle w:val="c943a4261"/>
              </w:rPr>
              <w:t>angegeben</w:t>
            </w:r>
            <w:r w:rsidRPr="002431CD">
              <w:rPr>
                <w:rStyle w:val="c943a4261"/>
              </w:rPr>
              <w:t>.</w:t>
            </w:r>
          </w:p>
          <w:p w14:paraId="0C80AF91" w14:textId="77777777" w:rsidR="00A06295" w:rsidRPr="002431CD" w:rsidRDefault="00A06295" w:rsidP="00A06295">
            <w:pPr>
              <w:spacing w:after="240"/>
              <w:rPr>
                <w:rFonts w:ascii="Arial" w:eastAsia="Times New Roman" w:hAnsi="Arial" w:cs="Arial"/>
              </w:rPr>
            </w:pPr>
          </w:p>
        </w:tc>
        <w:tc>
          <w:tcPr>
            <w:tcW w:w="2124" w:type="pct"/>
          </w:tcPr>
          <w:p w14:paraId="1BBC7C0B" w14:textId="77777777" w:rsidR="009806F1" w:rsidRPr="002431CD" w:rsidRDefault="009806F1" w:rsidP="009806F1">
            <w:pPr>
              <w:pStyle w:val="StandardWeb"/>
              <w:rPr>
                <w:rStyle w:val="normal27"/>
                <w:b/>
                <w:bCs/>
              </w:rPr>
            </w:pPr>
            <w:r w:rsidRPr="002431CD">
              <w:rPr>
                <w:rStyle w:val="normal27"/>
                <w:b/>
                <w:bCs/>
              </w:rPr>
              <w:lastRenderedPageBreak/>
              <w:t>Kommentar</w:t>
            </w:r>
          </w:p>
          <w:p w14:paraId="060B827E" w14:textId="77777777" w:rsidR="009806F1" w:rsidRPr="002431CD" w:rsidRDefault="009806F1" w:rsidP="00A06295">
            <w:pPr>
              <w:pStyle w:val="StandardWeb"/>
              <w:rPr>
                <w:rStyle w:val="c6747c411"/>
              </w:rPr>
            </w:pPr>
          </w:p>
          <w:p w14:paraId="547796F1" w14:textId="28EF7941" w:rsidR="00A06295" w:rsidRPr="002431CD" w:rsidRDefault="00A06295" w:rsidP="00A06295">
            <w:pPr>
              <w:pStyle w:val="StandardWeb"/>
              <w:rPr>
                <w:rFonts w:ascii="Arial" w:hAnsi="Arial" w:cs="Arial"/>
                <w:sz w:val="22"/>
                <w:szCs w:val="22"/>
              </w:rPr>
            </w:pPr>
            <w:r w:rsidRPr="002431CD">
              <w:rPr>
                <w:rStyle w:val="c6747c411"/>
              </w:rPr>
              <w:t>ALLGEMEINES</w:t>
            </w:r>
          </w:p>
          <w:p w14:paraId="36E38248" w14:textId="77777777" w:rsidR="006A4093" w:rsidRPr="002431CD" w:rsidRDefault="006A4093" w:rsidP="006A4093">
            <w:pPr>
              <w:rPr>
                <w:rFonts w:ascii="Arial" w:eastAsia="Times New Roman" w:hAnsi="Arial" w:cs="Arial"/>
                <w:sz w:val="22"/>
                <w:szCs w:val="22"/>
              </w:rPr>
            </w:pPr>
          </w:p>
          <w:p w14:paraId="5AF18482" w14:textId="7DB809F8" w:rsidR="003C64A2" w:rsidRPr="002431CD" w:rsidRDefault="003C64A2" w:rsidP="006A4093">
            <w:pPr>
              <w:pStyle w:val="StandardWeb"/>
              <w:rPr>
                <w:rStyle w:val="normal2"/>
              </w:rPr>
            </w:pPr>
            <w:r w:rsidRPr="002431CD">
              <w:rPr>
                <w:rStyle w:val="normal2"/>
              </w:rPr>
              <w:t>Zum Verständnis und zur Verortung gegenständlichen Musters in der „Welt der Datennutzung“ wird auf das Dokument „Einführung in Datennutzung</w:t>
            </w:r>
            <w:r w:rsidR="00DC2654">
              <w:rPr>
                <w:rStyle w:val="normal2"/>
              </w:rPr>
              <w:t>s</w:t>
            </w:r>
            <w:r w:rsidRPr="002431CD">
              <w:rPr>
                <w:rStyle w:val="normal2"/>
              </w:rPr>
              <w:t xml:space="preserve">verträge“ verwiesen. </w:t>
            </w:r>
            <w:r w:rsidR="00F076A3" w:rsidRPr="002431CD">
              <w:rPr>
                <w:rStyle w:val="normal2"/>
              </w:rPr>
              <w:t xml:space="preserve">Basierend darauf wird im Rahmen der IPAG-Muster </w:t>
            </w:r>
            <w:r w:rsidRPr="002431CD">
              <w:rPr>
                <w:rStyle w:val="normal2"/>
              </w:rPr>
              <w:t xml:space="preserve">zwischen </w:t>
            </w:r>
            <w:r w:rsidR="00F076A3" w:rsidRPr="002431CD">
              <w:rPr>
                <w:rStyle w:val="normal2"/>
              </w:rPr>
              <w:t xml:space="preserve">Mustern zu </w:t>
            </w:r>
            <w:r w:rsidRPr="002431CD">
              <w:rPr>
                <w:rStyle w:val="normal2"/>
              </w:rPr>
              <w:t xml:space="preserve">Vereinbarungen über die Nutzung </w:t>
            </w:r>
          </w:p>
          <w:p w14:paraId="6E714D70" w14:textId="77777777" w:rsidR="003C64A2" w:rsidRPr="002431CD" w:rsidRDefault="003C64A2" w:rsidP="003C64A2">
            <w:pPr>
              <w:pStyle w:val="StandardWeb"/>
              <w:numPr>
                <w:ilvl w:val="0"/>
                <w:numId w:val="45"/>
              </w:numPr>
              <w:rPr>
                <w:rStyle w:val="normal2"/>
              </w:rPr>
            </w:pPr>
            <w:r w:rsidRPr="002431CD">
              <w:rPr>
                <w:rStyle w:val="normal2"/>
              </w:rPr>
              <w:t>anonymer Daten;</w:t>
            </w:r>
          </w:p>
          <w:p w14:paraId="4B5B45A0" w14:textId="77777777" w:rsidR="003C64A2" w:rsidRPr="002431CD" w:rsidRDefault="003C64A2" w:rsidP="003C64A2">
            <w:pPr>
              <w:pStyle w:val="StandardWeb"/>
              <w:numPr>
                <w:ilvl w:val="0"/>
                <w:numId w:val="45"/>
              </w:numPr>
              <w:rPr>
                <w:rStyle w:val="normal2"/>
              </w:rPr>
            </w:pPr>
            <w:r w:rsidRPr="002431CD">
              <w:rPr>
                <w:rStyle w:val="normal2"/>
              </w:rPr>
              <w:t>personenbezogener Daten;</w:t>
            </w:r>
          </w:p>
          <w:p w14:paraId="1C27C4F2" w14:textId="77777777" w:rsidR="003C64A2" w:rsidRPr="002431CD" w:rsidRDefault="003C64A2" w:rsidP="003C64A2">
            <w:pPr>
              <w:pStyle w:val="StandardWeb"/>
              <w:numPr>
                <w:ilvl w:val="0"/>
                <w:numId w:val="45"/>
              </w:numPr>
              <w:rPr>
                <w:rStyle w:val="normal2"/>
              </w:rPr>
            </w:pPr>
            <w:r w:rsidRPr="002431CD">
              <w:rPr>
                <w:rStyle w:val="normal2"/>
              </w:rPr>
              <w:t xml:space="preserve">personenbezogener Daten besonderer Kategorien („sensibler Daten“) </w:t>
            </w:r>
          </w:p>
          <w:p w14:paraId="360C4DAC" w14:textId="5F06FA14" w:rsidR="003C64A2" w:rsidRPr="002431CD" w:rsidRDefault="003C64A2" w:rsidP="003C64A2">
            <w:pPr>
              <w:pStyle w:val="StandardWeb"/>
              <w:rPr>
                <w:rStyle w:val="normal2"/>
              </w:rPr>
            </w:pPr>
            <w:r w:rsidRPr="002431CD">
              <w:rPr>
                <w:rStyle w:val="normal2"/>
              </w:rPr>
              <w:t>untersch</w:t>
            </w:r>
            <w:r w:rsidR="00F076A3" w:rsidRPr="002431CD">
              <w:rPr>
                <w:rStyle w:val="normal2"/>
              </w:rPr>
              <w:t>ie</w:t>
            </w:r>
            <w:r w:rsidRPr="002431CD">
              <w:rPr>
                <w:rStyle w:val="normal2"/>
              </w:rPr>
              <w:t xml:space="preserve">den. </w:t>
            </w:r>
          </w:p>
          <w:p w14:paraId="2A7161B0" w14:textId="77777777" w:rsidR="003C64A2" w:rsidRPr="002431CD" w:rsidRDefault="003C64A2" w:rsidP="003C64A2">
            <w:pPr>
              <w:pStyle w:val="StandardWeb"/>
              <w:rPr>
                <w:rStyle w:val="normal2"/>
              </w:rPr>
            </w:pPr>
          </w:p>
          <w:p w14:paraId="47F59AB2" w14:textId="77777777" w:rsidR="00A06295" w:rsidRPr="002431CD" w:rsidRDefault="00A06295" w:rsidP="00A06295">
            <w:pPr>
              <w:pStyle w:val="StandardWeb"/>
              <w:rPr>
                <w:rFonts w:ascii="Arial" w:hAnsi="Arial" w:cs="Arial"/>
                <w:sz w:val="22"/>
                <w:szCs w:val="22"/>
              </w:rPr>
            </w:pPr>
            <w:r w:rsidRPr="002431CD">
              <w:rPr>
                <w:rStyle w:val="c6747c411"/>
              </w:rPr>
              <w:t>Anwendungsbereich:</w:t>
            </w:r>
          </w:p>
          <w:p w14:paraId="3D7BA08F" w14:textId="77777777" w:rsidR="006A4093" w:rsidRPr="002431CD" w:rsidRDefault="006A4093" w:rsidP="00A06295">
            <w:pPr>
              <w:pStyle w:val="StandardWeb"/>
              <w:rPr>
                <w:rStyle w:val="normal2"/>
              </w:rPr>
            </w:pPr>
          </w:p>
          <w:p w14:paraId="128542F3" w14:textId="4F071E4A" w:rsidR="00F076A3" w:rsidRPr="002431CD" w:rsidRDefault="006A4093" w:rsidP="00A06295">
            <w:pPr>
              <w:pStyle w:val="StandardWeb"/>
              <w:rPr>
                <w:rStyle w:val="normal2"/>
              </w:rPr>
            </w:pPr>
            <w:r w:rsidRPr="002431CD">
              <w:rPr>
                <w:rStyle w:val="normal2"/>
              </w:rPr>
              <w:t xml:space="preserve">Dieses Muster dient </w:t>
            </w:r>
            <w:r w:rsidR="00F076A3" w:rsidRPr="002431CD">
              <w:rPr>
                <w:rStyle w:val="normal2"/>
              </w:rPr>
              <w:t>als Basi</w:t>
            </w:r>
            <w:r w:rsidR="009016B7" w:rsidRPr="002431CD">
              <w:rPr>
                <w:rStyle w:val="normal2"/>
              </w:rPr>
              <w:t>s für Vereinbarungen</w:t>
            </w:r>
            <w:r w:rsidR="00F076A3" w:rsidRPr="002431CD">
              <w:rPr>
                <w:rStyle w:val="normal2"/>
              </w:rPr>
              <w:t xml:space="preserve"> zur Nutzung anonymer Daten, sodass – mit Ausnahme der Garantie, dass in der gesamten Verarbeitungskette kein Personenbezug bestand bzw. besteht </w:t>
            </w:r>
            <w:r w:rsidR="009016B7" w:rsidRPr="002431CD">
              <w:rPr>
                <w:rStyle w:val="normal2"/>
              </w:rPr>
              <w:t>(</w:t>
            </w:r>
            <w:r w:rsidR="009016B7" w:rsidRPr="002431CD">
              <w:rPr>
                <w:rStyle w:val="normal2"/>
                <w:highlight w:val="red"/>
              </w:rPr>
              <w:t>Punkt 2.4</w:t>
            </w:r>
            <w:r w:rsidR="009016B7" w:rsidRPr="002431CD">
              <w:rPr>
                <w:rStyle w:val="normal2"/>
              </w:rPr>
              <w:t xml:space="preserve">) </w:t>
            </w:r>
            <w:r w:rsidR="00F076A3" w:rsidRPr="002431CD">
              <w:rPr>
                <w:rStyle w:val="normal2"/>
              </w:rPr>
              <w:t>– das Datenschutzrecht gemäß Datenschutz</w:t>
            </w:r>
            <w:r w:rsidR="009016B7" w:rsidRPr="002431CD">
              <w:rPr>
                <w:rStyle w:val="normal2"/>
              </w:rPr>
              <w:t>-</w:t>
            </w:r>
            <w:r w:rsidR="00F076A3" w:rsidRPr="002431CD">
              <w:rPr>
                <w:rStyle w:val="normal2"/>
              </w:rPr>
              <w:t>Grundverordnung (DSGVO) bzw. Datenschutzgesetz (DSG) samt datenschutzrechtlichen Begleitgesetzen unbeachtet bleiben kann.</w:t>
            </w:r>
          </w:p>
          <w:p w14:paraId="72BB00FD" w14:textId="19AABA7E" w:rsidR="00F076A3" w:rsidRPr="002431CD" w:rsidRDefault="00F076A3" w:rsidP="00A06295">
            <w:pPr>
              <w:pStyle w:val="StandardWeb"/>
              <w:rPr>
                <w:rStyle w:val="normal2"/>
              </w:rPr>
            </w:pPr>
          </w:p>
          <w:p w14:paraId="73D9BE68" w14:textId="02555F9B" w:rsidR="001548CF" w:rsidRPr="002431CD" w:rsidRDefault="001548CF" w:rsidP="001548CF">
            <w:pPr>
              <w:pStyle w:val="StandardWeb"/>
              <w:rPr>
                <w:rStyle w:val="normal2"/>
              </w:rPr>
            </w:pPr>
            <w:r w:rsidRPr="002431CD">
              <w:rPr>
                <w:rStyle w:val="normal2"/>
                <w:highlight w:val="darkMagenta"/>
              </w:rPr>
              <w:t xml:space="preserve">Dieses Muster wurde unter der Annahme entworfen, dass die Forschungseinrichtung der Auftragnehmer und der Industriepartner der Auftraggeber </w:t>
            </w:r>
            <w:proofErr w:type="gramStart"/>
            <w:r w:rsidRPr="002431CD">
              <w:rPr>
                <w:rStyle w:val="normal2"/>
                <w:highlight w:val="darkMagenta"/>
              </w:rPr>
              <w:t>sind</w:t>
            </w:r>
            <w:proofErr w:type="gramEnd"/>
            <w:r w:rsidRPr="002431CD">
              <w:rPr>
                <w:rStyle w:val="normal2"/>
                <w:highlight w:val="darkMagenta"/>
              </w:rPr>
              <w:t>.</w:t>
            </w:r>
            <w:r w:rsidRPr="002431CD">
              <w:rPr>
                <w:rStyle w:val="normal2"/>
              </w:rPr>
              <w:t xml:space="preserve"> Es </w:t>
            </w:r>
            <w:r w:rsidR="00B72E2D" w:rsidRPr="002431CD">
              <w:rPr>
                <w:rStyle w:val="normal2"/>
              </w:rPr>
              <w:t xml:space="preserve">wird von </w:t>
            </w:r>
            <w:r w:rsidRPr="002431CD">
              <w:rPr>
                <w:rStyle w:val="normal2"/>
              </w:rPr>
              <w:t>eine</w:t>
            </w:r>
            <w:r w:rsidR="00B72E2D" w:rsidRPr="002431CD">
              <w:rPr>
                <w:rStyle w:val="normal2"/>
              </w:rPr>
              <w:t>r</w:t>
            </w:r>
            <w:r w:rsidRPr="002431CD">
              <w:rPr>
                <w:rStyle w:val="normal2"/>
              </w:rPr>
              <w:t xml:space="preserve"> Unternehmervereinbarung (B2B) </w:t>
            </w:r>
            <w:r w:rsidR="00B72E2D" w:rsidRPr="002431CD">
              <w:rPr>
                <w:rStyle w:val="normal2"/>
              </w:rPr>
              <w:t>ausgegangen</w:t>
            </w:r>
            <w:r w:rsidRPr="002431CD">
              <w:rPr>
                <w:rStyle w:val="normal2"/>
              </w:rPr>
              <w:t>. In diesem Zusammenhang wird davon ausgegangen, dass das Muster als Basis für dann individuell ausverhandelte Vereinbarungen herangezogen wird, sodass eine sog</w:t>
            </w:r>
            <w:r w:rsidR="00D60E84">
              <w:rPr>
                <w:rStyle w:val="normal2"/>
              </w:rPr>
              <w:t>.</w:t>
            </w:r>
            <w:r w:rsidRPr="002431CD">
              <w:rPr>
                <w:rStyle w:val="normal2"/>
              </w:rPr>
              <w:t xml:space="preserve"> „Klauselkontrolle“, wie sie für </w:t>
            </w:r>
            <w:r w:rsidR="001C636A">
              <w:rPr>
                <w:rStyle w:val="normal2"/>
              </w:rPr>
              <w:t>A</w:t>
            </w:r>
            <w:r w:rsidRPr="002431CD">
              <w:rPr>
                <w:rStyle w:val="normal2"/>
              </w:rPr>
              <w:t>llgemeine Geschäftsbedingungen auch B2B möglich ist, nicht zur Anwendung kommt.</w:t>
            </w:r>
          </w:p>
          <w:p w14:paraId="621439FA" w14:textId="55A7E6F8" w:rsidR="00F076A3" w:rsidRPr="002431CD" w:rsidRDefault="00F076A3" w:rsidP="00A06295">
            <w:pPr>
              <w:pStyle w:val="StandardWeb"/>
              <w:rPr>
                <w:rStyle w:val="normal2"/>
              </w:rPr>
            </w:pPr>
          </w:p>
          <w:p w14:paraId="255492FC" w14:textId="4D00301B" w:rsidR="007D1801" w:rsidRPr="002431CD" w:rsidRDefault="007D1801" w:rsidP="00A06295">
            <w:pPr>
              <w:pStyle w:val="StandardWeb"/>
              <w:rPr>
                <w:rStyle w:val="normal2"/>
              </w:rPr>
            </w:pPr>
            <w:r w:rsidRPr="002431CD">
              <w:rPr>
                <w:rFonts w:ascii="Arial" w:hAnsi="Arial" w:cs="Arial"/>
                <w:sz w:val="22"/>
                <w:szCs w:val="22"/>
              </w:rPr>
              <w:t xml:space="preserve">Das Muster bildet die Konstellation der Generierung und Lieferung anonymer Daten von einer Forschungseinrichtung an einen Auftraggeber als Datennutzer ab. Das Muster beinhaltet somit einerseits den Teil der Generierung der </w:t>
            </w:r>
            <w:r w:rsidRPr="002431CD">
              <w:rPr>
                <w:rFonts w:ascii="Arial" w:hAnsi="Arial" w:cs="Arial"/>
                <w:sz w:val="22"/>
                <w:szCs w:val="22"/>
              </w:rPr>
              <w:lastRenderedPageBreak/>
              <w:t>Daten, samt deren Verkörperung in einer Datenbank, und andererseits die Gewährung entsprechender Nutzungsrechte (Übertragung des Dateneigentums und „Rücklizenz“ zur Nutzung einer Datenkopie der nicht personenbezogenen Daten für Forschungszwecke). Der 1. Teil enthält Elemente des Vertragstyps des Dienstleistungsvertrags (die Parteien wollen keinen Erfolg geschuldet wissen, sodass die Anwendung der Regelungen zum Vertragstyp des Werkvertrags ausgeschlossen sind) und der 2. Teil einerseits sachenrechtliche Dimensionen und andererseits Dimensionen des geistigen Eigentums/ des reinen Vertragsrechts: der Datennutzer soll das Dateneigentum bzw. eine dauerhafte Nutzungslizenz gegen einmaliges Entgelt erhalten; die Forschungseinrichtung soll die von ihr generierten Daten aber für Forschungszwecke nutzen können.</w:t>
            </w:r>
          </w:p>
          <w:p w14:paraId="29235EFF" w14:textId="77777777" w:rsidR="007D1801" w:rsidRPr="002431CD" w:rsidRDefault="007D1801" w:rsidP="00A06295">
            <w:pPr>
              <w:pStyle w:val="StandardWeb"/>
              <w:rPr>
                <w:rStyle w:val="normal2"/>
              </w:rPr>
            </w:pPr>
          </w:p>
          <w:p w14:paraId="0700A516" w14:textId="746F8A1D" w:rsidR="006A4093" w:rsidRPr="002431CD" w:rsidRDefault="00F076A3" w:rsidP="00A06295">
            <w:pPr>
              <w:pStyle w:val="StandardWeb"/>
              <w:rPr>
                <w:rStyle w:val="normal2"/>
              </w:rPr>
            </w:pPr>
            <w:r w:rsidRPr="002431CD">
              <w:rPr>
                <w:rStyle w:val="normal2"/>
              </w:rPr>
              <w:t xml:space="preserve">Es wird im Muster davon ausgegangen, dass die Daten noch nicht existent sind, also von der Forschungseinrichtung noch erhoben </w:t>
            </w:r>
            <w:r w:rsidR="00B72E2D" w:rsidRPr="002431CD">
              <w:rPr>
                <w:rStyle w:val="normal2"/>
              </w:rPr>
              <w:t>bzw</w:t>
            </w:r>
            <w:r w:rsidR="003D2913">
              <w:rPr>
                <w:rStyle w:val="normal2"/>
              </w:rPr>
              <w:t>.</w:t>
            </w:r>
            <w:r w:rsidR="00B72E2D" w:rsidRPr="002431CD">
              <w:rPr>
                <w:rStyle w:val="normal2"/>
              </w:rPr>
              <w:t xml:space="preserve"> generiert </w:t>
            </w:r>
            <w:r w:rsidRPr="002431CD">
              <w:rPr>
                <w:rStyle w:val="normal2"/>
              </w:rPr>
              <w:t>werden müssen. Es wird angenommen</w:t>
            </w:r>
            <w:r w:rsidR="002C50C6" w:rsidRPr="002431CD">
              <w:rPr>
                <w:rStyle w:val="normal2"/>
              </w:rPr>
              <w:t xml:space="preserve">, dass zum Zeitpunkt des Abschlusses der Vereinbarung die Details der </w:t>
            </w:r>
            <w:r w:rsidRPr="002431CD">
              <w:rPr>
                <w:rStyle w:val="normal2"/>
              </w:rPr>
              <w:t xml:space="preserve">Daten und deren Nutzungsmöglichkeit </w:t>
            </w:r>
            <w:r w:rsidR="002C50C6" w:rsidRPr="002431CD">
              <w:rPr>
                <w:rStyle w:val="normal2"/>
              </w:rPr>
              <w:t>noch nicht festgelegt werden können</w:t>
            </w:r>
            <w:r w:rsidR="00B72E2D" w:rsidRPr="002431CD">
              <w:rPr>
                <w:rStyle w:val="normal2"/>
              </w:rPr>
              <w:t xml:space="preserve"> bzw</w:t>
            </w:r>
            <w:r w:rsidR="003D2913">
              <w:rPr>
                <w:rStyle w:val="normal2"/>
              </w:rPr>
              <w:t>.</w:t>
            </w:r>
            <w:r w:rsidR="00B72E2D" w:rsidRPr="002431CD">
              <w:rPr>
                <w:rStyle w:val="normal2"/>
              </w:rPr>
              <w:t xml:space="preserve"> </w:t>
            </w:r>
            <w:r w:rsidR="00153E86">
              <w:rPr>
                <w:rStyle w:val="normal2"/>
              </w:rPr>
              <w:t>soll</w:t>
            </w:r>
            <w:r w:rsidR="00B72E2D" w:rsidRPr="002431CD">
              <w:rPr>
                <w:rStyle w:val="normal2"/>
              </w:rPr>
              <w:t xml:space="preserve"> das Muster möglichst flexibel für unterschiedliche Use-Cases </w:t>
            </w:r>
            <w:r w:rsidR="00153E86">
              <w:rPr>
                <w:rStyle w:val="normal2"/>
              </w:rPr>
              <w:t>ge</w:t>
            </w:r>
            <w:r w:rsidR="00B72E2D" w:rsidRPr="002431CD">
              <w:rPr>
                <w:rStyle w:val="normal2"/>
              </w:rPr>
              <w:t>halten</w:t>
            </w:r>
            <w:r w:rsidR="00153E86">
              <w:rPr>
                <w:rStyle w:val="normal2"/>
              </w:rPr>
              <w:t xml:space="preserve"> werden</w:t>
            </w:r>
            <w:r w:rsidR="002C50C6" w:rsidRPr="002431CD">
              <w:rPr>
                <w:rStyle w:val="normal2"/>
              </w:rPr>
              <w:t>,</w:t>
            </w:r>
            <w:r w:rsidRPr="002431CD">
              <w:rPr>
                <w:rStyle w:val="normal2"/>
              </w:rPr>
              <w:t xml:space="preserve"> sodass </w:t>
            </w:r>
            <w:r w:rsidR="002C50C6" w:rsidRPr="002431CD">
              <w:rPr>
                <w:rStyle w:val="normal2"/>
              </w:rPr>
              <w:t>im Muster der „agile Entwicklungsansatz“ (auch im Projektmanagement) herangezogen</w:t>
            </w:r>
            <w:r w:rsidRPr="002431CD">
              <w:rPr>
                <w:rStyle w:val="normal2"/>
              </w:rPr>
              <w:t xml:space="preserve"> wird</w:t>
            </w:r>
            <w:r w:rsidR="002C50C6" w:rsidRPr="002431CD">
              <w:rPr>
                <w:rStyle w:val="normal2"/>
              </w:rPr>
              <w:t>.</w:t>
            </w:r>
          </w:p>
          <w:p w14:paraId="7BC26DE0" w14:textId="6CFE1DFD" w:rsidR="002C50C6" w:rsidRPr="002431CD" w:rsidRDefault="002C50C6" w:rsidP="00A06295">
            <w:pPr>
              <w:pStyle w:val="StandardWeb"/>
              <w:rPr>
                <w:rStyle w:val="normal2"/>
              </w:rPr>
            </w:pPr>
          </w:p>
          <w:p w14:paraId="479B1AE5" w14:textId="77777777" w:rsidR="00A06295" w:rsidRPr="002431CD" w:rsidRDefault="00A06295" w:rsidP="00A06295">
            <w:pPr>
              <w:pStyle w:val="StandardWeb"/>
              <w:rPr>
                <w:rFonts w:ascii="Arial" w:hAnsi="Arial" w:cs="Arial"/>
                <w:color w:val="000000"/>
                <w:sz w:val="22"/>
                <w:szCs w:val="22"/>
              </w:rPr>
            </w:pPr>
            <w:r w:rsidRPr="002431CD">
              <w:rPr>
                <w:rFonts w:ascii="Arial" w:hAnsi="Arial" w:cs="Arial"/>
                <w:color w:val="000000"/>
                <w:sz w:val="22"/>
                <w:szCs w:val="22"/>
              </w:rPr>
              <w:t>Es gilt zu beachten, dass etwaige vergabe- und/ oder beihilfenrechtliche Thematiken einer entsprechenden Individualprüfung bedürfen und vom Muster nicht abgedeckt werden können.</w:t>
            </w:r>
          </w:p>
          <w:p w14:paraId="24639743" w14:textId="77777777" w:rsidR="00A06295" w:rsidRPr="002431CD" w:rsidRDefault="00A06295" w:rsidP="00A06295">
            <w:pPr>
              <w:rPr>
                <w:rFonts w:ascii="Arial" w:eastAsia="Times New Roman" w:hAnsi="Arial" w:cs="Arial"/>
                <w:sz w:val="22"/>
                <w:szCs w:val="22"/>
              </w:rPr>
            </w:pPr>
          </w:p>
          <w:p w14:paraId="1BAEB78A" w14:textId="135291C0" w:rsidR="00A06295" w:rsidRPr="002431CD" w:rsidRDefault="00A06295" w:rsidP="00A06295">
            <w:pPr>
              <w:pStyle w:val="StandardWeb"/>
              <w:rPr>
                <w:rFonts w:ascii="Arial" w:hAnsi="Arial" w:cs="Arial"/>
                <w:sz w:val="22"/>
                <w:szCs w:val="22"/>
              </w:rPr>
            </w:pPr>
            <w:r w:rsidRPr="002431CD">
              <w:rPr>
                <w:rStyle w:val="c6747c411"/>
              </w:rPr>
              <w:t>Verwendung:</w:t>
            </w:r>
          </w:p>
          <w:p w14:paraId="18C3E694" w14:textId="77777777" w:rsidR="00A06295" w:rsidRPr="002431CD" w:rsidRDefault="00A06295" w:rsidP="00A06295">
            <w:pPr>
              <w:pStyle w:val="StandardWeb"/>
              <w:rPr>
                <w:rStyle w:val="normal2"/>
              </w:rPr>
            </w:pPr>
          </w:p>
          <w:p w14:paraId="2E716D25" w14:textId="72EE9A5E" w:rsidR="00A06295" w:rsidRPr="002431CD" w:rsidRDefault="001548CF" w:rsidP="00A06295">
            <w:pPr>
              <w:pStyle w:val="StandardWeb"/>
              <w:rPr>
                <w:rStyle w:val="normal2"/>
              </w:rPr>
            </w:pPr>
            <w:r w:rsidRPr="002431CD">
              <w:rPr>
                <w:rStyle w:val="normal2"/>
              </w:rPr>
              <w:t xml:space="preserve">Das Muster </w:t>
            </w:r>
            <w:r w:rsidR="00A06295" w:rsidRPr="002431CD">
              <w:rPr>
                <w:rStyle w:val="normal2"/>
              </w:rPr>
              <w:t>sieht kein</w:t>
            </w:r>
            <w:r w:rsidR="00B72E2D" w:rsidRPr="002431CD">
              <w:rPr>
                <w:rStyle w:val="normal2"/>
              </w:rPr>
              <w:t>en</w:t>
            </w:r>
            <w:r w:rsidR="00A06295" w:rsidRPr="002431CD">
              <w:rPr>
                <w:rStyle w:val="normal2"/>
              </w:rPr>
              <w:t xml:space="preserve"> (werkvertraglichen) Erfolg, sondern ein „bloßes Bemühen“ im Sinne der Auftragsforschung </w:t>
            </w:r>
            <w:r w:rsidRPr="002431CD">
              <w:rPr>
                <w:rStyle w:val="normal2"/>
              </w:rPr>
              <w:t xml:space="preserve">zur Ermittlung der Daten </w:t>
            </w:r>
            <w:r w:rsidR="00A06295" w:rsidRPr="002431CD">
              <w:rPr>
                <w:rStyle w:val="normal2"/>
              </w:rPr>
              <w:t xml:space="preserve">vor. Zur allgemeinen Abgrenzung von Forschung und Entwicklung und etwaigen kartellrechtlichen Implikationen </w:t>
            </w:r>
            <w:r w:rsidR="00A06295" w:rsidRPr="002431CD">
              <w:rPr>
                <w:rStyle w:val="normal2"/>
              </w:rPr>
              <w:lastRenderedPageBreak/>
              <w:t xml:space="preserve">siehe den Kommentar zum </w:t>
            </w:r>
            <w:hyperlink r:id="rId11" w:history="1">
              <w:r w:rsidR="00A06295" w:rsidRPr="002431CD">
                <w:rPr>
                  <w:rStyle w:val="Hyperlink"/>
                  <w:rFonts w:ascii="Arial" w:hAnsi="Arial" w:cs="Arial"/>
                  <w:sz w:val="22"/>
                  <w:szCs w:val="22"/>
                </w:rPr>
                <w:t>F + E AUFTRAG</w:t>
              </w:r>
            </w:hyperlink>
            <w:r w:rsidR="00A06295" w:rsidRPr="002431CD">
              <w:rPr>
                <w:rStyle w:val="normal2"/>
              </w:rPr>
              <w:t xml:space="preserve"> auf ipag.at.</w:t>
            </w:r>
          </w:p>
          <w:p w14:paraId="01DB85A6" w14:textId="77777777" w:rsidR="00A06295" w:rsidRPr="002431CD" w:rsidRDefault="00A06295" w:rsidP="00A06295">
            <w:pPr>
              <w:rPr>
                <w:rFonts w:ascii="Arial" w:eastAsia="Times New Roman" w:hAnsi="Arial" w:cs="Arial"/>
                <w:sz w:val="22"/>
                <w:szCs w:val="22"/>
              </w:rPr>
            </w:pPr>
          </w:p>
          <w:p w14:paraId="5DA2E813" w14:textId="77777777" w:rsidR="00A06295" w:rsidRPr="002431CD" w:rsidRDefault="00A06295" w:rsidP="00A06295">
            <w:pPr>
              <w:pStyle w:val="StandardWeb"/>
              <w:rPr>
                <w:rFonts w:ascii="Arial" w:hAnsi="Arial" w:cs="Arial"/>
                <w:sz w:val="22"/>
                <w:szCs w:val="22"/>
              </w:rPr>
            </w:pPr>
            <w:r w:rsidRPr="002431CD">
              <w:rPr>
                <w:rStyle w:val="c6747c411"/>
              </w:rPr>
              <w:t>Parteien</w:t>
            </w:r>
            <w:r w:rsidRPr="002431CD">
              <w:rPr>
                <w:rStyle w:val="normal2"/>
              </w:rPr>
              <w:t xml:space="preserve">: </w:t>
            </w:r>
          </w:p>
          <w:p w14:paraId="4DAE18A4" w14:textId="77777777" w:rsidR="00A06295" w:rsidRPr="002431CD" w:rsidRDefault="00A06295" w:rsidP="00A06295">
            <w:pPr>
              <w:pStyle w:val="StandardWeb"/>
              <w:ind w:left="0"/>
              <w:rPr>
                <w:rStyle w:val="normal2"/>
              </w:rPr>
            </w:pPr>
          </w:p>
          <w:p w14:paraId="02449E5E" w14:textId="7AC520C6" w:rsidR="00A06295" w:rsidRPr="002431CD" w:rsidRDefault="00A06295" w:rsidP="00B72E2D">
            <w:pPr>
              <w:pStyle w:val="StandardWeb"/>
              <w:ind w:left="0"/>
              <w:rPr>
                <w:rStyle w:val="normal1"/>
              </w:rPr>
            </w:pPr>
            <w:r w:rsidRPr="002431CD">
              <w:rPr>
                <w:rStyle w:val="normal2"/>
              </w:rPr>
              <w:t xml:space="preserve">Die </w:t>
            </w:r>
            <w:r w:rsidR="00B72E2D" w:rsidRPr="002431CD">
              <w:rPr>
                <w:rStyle w:val="normal2"/>
              </w:rPr>
              <w:t xml:space="preserve">Nennung der korrekten </w:t>
            </w:r>
            <w:r w:rsidRPr="002431CD">
              <w:rPr>
                <w:rStyle w:val="normal2"/>
              </w:rPr>
              <w:t>Parteien</w:t>
            </w:r>
            <w:r w:rsidR="00B72E2D" w:rsidRPr="002431CD">
              <w:rPr>
                <w:rStyle w:val="normal2"/>
              </w:rPr>
              <w:t>(</w:t>
            </w:r>
            <w:proofErr w:type="spellStart"/>
            <w:r w:rsidRPr="002431CD">
              <w:rPr>
                <w:rStyle w:val="normal2"/>
              </w:rPr>
              <w:t>bezeichnung</w:t>
            </w:r>
            <w:proofErr w:type="spellEnd"/>
            <w:r w:rsidR="00B72E2D" w:rsidRPr="002431CD">
              <w:rPr>
                <w:rStyle w:val="normal2"/>
              </w:rPr>
              <w:t>)</w:t>
            </w:r>
            <w:r w:rsidRPr="002431CD">
              <w:rPr>
                <w:rStyle w:val="normal2"/>
              </w:rPr>
              <w:t xml:space="preserve"> ist sehr sorgfältig zu prüfen</w:t>
            </w:r>
            <w:r w:rsidR="00B72E2D" w:rsidRPr="002431CD">
              <w:rPr>
                <w:rStyle w:val="normal2"/>
              </w:rPr>
              <w:t>.</w:t>
            </w:r>
            <w:r w:rsidRPr="002431CD">
              <w:rPr>
                <w:rStyle w:val="normal2"/>
              </w:rPr>
              <w:t xml:space="preserve"> </w:t>
            </w:r>
            <w:r w:rsidR="00B72E2D" w:rsidRPr="002431CD">
              <w:rPr>
                <w:rStyle w:val="normal2"/>
              </w:rPr>
              <w:t>A</w:t>
            </w:r>
            <w:r w:rsidRPr="002431CD">
              <w:rPr>
                <w:rStyle w:val="normal2"/>
              </w:rPr>
              <w:t xml:space="preserve">uch die Vertretungsbefugnis </w:t>
            </w:r>
            <w:r w:rsidR="00B72E2D" w:rsidRPr="002431CD">
              <w:rPr>
                <w:rStyle w:val="normal2"/>
              </w:rPr>
              <w:t>der</w:t>
            </w:r>
            <w:r w:rsidRPr="002431CD">
              <w:rPr>
                <w:rStyle w:val="normal2"/>
              </w:rPr>
              <w:t xml:space="preserve"> </w:t>
            </w:r>
            <w:r w:rsidR="000E241E" w:rsidRPr="002431CD">
              <w:rPr>
                <w:rStyle w:val="normal2"/>
              </w:rPr>
              <w:t xml:space="preserve">die Vereinbarung </w:t>
            </w:r>
            <w:r w:rsidRPr="002431CD">
              <w:rPr>
                <w:rStyle w:val="normal2"/>
              </w:rPr>
              <w:t>unterfertigen</w:t>
            </w:r>
            <w:r w:rsidR="00B72E2D" w:rsidRPr="002431CD">
              <w:rPr>
                <w:rStyle w:val="normal2"/>
              </w:rPr>
              <w:t>den Personen ist sicherzustellen.</w:t>
            </w:r>
          </w:p>
        </w:tc>
        <w:tc>
          <w:tcPr>
            <w:tcW w:w="203" w:type="pct"/>
          </w:tcPr>
          <w:p w14:paraId="1937920F" w14:textId="0DAEB439" w:rsidR="00A06295" w:rsidRPr="002431CD" w:rsidRDefault="00A06295" w:rsidP="00A06295">
            <w:pPr>
              <w:pStyle w:val="StandardWeb"/>
              <w:rPr>
                <w:rStyle w:val="normal1"/>
              </w:rPr>
            </w:pPr>
          </w:p>
        </w:tc>
      </w:tr>
    </w:tbl>
    <w:p w14:paraId="3A93C7F2" w14:textId="786078F3" w:rsidR="009806F1" w:rsidRPr="002431CD" w:rsidRDefault="009806F1">
      <w:pPr>
        <w:divId w:val="1561869694"/>
        <w:rPr>
          <w:rFonts w:ascii="Arial" w:hAnsi="Arial" w:cs="Arial"/>
        </w:rPr>
      </w:pPr>
    </w:p>
    <w:tbl>
      <w:tblPr>
        <w:tblW w:w="7242" w:type="pct"/>
        <w:tblCellSpacing w:w="15" w:type="dxa"/>
        <w:tblCellMar>
          <w:top w:w="15" w:type="dxa"/>
          <w:left w:w="15" w:type="dxa"/>
          <w:bottom w:w="15" w:type="dxa"/>
          <w:right w:w="15" w:type="dxa"/>
        </w:tblCellMar>
        <w:tblLook w:val="04A0" w:firstRow="1" w:lastRow="0" w:firstColumn="1" w:lastColumn="0" w:noHBand="0" w:noVBand="1"/>
      </w:tblPr>
      <w:tblGrid>
        <w:gridCol w:w="5006"/>
        <w:gridCol w:w="4066"/>
        <w:gridCol w:w="4068"/>
      </w:tblGrid>
      <w:tr w:rsidR="00A06295" w:rsidRPr="002431CD" w14:paraId="7FDCEBE8" w14:textId="03EB027A" w:rsidTr="0038292F">
        <w:trPr>
          <w:divId w:val="1561869694"/>
          <w:tblCellSpacing w:w="15" w:type="dxa"/>
        </w:trPr>
        <w:tc>
          <w:tcPr>
            <w:tcW w:w="1888" w:type="pct"/>
            <w:hideMark/>
          </w:tcPr>
          <w:p w14:paraId="18664682" w14:textId="0B1187CF" w:rsidR="00A06295" w:rsidRPr="002431CD" w:rsidRDefault="00A06295" w:rsidP="00A06295">
            <w:pPr>
              <w:pStyle w:val="Listenabsatz"/>
              <w:numPr>
                <w:ilvl w:val="0"/>
                <w:numId w:val="2"/>
              </w:numPr>
              <w:jc w:val="center"/>
              <w:rPr>
                <w:rStyle w:val="ce840541"/>
              </w:rPr>
            </w:pPr>
            <w:r w:rsidRPr="002431CD">
              <w:rPr>
                <w:rStyle w:val="ce840541"/>
              </w:rPr>
              <w:t>DEFINITIONEN (alphabetisch)</w:t>
            </w:r>
          </w:p>
          <w:p w14:paraId="26AB9908" w14:textId="77777777" w:rsidR="00A06295" w:rsidRPr="002431CD" w:rsidRDefault="00A06295">
            <w:pPr>
              <w:rPr>
                <w:rFonts w:ascii="Arial" w:hAnsi="Arial" w:cs="Arial"/>
              </w:rPr>
            </w:pPr>
          </w:p>
          <w:p w14:paraId="0C15693C" w14:textId="3BE35E90" w:rsidR="00A06295" w:rsidRPr="002431CD" w:rsidRDefault="00A06295" w:rsidP="00952657">
            <w:pPr>
              <w:pStyle w:val="Listenabsatz"/>
              <w:numPr>
                <w:ilvl w:val="1"/>
                <w:numId w:val="2"/>
              </w:numPr>
              <w:ind w:left="661" w:hanging="661"/>
              <w:rPr>
                <w:rFonts w:ascii="Arial" w:eastAsia="Times New Roman" w:hAnsi="Arial" w:cs="Arial"/>
                <w:sz w:val="22"/>
                <w:szCs w:val="22"/>
              </w:rPr>
            </w:pPr>
            <w:r w:rsidRPr="002431CD">
              <w:rPr>
                <w:rFonts w:ascii="Arial" w:eastAsia="Times New Roman" w:hAnsi="Arial" w:cs="Arial"/>
                <w:sz w:val="22"/>
                <w:szCs w:val="22"/>
              </w:rPr>
              <w:t xml:space="preserve">„Betriebs- und Geschäftsgeheimnis“: </w:t>
            </w:r>
            <w:r w:rsidR="00952657" w:rsidRPr="002431CD">
              <w:rPr>
                <w:rFonts w:ascii="Arial" w:eastAsia="Times New Roman" w:hAnsi="Arial" w:cs="Arial"/>
                <w:sz w:val="22"/>
                <w:szCs w:val="22"/>
              </w:rPr>
              <w:t>eine Information, die (i) geheim ist, weil sie weder in ihrer Gesamtheit noch in der genauen Anordnung und Zusammensetzung ihrer Bestandteile den Personen in den Kreisen, die üblicherweise mit dieser Art von Informationen zu tun haben, allgemein bekannt noch ohne weiteres zugänglich ist; (ii) von kommerziellem Wert ist, weil sie geheim ist, und (iii) Gegenstand von den Umständen entsprechenden angemessenen Geheimhaltungsmaßnahmen durch die Person ist, welche die rechtmäßige Verfügungsgewalt über diese Informationen ausübt</w:t>
            </w:r>
            <w:r w:rsidRPr="002431CD">
              <w:rPr>
                <w:rFonts w:ascii="Arial" w:eastAsia="Times New Roman" w:hAnsi="Arial" w:cs="Arial"/>
                <w:sz w:val="22"/>
                <w:szCs w:val="22"/>
              </w:rPr>
              <w:t xml:space="preserve"> [</w:t>
            </w:r>
            <w:r w:rsidRPr="002431CD">
              <w:rPr>
                <w:rFonts w:ascii="Arial" w:eastAsia="Times New Roman" w:hAnsi="Arial" w:cs="Arial"/>
                <w:sz w:val="22"/>
                <w:szCs w:val="22"/>
                <w:highlight w:val="cyan"/>
              </w:rPr>
              <w:t>und (</w:t>
            </w:r>
            <w:r w:rsidR="00783B9C">
              <w:rPr>
                <w:rFonts w:ascii="Arial" w:eastAsia="Times New Roman" w:hAnsi="Arial" w:cs="Arial"/>
                <w:sz w:val="22"/>
                <w:szCs w:val="22"/>
                <w:highlight w:val="cyan"/>
              </w:rPr>
              <w:t>iv</w:t>
            </w:r>
            <w:r w:rsidRPr="002431CD">
              <w:rPr>
                <w:rFonts w:ascii="Arial" w:eastAsia="Times New Roman" w:hAnsi="Arial" w:cs="Arial"/>
                <w:sz w:val="22"/>
                <w:szCs w:val="22"/>
                <w:highlight w:val="cyan"/>
              </w:rPr>
              <w:t>) von der bereitstellenden Partei als solche gekennzeichnet</w:t>
            </w:r>
            <w:r w:rsidR="006551C9">
              <w:rPr>
                <w:rFonts w:ascii="Arial" w:eastAsia="Times New Roman" w:hAnsi="Arial" w:cs="Arial"/>
                <w:sz w:val="22"/>
                <w:szCs w:val="22"/>
                <w:highlight w:val="cyan"/>
              </w:rPr>
              <w:t xml:space="preserve"> ist</w:t>
            </w:r>
            <w:r w:rsidRPr="002431CD">
              <w:rPr>
                <w:rFonts w:ascii="Arial" w:eastAsia="Times New Roman" w:hAnsi="Arial" w:cs="Arial"/>
                <w:sz w:val="22"/>
                <w:szCs w:val="22"/>
                <w:highlight w:val="cyan"/>
              </w:rPr>
              <w:t>, etwa mit „geheim“ oder Sinngleichem</w:t>
            </w:r>
            <w:r w:rsidRPr="002431CD">
              <w:rPr>
                <w:rFonts w:ascii="Arial" w:eastAsia="Times New Roman" w:hAnsi="Arial" w:cs="Arial"/>
                <w:sz w:val="22"/>
                <w:szCs w:val="22"/>
              </w:rPr>
              <w:t>].</w:t>
            </w:r>
          </w:p>
          <w:p w14:paraId="4B5F7AF0" w14:textId="6E2CD419" w:rsidR="00A06295" w:rsidRPr="002431CD" w:rsidRDefault="00A06295" w:rsidP="00A06295">
            <w:pPr>
              <w:rPr>
                <w:rFonts w:ascii="Arial" w:eastAsia="Times New Roman" w:hAnsi="Arial" w:cs="Arial"/>
                <w:sz w:val="22"/>
                <w:szCs w:val="22"/>
              </w:rPr>
            </w:pPr>
          </w:p>
          <w:p w14:paraId="28FC3589" w14:textId="04D273E9" w:rsidR="00A06295" w:rsidRPr="002431CD" w:rsidRDefault="00A06295" w:rsidP="00A06295">
            <w:pPr>
              <w:pStyle w:val="Listenabsatz"/>
              <w:numPr>
                <w:ilvl w:val="1"/>
                <w:numId w:val="2"/>
              </w:numPr>
              <w:ind w:left="661" w:hanging="661"/>
              <w:rPr>
                <w:rFonts w:ascii="Arial" w:eastAsia="Times New Roman" w:hAnsi="Arial" w:cs="Arial"/>
                <w:sz w:val="22"/>
                <w:szCs w:val="22"/>
              </w:rPr>
            </w:pPr>
            <w:r w:rsidRPr="002431CD">
              <w:rPr>
                <w:rFonts w:ascii="Arial" w:eastAsia="Times New Roman" w:hAnsi="Arial" w:cs="Arial"/>
                <w:sz w:val="22"/>
                <w:szCs w:val="22"/>
              </w:rPr>
              <w:t>Change-Verfahren: Verfahren zur Änderung des Leistungssolls.</w:t>
            </w:r>
          </w:p>
          <w:p w14:paraId="295D8733" w14:textId="77777777" w:rsidR="00952657" w:rsidRPr="002431CD" w:rsidRDefault="00952657" w:rsidP="00A06295">
            <w:pPr>
              <w:pStyle w:val="Listenabsatz"/>
              <w:ind w:left="661" w:hanging="661"/>
              <w:rPr>
                <w:rFonts w:ascii="Arial" w:eastAsia="Times New Roman" w:hAnsi="Arial" w:cs="Arial"/>
                <w:sz w:val="22"/>
                <w:szCs w:val="22"/>
              </w:rPr>
            </w:pPr>
          </w:p>
          <w:p w14:paraId="79D4848D" w14:textId="11D5345D" w:rsidR="00A06295" w:rsidRPr="002431CD" w:rsidRDefault="00A06295" w:rsidP="00A06295">
            <w:pPr>
              <w:pStyle w:val="Listenabsatz"/>
              <w:numPr>
                <w:ilvl w:val="1"/>
                <w:numId w:val="2"/>
              </w:numPr>
              <w:ind w:left="661" w:hanging="661"/>
              <w:rPr>
                <w:rFonts w:ascii="Arial" w:eastAsia="Times New Roman" w:hAnsi="Arial" w:cs="Arial"/>
                <w:sz w:val="22"/>
                <w:szCs w:val="22"/>
              </w:rPr>
            </w:pPr>
            <w:r w:rsidRPr="002431CD">
              <w:rPr>
                <w:rFonts w:ascii="Arial" w:eastAsia="Times New Roman" w:hAnsi="Arial" w:cs="Arial"/>
                <w:sz w:val="22"/>
                <w:szCs w:val="22"/>
              </w:rPr>
              <w:t>Dritte: alle juristischen oder natürlichen Personen außer den Parteien und deren Angestellte.</w:t>
            </w:r>
          </w:p>
          <w:p w14:paraId="68EE1486" w14:textId="77777777" w:rsidR="00A06295" w:rsidRPr="002431CD" w:rsidRDefault="00A06295" w:rsidP="00A06295">
            <w:pPr>
              <w:pStyle w:val="Listenabsatz"/>
              <w:ind w:left="661" w:hanging="661"/>
              <w:rPr>
                <w:rFonts w:ascii="Arial" w:eastAsia="Times New Roman" w:hAnsi="Arial" w:cs="Arial"/>
                <w:sz w:val="22"/>
                <w:szCs w:val="22"/>
              </w:rPr>
            </w:pPr>
          </w:p>
          <w:p w14:paraId="109649E6" w14:textId="77777777" w:rsidR="00A06295" w:rsidRPr="002431CD" w:rsidRDefault="00A06295" w:rsidP="00A06295">
            <w:pPr>
              <w:pStyle w:val="Listenabsatz"/>
              <w:numPr>
                <w:ilvl w:val="1"/>
                <w:numId w:val="2"/>
              </w:numPr>
              <w:ind w:left="661" w:hanging="661"/>
              <w:rPr>
                <w:rFonts w:ascii="Arial" w:eastAsia="Times New Roman" w:hAnsi="Arial" w:cs="Arial"/>
                <w:sz w:val="22"/>
                <w:szCs w:val="22"/>
              </w:rPr>
            </w:pPr>
            <w:r w:rsidRPr="002431CD">
              <w:rPr>
                <w:rFonts w:ascii="Arial" w:eastAsia="Times New Roman" w:hAnsi="Arial" w:cs="Arial"/>
                <w:sz w:val="22"/>
                <w:szCs w:val="22"/>
              </w:rPr>
              <w:t xml:space="preserve">Eskalation: Übergabe eines Themas in die </w:t>
            </w:r>
            <w:proofErr w:type="gramStart"/>
            <w:r w:rsidRPr="002431CD">
              <w:rPr>
                <w:rFonts w:ascii="Arial" w:eastAsia="Times New Roman" w:hAnsi="Arial" w:cs="Arial"/>
                <w:sz w:val="22"/>
                <w:szCs w:val="22"/>
              </w:rPr>
              <w:t>nächst höhere</w:t>
            </w:r>
            <w:proofErr w:type="gramEnd"/>
            <w:r w:rsidRPr="002431CD">
              <w:rPr>
                <w:rFonts w:ascii="Arial" w:eastAsia="Times New Roman" w:hAnsi="Arial" w:cs="Arial"/>
                <w:sz w:val="22"/>
                <w:szCs w:val="22"/>
              </w:rPr>
              <w:t xml:space="preserve"> Gremienhierarchie.</w:t>
            </w:r>
          </w:p>
          <w:p w14:paraId="709DC1A3" w14:textId="77777777" w:rsidR="00A06295" w:rsidRPr="002431CD" w:rsidRDefault="00A06295" w:rsidP="00A06295">
            <w:pPr>
              <w:pStyle w:val="Listenabsatz"/>
              <w:ind w:left="661" w:hanging="661"/>
              <w:rPr>
                <w:rFonts w:ascii="Arial" w:eastAsia="Times New Roman" w:hAnsi="Arial" w:cs="Arial"/>
                <w:sz w:val="22"/>
                <w:szCs w:val="22"/>
              </w:rPr>
            </w:pPr>
          </w:p>
          <w:p w14:paraId="64D92319" w14:textId="64EA742C" w:rsidR="00952657" w:rsidRDefault="00952657" w:rsidP="00A06295">
            <w:pPr>
              <w:pStyle w:val="Listenabsatz"/>
              <w:ind w:left="661" w:hanging="661"/>
              <w:rPr>
                <w:rFonts w:ascii="Arial" w:eastAsia="Times New Roman" w:hAnsi="Arial" w:cs="Arial"/>
                <w:sz w:val="22"/>
                <w:szCs w:val="22"/>
              </w:rPr>
            </w:pPr>
          </w:p>
          <w:p w14:paraId="1177AC01" w14:textId="370E6B0B" w:rsidR="002431CD" w:rsidRDefault="002431CD" w:rsidP="00A06295">
            <w:pPr>
              <w:pStyle w:val="Listenabsatz"/>
              <w:ind w:left="661" w:hanging="661"/>
              <w:rPr>
                <w:rFonts w:ascii="Arial" w:eastAsia="Times New Roman" w:hAnsi="Arial" w:cs="Arial"/>
                <w:sz w:val="22"/>
                <w:szCs w:val="22"/>
              </w:rPr>
            </w:pPr>
          </w:p>
          <w:p w14:paraId="3F2D662E" w14:textId="77777777" w:rsidR="002431CD" w:rsidRPr="002431CD" w:rsidRDefault="002431CD" w:rsidP="00A06295">
            <w:pPr>
              <w:pStyle w:val="Listenabsatz"/>
              <w:ind w:left="661" w:hanging="661"/>
              <w:rPr>
                <w:rFonts w:ascii="Arial" w:eastAsia="Times New Roman" w:hAnsi="Arial" w:cs="Arial"/>
                <w:sz w:val="22"/>
                <w:szCs w:val="22"/>
              </w:rPr>
            </w:pPr>
          </w:p>
          <w:p w14:paraId="0542728F" w14:textId="6CA88174" w:rsidR="00952657" w:rsidRPr="002431CD" w:rsidRDefault="00952657" w:rsidP="00A06295">
            <w:pPr>
              <w:pStyle w:val="Listenabsatz"/>
              <w:ind w:left="661" w:hanging="661"/>
              <w:rPr>
                <w:rFonts w:ascii="Arial" w:eastAsia="Times New Roman" w:hAnsi="Arial" w:cs="Arial"/>
                <w:sz w:val="22"/>
                <w:szCs w:val="22"/>
              </w:rPr>
            </w:pPr>
          </w:p>
          <w:p w14:paraId="6534DF89" w14:textId="77777777" w:rsidR="00A06295" w:rsidRPr="002431CD" w:rsidRDefault="00A06295" w:rsidP="00A06295">
            <w:pPr>
              <w:pStyle w:val="Listenabsatz"/>
              <w:ind w:left="661" w:hanging="661"/>
              <w:rPr>
                <w:rFonts w:ascii="Arial" w:eastAsia="Times New Roman" w:hAnsi="Arial" w:cs="Arial"/>
                <w:sz w:val="22"/>
                <w:szCs w:val="22"/>
              </w:rPr>
            </w:pPr>
          </w:p>
          <w:p w14:paraId="017FF186" w14:textId="05B5507C" w:rsidR="00A06295" w:rsidRPr="002431CD" w:rsidRDefault="00A06295" w:rsidP="00A06295">
            <w:pPr>
              <w:pStyle w:val="Listenabsatz"/>
              <w:numPr>
                <w:ilvl w:val="1"/>
                <w:numId w:val="2"/>
              </w:numPr>
              <w:ind w:left="661" w:hanging="661"/>
              <w:rPr>
                <w:rFonts w:ascii="Arial" w:eastAsia="Times New Roman" w:hAnsi="Arial" w:cs="Arial"/>
                <w:sz w:val="22"/>
                <w:szCs w:val="22"/>
              </w:rPr>
            </w:pPr>
            <w:r w:rsidRPr="002431CD">
              <w:rPr>
                <w:rFonts w:ascii="Arial" w:eastAsia="Times New Roman" w:hAnsi="Arial" w:cs="Arial"/>
                <w:sz w:val="22"/>
                <w:szCs w:val="22"/>
              </w:rPr>
              <w:t>Leistungssoll: Auf Basis</w:t>
            </w:r>
            <w:r w:rsidR="0098268B" w:rsidRPr="002431CD">
              <w:rPr>
                <w:rFonts w:ascii="Arial" w:eastAsia="Times New Roman" w:hAnsi="Arial" w:cs="Arial"/>
                <w:sz w:val="22"/>
                <w:szCs w:val="22"/>
              </w:rPr>
              <w:t xml:space="preserve"> dieser Vereinbarung </w:t>
            </w:r>
            <w:r w:rsidRPr="002431CD">
              <w:rPr>
                <w:rFonts w:ascii="Arial" w:eastAsia="Times New Roman" w:hAnsi="Arial" w:cs="Arial"/>
                <w:sz w:val="22"/>
                <w:szCs w:val="22"/>
              </w:rPr>
              <w:t xml:space="preserve">zu erbringende Leistungen der </w:t>
            </w:r>
            <w:r w:rsidR="003C64A2" w:rsidRPr="002431CD">
              <w:rPr>
                <w:rFonts w:ascii="Arial" w:eastAsia="Times New Roman" w:hAnsi="Arial" w:cs="Arial"/>
                <w:sz w:val="22"/>
                <w:szCs w:val="22"/>
              </w:rPr>
              <w:t>Forschungseinrichtung</w:t>
            </w:r>
            <w:r w:rsidRPr="002431CD">
              <w:rPr>
                <w:rFonts w:ascii="Arial" w:eastAsia="Times New Roman" w:hAnsi="Arial" w:cs="Arial"/>
                <w:sz w:val="22"/>
                <w:szCs w:val="22"/>
              </w:rPr>
              <w:t xml:space="preserve">, insbesondere wie in </w:t>
            </w:r>
            <w:proofErr w:type="gramStart"/>
            <w:r w:rsidRPr="002431CD">
              <w:rPr>
                <w:rFonts w:ascii="Arial" w:eastAsia="Times New Roman" w:hAnsi="Arial" w:cs="Arial"/>
                <w:sz w:val="22"/>
                <w:szCs w:val="22"/>
                <w:highlight w:val="lightGray"/>
              </w:rPr>
              <w:t>Anlage .</w:t>
            </w:r>
            <w:proofErr w:type="gramEnd"/>
            <w:r w:rsidRPr="002431CD">
              <w:rPr>
                <w:rFonts w:ascii="Arial" w:eastAsia="Times New Roman" w:hAnsi="Arial" w:cs="Arial"/>
                <w:sz w:val="22"/>
                <w:szCs w:val="22"/>
                <w:highlight w:val="lightGray"/>
              </w:rPr>
              <w:t>/2.</w:t>
            </w:r>
            <w:r w:rsidR="007C5578" w:rsidRPr="002431CD">
              <w:rPr>
                <w:rFonts w:ascii="Arial" w:eastAsia="Times New Roman" w:hAnsi="Arial" w:cs="Arial"/>
                <w:sz w:val="22"/>
                <w:szCs w:val="22"/>
                <w:highlight w:val="lightGray"/>
              </w:rPr>
              <w:t>3</w:t>
            </w:r>
            <w:r w:rsidRPr="002431CD">
              <w:rPr>
                <w:rFonts w:ascii="Arial" w:eastAsia="Times New Roman" w:hAnsi="Arial" w:cs="Arial"/>
                <w:sz w:val="22"/>
                <w:szCs w:val="22"/>
              </w:rPr>
              <w:t xml:space="preserve"> festgelegt.</w:t>
            </w:r>
          </w:p>
          <w:p w14:paraId="617E99B2" w14:textId="3046FE5D" w:rsidR="00F56670" w:rsidRPr="002431CD" w:rsidRDefault="00F56670" w:rsidP="00F56670">
            <w:pPr>
              <w:pStyle w:val="Listenabsatz"/>
              <w:rPr>
                <w:rFonts w:ascii="Arial" w:eastAsia="Times New Roman" w:hAnsi="Arial" w:cs="Arial"/>
                <w:sz w:val="22"/>
                <w:szCs w:val="22"/>
              </w:rPr>
            </w:pPr>
          </w:p>
          <w:p w14:paraId="2E99152C" w14:textId="41CDF53A" w:rsidR="001548CF" w:rsidRPr="002431CD" w:rsidRDefault="001548CF" w:rsidP="00F56670">
            <w:pPr>
              <w:pStyle w:val="Listenabsatz"/>
              <w:rPr>
                <w:rFonts w:ascii="Arial" w:eastAsia="Times New Roman" w:hAnsi="Arial" w:cs="Arial"/>
                <w:sz w:val="22"/>
                <w:szCs w:val="22"/>
              </w:rPr>
            </w:pPr>
          </w:p>
          <w:p w14:paraId="15458D69" w14:textId="79BFF9A6" w:rsidR="001548CF" w:rsidRDefault="001548CF" w:rsidP="00F56670">
            <w:pPr>
              <w:pStyle w:val="Listenabsatz"/>
              <w:rPr>
                <w:rFonts w:ascii="Arial" w:eastAsia="Times New Roman" w:hAnsi="Arial" w:cs="Arial"/>
                <w:sz w:val="22"/>
                <w:szCs w:val="22"/>
              </w:rPr>
            </w:pPr>
          </w:p>
          <w:p w14:paraId="54D94792" w14:textId="2E9B8608" w:rsidR="002431CD" w:rsidRDefault="002431CD" w:rsidP="00F56670">
            <w:pPr>
              <w:pStyle w:val="Listenabsatz"/>
              <w:rPr>
                <w:rFonts w:ascii="Arial" w:eastAsia="Times New Roman" w:hAnsi="Arial" w:cs="Arial"/>
                <w:sz w:val="22"/>
                <w:szCs w:val="22"/>
              </w:rPr>
            </w:pPr>
          </w:p>
          <w:p w14:paraId="1F719A27" w14:textId="64339B50" w:rsidR="002431CD" w:rsidRDefault="002431CD" w:rsidP="00F56670">
            <w:pPr>
              <w:pStyle w:val="Listenabsatz"/>
              <w:rPr>
                <w:rFonts w:ascii="Arial" w:eastAsia="Times New Roman" w:hAnsi="Arial" w:cs="Arial"/>
                <w:sz w:val="22"/>
                <w:szCs w:val="22"/>
              </w:rPr>
            </w:pPr>
          </w:p>
          <w:p w14:paraId="2ADA4167" w14:textId="120BD121" w:rsidR="002431CD" w:rsidRDefault="002431CD" w:rsidP="00F56670">
            <w:pPr>
              <w:pStyle w:val="Listenabsatz"/>
              <w:rPr>
                <w:rFonts w:ascii="Arial" w:eastAsia="Times New Roman" w:hAnsi="Arial" w:cs="Arial"/>
                <w:sz w:val="22"/>
                <w:szCs w:val="22"/>
              </w:rPr>
            </w:pPr>
          </w:p>
          <w:p w14:paraId="6A62A81E" w14:textId="77777777" w:rsidR="002431CD" w:rsidRPr="002431CD" w:rsidRDefault="002431CD" w:rsidP="00F56670">
            <w:pPr>
              <w:pStyle w:val="Listenabsatz"/>
              <w:rPr>
                <w:rFonts w:ascii="Arial" w:eastAsia="Times New Roman" w:hAnsi="Arial" w:cs="Arial"/>
                <w:sz w:val="22"/>
                <w:szCs w:val="22"/>
              </w:rPr>
            </w:pPr>
          </w:p>
          <w:p w14:paraId="19473A83" w14:textId="77777777" w:rsidR="00F56670" w:rsidRPr="002431CD" w:rsidRDefault="00F56670" w:rsidP="00B72E2D">
            <w:pPr>
              <w:rPr>
                <w:rFonts w:ascii="Arial" w:eastAsia="Times New Roman" w:hAnsi="Arial" w:cs="Arial"/>
                <w:sz w:val="22"/>
                <w:szCs w:val="22"/>
              </w:rPr>
            </w:pPr>
          </w:p>
          <w:p w14:paraId="5C9C657E" w14:textId="62982F43" w:rsidR="00A06295" w:rsidRPr="002431CD" w:rsidRDefault="00A06295" w:rsidP="00A06295">
            <w:pPr>
              <w:pStyle w:val="Listenabsatz"/>
              <w:numPr>
                <w:ilvl w:val="1"/>
                <w:numId w:val="2"/>
              </w:numPr>
              <w:ind w:left="661" w:hanging="661"/>
              <w:rPr>
                <w:rFonts w:ascii="Arial" w:eastAsia="Times New Roman" w:hAnsi="Arial" w:cs="Arial"/>
                <w:sz w:val="22"/>
                <w:szCs w:val="22"/>
              </w:rPr>
            </w:pPr>
            <w:r w:rsidRPr="002431CD">
              <w:rPr>
                <w:rFonts w:ascii="Arial" w:eastAsia="Times New Roman" w:hAnsi="Arial" w:cs="Arial"/>
                <w:sz w:val="22"/>
                <w:szCs w:val="22"/>
              </w:rPr>
              <w:t>Schriftlichkeit bzw. schriftlich:</w:t>
            </w:r>
            <w:r w:rsidRPr="002431CD">
              <w:rPr>
                <w:rFonts w:ascii="Arial" w:eastAsia="Times New Roman" w:hAnsi="Arial" w:cs="Arial"/>
                <w:sz w:val="22"/>
                <w:szCs w:val="21"/>
                <w:lang w:val="de-DE" w:eastAsia="de-DE"/>
              </w:rPr>
              <w:t xml:space="preserve"> meint die schlichte eigenhändige Unterschriftsform. [</w:t>
            </w:r>
            <w:r w:rsidRPr="002431CD">
              <w:rPr>
                <w:rFonts w:ascii="Arial" w:eastAsia="Times New Roman" w:hAnsi="Arial" w:cs="Arial"/>
                <w:sz w:val="22"/>
                <w:szCs w:val="21"/>
                <w:highlight w:val="cyan"/>
                <w:lang w:val="de-DE" w:eastAsia="de-DE"/>
              </w:rPr>
              <w:t xml:space="preserve">Gemäß dem in der </w:t>
            </w:r>
            <w:r w:rsidR="003C64A2" w:rsidRPr="002431CD">
              <w:rPr>
                <w:rFonts w:ascii="Arial" w:eastAsia="Times New Roman" w:hAnsi="Arial" w:cs="Arial"/>
                <w:sz w:val="22"/>
                <w:szCs w:val="21"/>
                <w:highlight w:val="cyan"/>
                <w:lang w:val="de-DE" w:eastAsia="de-DE"/>
              </w:rPr>
              <w:t>Forschungseinrichtung</w:t>
            </w:r>
            <w:r w:rsidRPr="002431CD">
              <w:rPr>
                <w:rFonts w:ascii="Arial" w:eastAsia="Times New Roman" w:hAnsi="Arial" w:cs="Arial"/>
                <w:sz w:val="22"/>
                <w:szCs w:val="21"/>
                <w:highlight w:val="cyan"/>
                <w:lang w:val="de-DE" w:eastAsia="de-DE"/>
              </w:rPr>
              <w:t xml:space="preserve"> geltenden Vieraugenprinzip bedarf es jedenfalls der Unterschrift von zwei vertretungsbefugten </w:t>
            </w:r>
            <w:r w:rsidR="003C64A2" w:rsidRPr="002431CD">
              <w:rPr>
                <w:rFonts w:ascii="Arial" w:eastAsia="Times New Roman" w:hAnsi="Arial" w:cs="Arial"/>
                <w:sz w:val="22"/>
                <w:szCs w:val="21"/>
                <w:highlight w:val="cyan"/>
                <w:lang w:val="de-DE" w:eastAsia="de-DE"/>
              </w:rPr>
              <w:t>Forschungseinrichtung</w:t>
            </w:r>
            <w:r w:rsidRPr="002431CD">
              <w:rPr>
                <w:rFonts w:ascii="Arial" w:eastAsia="Times New Roman" w:hAnsi="Arial" w:cs="Arial"/>
                <w:sz w:val="22"/>
                <w:szCs w:val="21"/>
                <w:highlight w:val="cyan"/>
                <w:lang w:val="de-DE" w:eastAsia="de-DE"/>
              </w:rPr>
              <w:t>sangehörigen</w:t>
            </w:r>
            <w:r w:rsidRPr="002431CD">
              <w:rPr>
                <w:rFonts w:ascii="Arial" w:eastAsia="Times New Roman" w:hAnsi="Arial" w:cs="Arial"/>
                <w:sz w:val="22"/>
                <w:szCs w:val="21"/>
                <w:lang w:val="de-DE" w:eastAsia="de-DE"/>
              </w:rPr>
              <w:t xml:space="preserve">]. </w:t>
            </w:r>
            <w:r w:rsidRPr="002431CD">
              <w:rPr>
                <w:rFonts w:ascii="Arial" w:eastAsia="Times New Roman" w:hAnsi="Arial" w:cs="Arial"/>
                <w:sz w:val="22"/>
                <w:szCs w:val="22"/>
                <w:lang w:val="de-DE"/>
              </w:rPr>
              <w:t>Es gilt für die Rechtswirkung jeweils das Einlangen/ die Abrufbarkeit beim Empfänger.</w:t>
            </w:r>
          </w:p>
          <w:p w14:paraId="76EE6B8F" w14:textId="77777777" w:rsidR="00A06295" w:rsidRPr="002431CD" w:rsidRDefault="00A06295" w:rsidP="00A06295">
            <w:pPr>
              <w:pStyle w:val="Listenabsatz"/>
              <w:ind w:left="661" w:hanging="661"/>
              <w:rPr>
                <w:rFonts w:ascii="Arial" w:eastAsia="Times New Roman" w:hAnsi="Arial" w:cs="Arial"/>
                <w:sz w:val="22"/>
                <w:szCs w:val="22"/>
              </w:rPr>
            </w:pPr>
          </w:p>
          <w:p w14:paraId="33A15685" w14:textId="3B712122" w:rsidR="00A06295" w:rsidRPr="002431CD" w:rsidRDefault="00A06295" w:rsidP="00A06295">
            <w:pPr>
              <w:pStyle w:val="Listenabsatz"/>
              <w:numPr>
                <w:ilvl w:val="1"/>
                <w:numId w:val="2"/>
              </w:numPr>
              <w:ind w:left="661" w:hanging="661"/>
              <w:rPr>
                <w:rFonts w:ascii="Arial" w:eastAsia="Times New Roman" w:hAnsi="Arial" w:cs="Arial"/>
                <w:sz w:val="22"/>
                <w:szCs w:val="22"/>
              </w:rPr>
            </w:pPr>
            <w:r w:rsidRPr="002431CD">
              <w:rPr>
                <w:rFonts w:ascii="Arial" w:eastAsia="Times New Roman" w:hAnsi="Arial" w:cs="Arial"/>
                <w:sz w:val="22"/>
                <w:szCs w:val="22"/>
              </w:rPr>
              <w:t xml:space="preserve">Schutzrechte: Immaterialgüterrechte, insbesondere nach dem Urheberrecht-, Patent-, Muster- und/ oder Kennzeichenrecht, insbesondere Markenrechte. </w:t>
            </w:r>
          </w:p>
          <w:p w14:paraId="64025EB5" w14:textId="77777777" w:rsidR="00A06295" w:rsidRPr="002431CD" w:rsidRDefault="00A06295" w:rsidP="00A06295">
            <w:pPr>
              <w:pStyle w:val="Listenabsatz"/>
              <w:ind w:left="661" w:hanging="661"/>
              <w:rPr>
                <w:rFonts w:ascii="Arial" w:eastAsia="Times New Roman" w:hAnsi="Arial" w:cs="Arial"/>
                <w:sz w:val="22"/>
                <w:szCs w:val="22"/>
              </w:rPr>
            </w:pPr>
          </w:p>
          <w:p w14:paraId="49F825A9" w14:textId="2D57811F" w:rsidR="00A06295" w:rsidRPr="002431CD" w:rsidRDefault="00A06295" w:rsidP="00A06295">
            <w:pPr>
              <w:pStyle w:val="Listenabsatz"/>
              <w:numPr>
                <w:ilvl w:val="1"/>
                <w:numId w:val="2"/>
              </w:numPr>
              <w:ind w:left="661" w:hanging="661"/>
              <w:rPr>
                <w:rFonts w:ascii="Arial" w:eastAsia="Times New Roman" w:hAnsi="Arial" w:cs="Arial"/>
                <w:sz w:val="22"/>
                <w:szCs w:val="22"/>
              </w:rPr>
            </w:pPr>
            <w:r w:rsidRPr="002431CD">
              <w:rPr>
                <w:rFonts w:ascii="Arial" w:eastAsia="Times New Roman" w:hAnsi="Arial" w:cs="Arial"/>
                <w:sz w:val="22"/>
                <w:szCs w:val="22"/>
              </w:rPr>
              <w:t xml:space="preserve">Subunternehmer: alle Unternehmer (im weitesten Sinne), derer sich die </w:t>
            </w:r>
            <w:r w:rsidR="003C64A2" w:rsidRPr="002431CD">
              <w:rPr>
                <w:rFonts w:ascii="Arial" w:eastAsia="Times New Roman" w:hAnsi="Arial" w:cs="Arial"/>
                <w:sz w:val="22"/>
                <w:szCs w:val="22"/>
              </w:rPr>
              <w:t>Forschungseinrichtung</w:t>
            </w:r>
            <w:r w:rsidRPr="002431CD">
              <w:rPr>
                <w:rFonts w:ascii="Arial" w:eastAsia="Times New Roman" w:hAnsi="Arial" w:cs="Arial"/>
                <w:sz w:val="22"/>
                <w:szCs w:val="22"/>
              </w:rPr>
              <w:t xml:space="preserve"> oder ein Subunternehmer der </w:t>
            </w:r>
            <w:r w:rsidR="003C64A2" w:rsidRPr="002431CD">
              <w:rPr>
                <w:rFonts w:ascii="Arial" w:eastAsia="Times New Roman" w:hAnsi="Arial" w:cs="Arial"/>
                <w:sz w:val="22"/>
                <w:szCs w:val="22"/>
              </w:rPr>
              <w:t>Forschungseinrichtung</w:t>
            </w:r>
            <w:r w:rsidRPr="002431CD">
              <w:rPr>
                <w:rFonts w:ascii="Arial" w:eastAsia="Times New Roman" w:hAnsi="Arial" w:cs="Arial"/>
                <w:sz w:val="22"/>
                <w:szCs w:val="22"/>
              </w:rPr>
              <w:t xml:space="preserve"> zur Erbringung des Leistungssolls bedient, und zwar unabhängig davon, ob diese Lieferanten, Werkunternehmer oder Dienstleister sind. Der Begriff erfasst damit insbesondere alle Unternehmer der „Subunternehmer-Kette“.</w:t>
            </w:r>
          </w:p>
          <w:p w14:paraId="4FC9B16A" w14:textId="77777777" w:rsidR="00A06295" w:rsidRPr="002431CD" w:rsidRDefault="00A06295" w:rsidP="00A06295">
            <w:pPr>
              <w:pStyle w:val="Listenabsatz"/>
              <w:ind w:left="661" w:hanging="661"/>
              <w:rPr>
                <w:rFonts w:ascii="Arial" w:eastAsia="Times New Roman" w:hAnsi="Arial" w:cs="Arial"/>
                <w:sz w:val="22"/>
                <w:szCs w:val="22"/>
              </w:rPr>
            </w:pPr>
          </w:p>
          <w:p w14:paraId="07A8145D" w14:textId="51AEE47D" w:rsidR="00A06295" w:rsidRPr="002431CD" w:rsidRDefault="00A06295" w:rsidP="00A06295">
            <w:pPr>
              <w:pStyle w:val="Listenabsatz"/>
              <w:numPr>
                <w:ilvl w:val="1"/>
                <w:numId w:val="2"/>
              </w:numPr>
              <w:ind w:left="661" w:hanging="661"/>
              <w:rPr>
                <w:rFonts w:ascii="Arial" w:eastAsia="Times New Roman" w:hAnsi="Arial" w:cs="Arial"/>
                <w:sz w:val="22"/>
                <w:szCs w:val="22"/>
              </w:rPr>
            </w:pPr>
            <w:r w:rsidRPr="002431CD">
              <w:rPr>
                <w:rFonts w:ascii="Arial" w:eastAsia="Times New Roman" w:hAnsi="Arial" w:cs="Arial"/>
                <w:sz w:val="22"/>
                <w:szCs w:val="22"/>
              </w:rPr>
              <w:t xml:space="preserve">SV-Audit: Ein zur Vermeidung von Gerichtsverfahren vorgesehenes Streitschlichtungsverfahren unter Einbeziehung eines Sachverständigen, wie in </w:t>
            </w:r>
            <w:r w:rsidRPr="002431CD">
              <w:rPr>
                <w:rFonts w:ascii="Arial" w:eastAsia="Times New Roman" w:hAnsi="Arial" w:cs="Arial"/>
                <w:sz w:val="22"/>
                <w:szCs w:val="22"/>
                <w:highlight w:val="red"/>
              </w:rPr>
              <w:t xml:space="preserve">Punkt </w:t>
            </w:r>
            <w:r w:rsidR="002431CD" w:rsidRPr="002431CD">
              <w:rPr>
                <w:rFonts w:ascii="Arial" w:eastAsia="Times New Roman" w:hAnsi="Arial" w:cs="Arial"/>
                <w:sz w:val="22"/>
                <w:szCs w:val="22"/>
                <w:highlight w:val="red"/>
              </w:rPr>
              <w:t>9.5</w:t>
            </w:r>
            <w:r w:rsidRPr="002431CD">
              <w:rPr>
                <w:rFonts w:ascii="Arial" w:eastAsia="Times New Roman" w:hAnsi="Arial" w:cs="Arial"/>
                <w:sz w:val="22"/>
                <w:szCs w:val="22"/>
              </w:rPr>
              <w:t xml:space="preserve"> geregelt.</w:t>
            </w:r>
          </w:p>
          <w:p w14:paraId="5621F9FE" w14:textId="77777777" w:rsidR="00A06295" w:rsidRPr="002431CD" w:rsidRDefault="00A06295" w:rsidP="00A06295">
            <w:pPr>
              <w:pStyle w:val="Listenabsatz"/>
              <w:rPr>
                <w:rFonts w:ascii="Arial" w:eastAsia="Times New Roman" w:hAnsi="Arial" w:cs="Arial"/>
                <w:sz w:val="22"/>
                <w:szCs w:val="22"/>
              </w:rPr>
            </w:pPr>
          </w:p>
          <w:p w14:paraId="708066AD" w14:textId="7BA1A9D7" w:rsidR="00A06295" w:rsidRPr="002431CD" w:rsidRDefault="00A06295" w:rsidP="00A06295">
            <w:pPr>
              <w:pStyle w:val="Listenabsatz"/>
              <w:numPr>
                <w:ilvl w:val="1"/>
                <w:numId w:val="2"/>
              </w:numPr>
              <w:ind w:left="661" w:hanging="661"/>
              <w:rPr>
                <w:rFonts w:ascii="Arial" w:eastAsia="Times New Roman" w:hAnsi="Arial" w:cs="Arial"/>
                <w:sz w:val="22"/>
                <w:szCs w:val="22"/>
              </w:rPr>
            </w:pPr>
            <w:r w:rsidRPr="002431CD">
              <w:rPr>
                <w:rFonts w:ascii="Arial" w:eastAsia="Times New Roman" w:hAnsi="Arial" w:cs="Arial"/>
                <w:sz w:val="22"/>
                <w:szCs w:val="22"/>
              </w:rPr>
              <w:t xml:space="preserve">Tag des Inkrafttretens: der Tag der Unterzeichnung durch den Auftraggeber und der </w:t>
            </w:r>
            <w:r w:rsidR="003C64A2" w:rsidRPr="002431CD">
              <w:rPr>
                <w:rFonts w:ascii="Arial" w:eastAsia="Times New Roman" w:hAnsi="Arial" w:cs="Arial"/>
                <w:sz w:val="22"/>
                <w:szCs w:val="22"/>
              </w:rPr>
              <w:t>Forschungseinrichtung</w:t>
            </w:r>
            <w:r w:rsidRPr="002431CD">
              <w:rPr>
                <w:rFonts w:ascii="Arial" w:eastAsia="Times New Roman" w:hAnsi="Arial" w:cs="Arial"/>
                <w:sz w:val="22"/>
                <w:szCs w:val="22"/>
              </w:rPr>
              <w:t>.</w:t>
            </w:r>
          </w:p>
          <w:p w14:paraId="08F00026" w14:textId="77777777" w:rsidR="00A06295" w:rsidRPr="002431CD" w:rsidRDefault="00A06295" w:rsidP="00A06295">
            <w:pPr>
              <w:pStyle w:val="Listenabsatz"/>
              <w:ind w:left="661" w:hanging="661"/>
              <w:rPr>
                <w:rFonts w:ascii="Arial" w:eastAsia="Times New Roman" w:hAnsi="Arial" w:cs="Arial"/>
                <w:sz w:val="22"/>
                <w:szCs w:val="22"/>
              </w:rPr>
            </w:pPr>
          </w:p>
          <w:p w14:paraId="7A426AAC" w14:textId="41F889E0" w:rsidR="00A06295" w:rsidRPr="002431CD" w:rsidRDefault="00A06295" w:rsidP="00A06295">
            <w:pPr>
              <w:pStyle w:val="Listenabsatz"/>
              <w:numPr>
                <w:ilvl w:val="1"/>
                <w:numId w:val="2"/>
              </w:numPr>
              <w:ind w:left="661" w:hanging="661"/>
              <w:rPr>
                <w:rFonts w:ascii="Arial" w:eastAsia="Times New Roman" w:hAnsi="Arial" w:cs="Arial"/>
                <w:sz w:val="22"/>
                <w:szCs w:val="22"/>
              </w:rPr>
            </w:pPr>
            <w:r w:rsidRPr="002431CD">
              <w:rPr>
                <w:rFonts w:ascii="Arial" w:eastAsia="Times New Roman" w:hAnsi="Arial" w:cs="Arial"/>
                <w:sz w:val="22"/>
                <w:szCs w:val="22"/>
              </w:rPr>
              <w:t>Verbundene(s) Unternehmen: [</w:t>
            </w:r>
            <w:r w:rsidRPr="002431CD">
              <w:rPr>
                <w:rStyle w:val="normal4"/>
                <w:highlight w:val="green"/>
              </w:rPr>
              <w:t xml:space="preserve">solche Unternehmen, die nach den Vorschriften über die vollständige Zusammenfassung der Jahresabschlüsse verbundener Unternehmen (Vollkonsolidierung) in den Konzernabschluss eines Mutterunternehmens gemäß </w:t>
            </w:r>
            <w:hyperlink r:id="rId12" w:tgtFrame="_blank" w:history="1">
              <w:r w:rsidRPr="002431CD">
                <w:rPr>
                  <w:rStyle w:val="Hyperlink"/>
                  <w:rFonts w:ascii="Arial" w:hAnsi="Arial" w:cs="Arial"/>
                  <w:highlight w:val="green"/>
                </w:rPr>
                <w:t>§ 244 UGB</w:t>
              </w:r>
            </w:hyperlink>
            <w:r w:rsidRPr="002431CD">
              <w:rPr>
                <w:rStyle w:val="normal4"/>
                <w:highlight w:val="green"/>
              </w:rPr>
              <w:t xml:space="preserve"> einzubeziehen sind, das als oberstes Mutterunternehmen den am weitest gehenden Konzernabschluss gemäß </w:t>
            </w:r>
            <w:hyperlink r:id="rId13" w:tgtFrame="_blank" w:history="1">
              <w:r w:rsidRPr="002431CD">
                <w:rPr>
                  <w:rStyle w:val="Hyperlink"/>
                  <w:rFonts w:ascii="Arial" w:hAnsi="Arial" w:cs="Arial"/>
                  <w:highlight w:val="green"/>
                </w:rPr>
                <w:t>§§ 244 bis 267 UGB</w:t>
              </w:r>
            </w:hyperlink>
            <w:r w:rsidRPr="002431CD">
              <w:rPr>
                <w:rStyle w:val="normal4"/>
                <w:highlight w:val="green"/>
              </w:rPr>
              <w:t xml:space="preserve"> aufzustellen hat, auch wenn die Aufstellung unterbleibt. Dies gilt sinngemäß, wenn das oberste </w:t>
            </w:r>
            <w:r w:rsidRPr="002431CD">
              <w:rPr>
                <w:rStyle w:val="normal4"/>
                <w:highlight w:val="green"/>
              </w:rPr>
              <w:lastRenderedPageBreak/>
              <w:t xml:space="preserve">Mutterunternehmen seinen Sitz im Ausland hat. Tochterunternehmen, die gemäß </w:t>
            </w:r>
            <w:hyperlink r:id="rId14" w:tgtFrame="_blank" w:history="1">
              <w:r w:rsidRPr="002431CD">
                <w:rPr>
                  <w:rStyle w:val="Hyperlink"/>
                  <w:rFonts w:ascii="Arial" w:hAnsi="Arial" w:cs="Arial"/>
                  <w:highlight w:val="green"/>
                </w:rPr>
                <w:t>§ 249 UGB</w:t>
              </w:r>
            </w:hyperlink>
            <w:r w:rsidRPr="002431CD">
              <w:rPr>
                <w:rStyle w:val="normal4"/>
                <w:highlight w:val="green"/>
              </w:rPr>
              <w:t> nicht einbezogen werden, sind ebenfalls verbundene Unternehmen.</w:t>
            </w:r>
            <w:r w:rsidRPr="002431CD">
              <w:rPr>
                <w:rStyle w:val="normal4"/>
              </w:rPr>
              <w:t>] [</w:t>
            </w:r>
            <w:r w:rsidRPr="002431CD">
              <w:rPr>
                <w:rStyle w:val="normal4"/>
                <w:highlight w:val="cyan"/>
              </w:rPr>
              <w:t xml:space="preserve">Die in der </w:t>
            </w:r>
            <w:proofErr w:type="gramStart"/>
            <w:r w:rsidRPr="002431CD">
              <w:rPr>
                <w:rStyle w:val="normal4"/>
                <w:highlight w:val="lightGray"/>
              </w:rPr>
              <w:t>Anlage .</w:t>
            </w:r>
            <w:proofErr w:type="gramEnd"/>
            <w:r w:rsidRPr="002431CD">
              <w:rPr>
                <w:rStyle w:val="normal4"/>
                <w:highlight w:val="lightGray"/>
              </w:rPr>
              <w:t>/1.</w:t>
            </w:r>
            <w:r w:rsidR="007C5578" w:rsidRPr="002431CD">
              <w:rPr>
                <w:rStyle w:val="normal4"/>
                <w:highlight w:val="lightGray"/>
              </w:rPr>
              <w:t>13</w:t>
            </w:r>
            <w:r w:rsidRPr="002431CD">
              <w:rPr>
                <w:rStyle w:val="normal4"/>
                <w:highlight w:val="cyan"/>
              </w:rPr>
              <w:t xml:space="preserve"> aufgezählten Gesellschaften der Unternehmensgruppe des Auftraggebers.</w:t>
            </w:r>
            <w:r w:rsidRPr="002431CD">
              <w:rPr>
                <w:rStyle w:val="normal4"/>
              </w:rPr>
              <w:t>]</w:t>
            </w:r>
          </w:p>
          <w:p w14:paraId="61034384" w14:textId="77777777" w:rsidR="00A06295" w:rsidRPr="002431CD" w:rsidRDefault="00A06295" w:rsidP="00A06295">
            <w:pPr>
              <w:pStyle w:val="Listenabsatz"/>
              <w:ind w:left="661" w:hanging="661"/>
              <w:rPr>
                <w:rFonts w:ascii="Arial" w:eastAsia="Times New Roman" w:hAnsi="Arial" w:cs="Arial"/>
                <w:sz w:val="22"/>
                <w:szCs w:val="22"/>
              </w:rPr>
            </w:pPr>
          </w:p>
          <w:p w14:paraId="38192623" w14:textId="36F45771" w:rsidR="00A06295" w:rsidRPr="002431CD" w:rsidRDefault="000E241E" w:rsidP="007C5578">
            <w:pPr>
              <w:pStyle w:val="Listenabsatz"/>
              <w:numPr>
                <w:ilvl w:val="1"/>
                <w:numId w:val="2"/>
              </w:numPr>
              <w:ind w:left="661" w:hanging="661"/>
              <w:rPr>
                <w:rFonts w:ascii="Arial" w:eastAsia="Times New Roman" w:hAnsi="Arial" w:cs="Arial"/>
              </w:rPr>
            </w:pPr>
            <w:r w:rsidRPr="002431CD">
              <w:rPr>
                <w:rFonts w:ascii="Arial" w:eastAsia="Times New Roman" w:hAnsi="Arial" w:cs="Arial"/>
                <w:sz w:val="22"/>
                <w:szCs w:val="22"/>
              </w:rPr>
              <w:t>Vereinbarung</w:t>
            </w:r>
            <w:r w:rsidR="00A06295" w:rsidRPr="002431CD">
              <w:rPr>
                <w:rFonts w:ascii="Arial" w:eastAsia="Times New Roman" w:hAnsi="Arial" w:cs="Arial"/>
                <w:sz w:val="22"/>
                <w:szCs w:val="22"/>
              </w:rPr>
              <w:t>: gegenständliche vertragliche Regelung zwischen den Parteien, einschließlich sämtlicher Beilagen und Dokumente und dergleichen, auf welche ausdrücklich verwiesen wird.</w:t>
            </w:r>
          </w:p>
        </w:tc>
        <w:tc>
          <w:tcPr>
            <w:tcW w:w="1536" w:type="pct"/>
          </w:tcPr>
          <w:p w14:paraId="7717EEE6" w14:textId="77777777" w:rsidR="009806F1" w:rsidRPr="002431CD" w:rsidRDefault="009806F1" w:rsidP="009806F1">
            <w:pPr>
              <w:pStyle w:val="StandardWeb"/>
              <w:rPr>
                <w:rStyle w:val="normal27"/>
                <w:b/>
                <w:bCs/>
              </w:rPr>
            </w:pPr>
            <w:r w:rsidRPr="002431CD">
              <w:rPr>
                <w:rStyle w:val="normal27"/>
                <w:b/>
                <w:bCs/>
              </w:rPr>
              <w:lastRenderedPageBreak/>
              <w:t>Kommentar</w:t>
            </w:r>
          </w:p>
          <w:p w14:paraId="37BA08D5" w14:textId="77777777" w:rsidR="00952657" w:rsidRPr="002431CD" w:rsidRDefault="00952657" w:rsidP="00A06295">
            <w:pPr>
              <w:pStyle w:val="StandardWeb"/>
              <w:rPr>
                <w:rStyle w:val="normal4"/>
              </w:rPr>
            </w:pPr>
          </w:p>
          <w:p w14:paraId="3B7B2A2F" w14:textId="76CE372E" w:rsidR="00952657" w:rsidRPr="002431CD" w:rsidRDefault="00A06295" w:rsidP="00A06295">
            <w:pPr>
              <w:pStyle w:val="StandardWeb"/>
              <w:rPr>
                <w:rStyle w:val="normal4"/>
              </w:rPr>
            </w:pPr>
            <w:r w:rsidRPr="002431CD">
              <w:rPr>
                <w:rStyle w:val="normal4"/>
              </w:rPr>
              <w:t>Zu 1.</w:t>
            </w:r>
            <w:r w:rsidR="001548CF" w:rsidRPr="002431CD">
              <w:rPr>
                <w:rStyle w:val="normal4"/>
              </w:rPr>
              <w:t>1</w:t>
            </w:r>
            <w:r w:rsidRPr="002431CD">
              <w:rPr>
                <w:rStyle w:val="normal4"/>
              </w:rPr>
              <w:t xml:space="preserve">: </w:t>
            </w:r>
            <w:r w:rsidR="001C2EF6">
              <w:rPr>
                <w:rStyle w:val="normal4"/>
              </w:rPr>
              <w:t>D</w:t>
            </w:r>
            <w:r w:rsidRPr="002431CD">
              <w:rPr>
                <w:rStyle w:val="normal4"/>
              </w:rPr>
              <w:t>ie Definition orientiert sich an jener der Richtlinie 2016/943 über den Schutz vertraulichen Know-hows und vertraulicher Geschäftsinformationen (Geschäftsgeheimnisse)</w:t>
            </w:r>
            <w:r w:rsidR="00952657" w:rsidRPr="002431CD">
              <w:rPr>
                <w:rStyle w:val="normal4"/>
              </w:rPr>
              <w:t xml:space="preserve"> bzw</w:t>
            </w:r>
            <w:r w:rsidR="003D2913">
              <w:rPr>
                <w:rStyle w:val="normal4"/>
              </w:rPr>
              <w:t>.</w:t>
            </w:r>
            <w:r w:rsidR="00952657" w:rsidRPr="002431CD">
              <w:rPr>
                <w:rStyle w:val="normal4"/>
              </w:rPr>
              <w:t xml:space="preserve"> deren Umsetzung in den §§ 26a UWG</w:t>
            </w:r>
            <w:r w:rsidRPr="002431CD">
              <w:rPr>
                <w:rStyle w:val="normal4"/>
              </w:rPr>
              <w:t xml:space="preserve">. </w:t>
            </w:r>
          </w:p>
          <w:p w14:paraId="5EBDDC3F" w14:textId="77777777" w:rsidR="00952657" w:rsidRPr="002431CD" w:rsidRDefault="00952657" w:rsidP="00A06295">
            <w:pPr>
              <w:pStyle w:val="StandardWeb"/>
              <w:rPr>
                <w:rStyle w:val="normal4"/>
              </w:rPr>
            </w:pPr>
          </w:p>
          <w:p w14:paraId="76F19B3B" w14:textId="7F0E32C0" w:rsidR="00A06295" w:rsidRPr="002431CD" w:rsidRDefault="00A06295" w:rsidP="00A06295">
            <w:pPr>
              <w:pStyle w:val="StandardWeb"/>
              <w:rPr>
                <w:rStyle w:val="normal4"/>
              </w:rPr>
            </w:pPr>
            <w:r w:rsidRPr="002431CD">
              <w:rPr>
                <w:rStyle w:val="normal4"/>
              </w:rPr>
              <w:t>Die Option der Kennzeichnung kann in der Praxis einerseits den Vorteil haben, formell – nämlich durch die Kennzeichnung – abzugrenzen, was unter die Regelungen fällt; andererseits kann es dazu führen, dass sämtliches Material als „geheim“ gekennzeichnet wird, was nicht Sinn und Zweck wäre.</w:t>
            </w:r>
          </w:p>
          <w:p w14:paraId="2DDD2E0E" w14:textId="77777777" w:rsidR="00A06295" w:rsidRPr="002431CD" w:rsidRDefault="00A06295" w:rsidP="00A06295">
            <w:pPr>
              <w:pStyle w:val="StandardWeb"/>
              <w:rPr>
                <w:rStyle w:val="normal4"/>
              </w:rPr>
            </w:pPr>
          </w:p>
          <w:p w14:paraId="193CA03C" w14:textId="77777777" w:rsidR="00A06295" w:rsidRPr="002431CD" w:rsidRDefault="00A06295" w:rsidP="00A06295">
            <w:pPr>
              <w:pStyle w:val="StandardWeb"/>
              <w:rPr>
                <w:rStyle w:val="normal4"/>
              </w:rPr>
            </w:pPr>
          </w:p>
          <w:p w14:paraId="21172CA4" w14:textId="77777777" w:rsidR="00A06295" w:rsidRPr="002431CD" w:rsidRDefault="00A06295" w:rsidP="00A06295">
            <w:pPr>
              <w:pStyle w:val="StandardWeb"/>
              <w:rPr>
                <w:rStyle w:val="normal4"/>
              </w:rPr>
            </w:pPr>
          </w:p>
          <w:p w14:paraId="6E331EED" w14:textId="3A366D5F" w:rsidR="00952657" w:rsidRPr="002431CD" w:rsidRDefault="00952657" w:rsidP="00A06295">
            <w:pPr>
              <w:pStyle w:val="StandardWeb"/>
              <w:rPr>
                <w:rStyle w:val="normal4"/>
              </w:rPr>
            </w:pPr>
          </w:p>
          <w:p w14:paraId="23A02275" w14:textId="27422FAB" w:rsidR="00952657" w:rsidRPr="002431CD" w:rsidRDefault="00952657" w:rsidP="00A06295">
            <w:pPr>
              <w:pStyle w:val="StandardWeb"/>
              <w:ind w:left="0"/>
              <w:rPr>
                <w:rFonts w:ascii="Arial" w:hAnsi="Arial" w:cs="Arial"/>
                <w:sz w:val="22"/>
              </w:rPr>
            </w:pPr>
          </w:p>
          <w:p w14:paraId="312B8ADD" w14:textId="6E7B0EA8" w:rsidR="001548CF" w:rsidRPr="002431CD" w:rsidRDefault="001548CF" w:rsidP="00A06295">
            <w:pPr>
              <w:pStyle w:val="StandardWeb"/>
              <w:ind w:left="0"/>
              <w:rPr>
                <w:rFonts w:ascii="Arial" w:hAnsi="Arial" w:cs="Arial"/>
              </w:rPr>
            </w:pPr>
          </w:p>
          <w:p w14:paraId="01EE4316" w14:textId="2C9066CE" w:rsidR="001548CF" w:rsidRPr="002431CD" w:rsidRDefault="001548CF" w:rsidP="00A06295">
            <w:pPr>
              <w:pStyle w:val="StandardWeb"/>
              <w:ind w:left="0"/>
              <w:rPr>
                <w:rFonts w:ascii="Arial" w:hAnsi="Arial" w:cs="Arial"/>
              </w:rPr>
            </w:pPr>
          </w:p>
          <w:p w14:paraId="3AC4AF13" w14:textId="267D4C43" w:rsidR="001548CF" w:rsidRPr="002431CD" w:rsidRDefault="001548CF" w:rsidP="00A06295">
            <w:pPr>
              <w:pStyle w:val="StandardWeb"/>
              <w:ind w:left="0"/>
              <w:rPr>
                <w:rFonts w:ascii="Arial" w:hAnsi="Arial" w:cs="Arial"/>
              </w:rPr>
            </w:pPr>
          </w:p>
          <w:p w14:paraId="2FE37072" w14:textId="435D918B" w:rsidR="001548CF" w:rsidRPr="002431CD" w:rsidRDefault="001548CF" w:rsidP="00A06295">
            <w:pPr>
              <w:pStyle w:val="StandardWeb"/>
              <w:ind w:left="0"/>
              <w:rPr>
                <w:rFonts w:ascii="Arial" w:hAnsi="Arial" w:cs="Arial"/>
              </w:rPr>
            </w:pPr>
          </w:p>
          <w:p w14:paraId="410B88FC" w14:textId="4085AE6D" w:rsidR="00A06295" w:rsidRPr="002431CD" w:rsidRDefault="00A06295" w:rsidP="00A06295">
            <w:pPr>
              <w:pStyle w:val="StandardWeb"/>
              <w:ind w:left="0"/>
              <w:rPr>
                <w:rFonts w:ascii="Arial" w:hAnsi="Arial" w:cs="Arial"/>
                <w:sz w:val="22"/>
              </w:rPr>
            </w:pPr>
          </w:p>
          <w:p w14:paraId="7292FB1E" w14:textId="6027D3A0" w:rsidR="00A06295" w:rsidRPr="002431CD" w:rsidRDefault="00A06295" w:rsidP="00A06295">
            <w:pPr>
              <w:pStyle w:val="StandardWeb"/>
              <w:ind w:left="0"/>
              <w:rPr>
                <w:rFonts w:ascii="Arial" w:hAnsi="Arial" w:cs="Arial"/>
                <w:sz w:val="22"/>
              </w:rPr>
            </w:pPr>
            <w:r w:rsidRPr="002431CD">
              <w:rPr>
                <w:rFonts w:ascii="Arial" w:hAnsi="Arial" w:cs="Arial"/>
                <w:sz w:val="22"/>
              </w:rPr>
              <w:t>Zu 1.</w:t>
            </w:r>
            <w:r w:rsidR="001548CF" w:rsidRPr="002431CD">
              <w:rPr>
                <w:rFonts w:ascii="Arial" w:hAnsi="Arial" w:cs="Arial"/>
                <w:sz w:val="22"/>
              </w:rPr>
              <w:t>4</w:t>
            </w:r>
            <w:r w:rsidRPr="002431CD">
              <w:rPr>
                <w:rFonts w:ascii="Arial" w:hAnsi="Arial" w:cs="Arial"/>
                <w:sz w:val="22"/>
              </w:rPr>
              <w:t xml:space="preserve">: </w:t>
            </w:r>
            <w:r w:rsidR="001C2EF6">
              <w:rPr>
                <w:rFonts w:ascii="Arial" w:hAnsi="Arial" w:cs="Arial"/>
                <w:sz w:val="22"/>
              </w:rPr>
              <w:t>N</w:t>
            </w:r>
            <w:r w:rsidRPr="002431CD">
              <w:rPr>
                <w:rFonts w:ascii="Arial" w:hAnsi="Arial" w:cs="Arial"/>
                <w:sz w:val="22"/>
              </w:rPr>
              <w:t xml:space="preserve">eben detaillierter Vorbereitung und </w:t>
            </w:r>
            <w:r w:rsidR="0098268B" w:rsidRPr="002431CD">
              <w:rPr>
                <w:rFonts w:ascii="Arial" w:hAnsi="Arial" w:cs="Arial"/>
                <w:sz w:val="22"/>
              </w:rPr>
              <w:t xml:space="preserve">neben </w:t>
            </w:r>
            <w:r w:rsidRPr="002431CD">
              <w:rPr>
                <w:rFonts w:ascii="Arial" w:hAnsi="Arial" w:cs="Arial"/>
                <w:sz w:val="22"/>
              </w:rPr>
              <w:t>nach den faktischen Machtverhältnissen zwischen den Parteien ausgestaltete</w:t>
            </w:r>
            <w:r w:rsidR="00DA3D58">
              <w:rPr>
                <w:rFonts w:ascii="Arial" w:hAnsi="Arial" w:cs="Arial"/>
                <w:sz w:val="22"/>
              </w:rPr>
              <w:t>n</w:t>
            </w:r>
            <w:r w:rsidRPr="002431CD">
              <w:rPr>
                <w:rFonts w:ascii="Arial" w:hAnsi="Arial" w:cs="Arial"/>
                <w:sz w:val="22"/>
              </w:rPr>
              <w:t xml:space="preserve"> Zahlungspläne</w:t>
            </w:r>
            <w:r w:rsidR="0098268B" w:rsidRPr="002431CD">
              <w:rPr>
                <w:rFonts w:ascii="Arial" w:hAnsi="Arial" w:cs="Arial"/>
                <w:sz w:val="22"/>
              </w:rPr>
              <w:t xml:space="preserve">n können </w:t>
            </w:r>
            <w:r w:rsidRPr="002431CD">
              <w:rPr>
                <w:rFonts w:ascii="Arial" w:hAnsi="Arial" w:cs="Arial"/>
                <w:sz w:val="22"/>
              </w:rPr>
              <w:t>geordnete Eskalationsprozesse dazu führen, Projekte vor dem Scheitern zu bewahren. Siehe auch unten zum SV-Audit.</w:t>
            </w:r>
          </w:p>
          <w:p w14:paraId="36EDA347" w14:textId="76F5DB28" w:rsidR="000E241E" w:rsidRPr="002431CD" w:rsidRDefault="000E241E" w:rsidP="00A06295">
            <w:pPr>
              <w:pStyle w:val="StandardWeb"/>
              <w:ind w:left="0"/>
              <w:rPr>
                <w:rFonts w:ascii="Arial" w:hAnsi="Arial" w:cs="Arial"/>
                <w:sz w:val="22"/>
              </w:rPr>
            </w:pPr>
          </w:p>
          <w:p w14:paraId="5999B1DC" w14:textId="72EE7AF6" w:rsidR="00A06295" w:rsidRPr="002431CD" w:rsidRDefault="00A06295" w:rsidP="00A06295">
            <w:pPr>
              <w:pStyle w:val="StandardWeb"/>
              <w:ind w:left="0"/>
              <w:rPr>
                <w:rFonts w:ascii="Arial" w:hAnsi="Arial" w:cs="Arial"/>
                <w:sz w:val="22"/>
              </w:rPr>
            </w:pPr>
            <w:r w:rsidRPr="002431CD">
              <w:rPr>
                <w:rFonts w:ascii="Arial" w:hAnsi="Arial" w:cs="Arial"/>
                <w:sz w:val="22"/>
              </w:rPr>
              <w:t>Zu 1.</w:t>
            </w:r>
            <w:r w:rsidR="002431CD">
              <w:rPr>
                <w:rFonts w:ascii="Arial" w:hAnsi="Arial" w:cs="Arial"/>
                <w:sz w:val="22"/>
              </w:rPr>
              <w:t>5</w:t>
            </w:r>
            <w:r w:rsidRPr="002431CD">
              <w:rPr>
                <w:rFonts w:ascii="Arial" w:hAnsi="Arial" w:cs="Arial"/>
                <w:sz w:val="22"/>
              </w:rPr>
              <w:t xml:space="preserve">: </w:t>
            </w:r>
            <w:r w:rsidR="001C2EF6">
              <w:rPr>
                <w:rFonts w:ascii="Arial" w:hAnsi="Arial" w:cs="Arial"/>
                <w:sz w:val="22"/>
              </w:rPr>
              <w:t>D</w:t>
            </w:r>
            <w:r w:rsidRPr="002431CD">
              <w:rPr>
                <w:rFonts w:ascii="Arial" w:hAnsi="Arial" w:cs="Arial"/>
                <w:sz w:val="22"/>
              </w:rPr>
              <w:t>a</w:t>
            </w:r>
            <w:r w:rsidR="0098268B" w:rsidRPr="002431CD">
              <w:rPr>
                <w:rFonts w:ascii="Arial" w:hAnsi="Arial" w:cs="Arial"/>
                <w:sz w:val="22"/>
              </w:rPr>
              <w:t xml:space="preserve"> </w:t>
            </w:r>
            <w:r w:rsidR="001548CF" w:rsidRPr="002431CD">
              <w:rPr>
                <w:rFonts w:ascii="Arial" w:hAnsi="Arial" w:cs="Arial"/>
                <w:sz w:val="22"/>
              </w:rPr>
              <w:t xml:space="preserve">der „Gegenstand der Datenlieferung“ zum Zeitpunkt des Abschlusses der Vereinbarung </w:t>
            </w:r>
            <w:r w:rsidRPr="002431CD">
              <w:rPr>
                <w:rFonts w:ascii="Arial" w:hAnsi="Arial" w:cs="Arial"/>
                <w:sz w:val="22"/>
              </w:rPr>
              <w:t xml:space="preserve">noch nicht gänzlich „ausdefiniert“ ist/ sein muss, wird im Muster „abstrakt“ vom Leistungssoll gesprochen. Dieses umfasst sämtliche </w:t>
            </w:r>
            <w:r w:rsidRPr="002431CD">
              <w:rPr>
                <w:rFonts w:ascii="Arial" w:hAnsi="Arial" w:cs="Arial"/>
                <w:sz w:val="22"/>
              </w:rPr>
              <w:lastRenderedPageBreak/>
              <w:t xml:space="preserve">vertragsgegenständlichen Leistungen der </w:t>
            </w:r>
            <w:r w:rsidR="003C64A2" w:rsidRPr="002431CD">
              <w:rPr>
                <w:rFonts w:ascii="Arial" w:hAnsi="Arial" w:cs="Arial"/>
                <w:sz w:val="22"/>
              </w:rPr>
              <w:t>Forschungseinrichtung</w:t>
            </w:r>
            <w:r w:rsidRPr="002431CD">
              <w:rPr>
                <w:rFonts w:ascii="Arial" w:hAnsi="Arial" w:cs="Arial"/>
                <w:sz w:val="22"/>
              </w:rPr>
              <w:t>.</w:t>
            </w:r>
          </w:p>
          <w:p w14:paraId="784927AD" w14:textId="77777777" w:rsidR="00A06295" w:rsidRPr="002431CD" w:rsidRDefault="00A06295" w:rsidP="00A06295">
            <w:pPr>
              <w:pStyle w:val="StandardWeb"/>
              <w:ind w:left="0"/>
              <w:rPr>
                <w:rFonts w:ascii="Arial" w:hAnsi="Arial" w:cs="Arial"/>
                <w:sz w:val="22"/>
              </w:rPr>
            </w:pPr>
          </w:p>
          <w:p w14:paraId="29840120" w14:textId="77777777" w:rsidR="00A06295" w:rsidRPr="002431CD" w:rsidRDefault="00A06295" w:rsidP="00A06295">
            <w:pPr>
              <w:pStyle w:val="StandardWeb"/>
              <w:ind w:left="0"/>
              <w:rPr>
                <w:rFonts w:ascii="Arial" w:hAnsi="Arial" w:cs="Arial"/>
                <w:sz w:val="22"/>
              </w:rPr>
            </w:pPr>
          </w:p>
          <w:p w14:paraId="482BE40B" w14:textId="77777777" w:rsidR="00A06295" w:rsidRPr="002431CD" w:rsidRDefault="00A06295" w:rsidP="00A06295">
            <w:pPr>
              <w:pStyle w:val="StandardWeb"/>
              <w:ind w:left="0"/>
              <w:rPr>
                <w:rFonts w:ascii="Arial" w:hAnsi="Arial" w:cs="Arial"/>
                <w:sz w:val="22"/>
              </w:rPr>
            </w:pPr>
          </w:p>
          <w:p w14:paraId="56D85568" w14:textId="77777777" w:rsidR="00A06295" w:rsidRPr="002431CD" w:rsidRDefault="00A06295" w:rsidP="00A06295">
            <w:pPr>
              <w:pStyle w:val="StandardWeb"/>
              <w:ind w:left="0"/>
              <w:rPr>
                <w:rFonts w:ascii="Arial" w:hAnsi="Arial" w:cs="Arial"/>
                <w:sz w:val="22"/>
              </w:rPr>
            </w:pPr>
          </w:p>
          <w:p w14:paraId="445167B3" w14:textId="1A335FFA" w:rsidR="00A06295" w:rsidRPr="002431CD" w:rsidRDefault="00A06295" w:rsidP="00A06295">
            <w:pPr>
              <w:pStyle w:val="StandardWeb"/>
              <w:ind w:left="0"/>
              <w:rPr>
                <w:rFonts w:ascii="Arial" w:hAnsi="Arial" w:cs="Arial"/>
                <w:sz w:val="22"/>
              </w:rPr>
            </w:pPr>
          </w:p>
          <w:p w14:paraId="3FF5C87F" w14:textId="53197F56" w:rsidR="006323FD" w:rsidRPr="002431CD" w:rsidRDefault="006323FD" w:rsidP="00A06295">
            <w:pPr>
              <w:pStyle w:val="StandardWeb"/>
              <w:ind w:left="0"/>
              <w:rPr>
                <w:rFonts w:ascii="Arial" w:hAnsi="Arial" w:cs="Arial"/>
                <w:sz w:val="22"/>
              </w:rPr>
            </w:pPr>
          </w:p>
          <w:p w14:paraId="073C15D6" w14:textId="271E702F" w:rsidR="00153C6B" w:rsidRPr="002431CD" w:rsidRDefault="00153C6B" w:rsidP="00A06295">
            <w:pPr>
              <w:pStyle w:val="StandardWeb"/>
              <w:ind w:left="0"/>
              <w:rPr>
                <w:rFonts w:ascii="Arial" w:hAnsi="Arial" w:cs="Arial"/>
                <w:sz w:val="22"/>
              </w:rPr>
            </w:pPr>
          </w:p>
          <w:p w14:paraId="55C292D0" w14:textId="24872A4E" w:rsidR="00153C6B" w:rsidRPr="002431CD" w:rsidRDefault="00153C6B" w:rsidP="00A06295">
            <w:pPr>
              <w:pStyle w:val="StandardWeb"/>
              <w:ind w:left="0"/>
              <w:rPr>
                <w:rFonts w:ascii="Arial" w:hAnsi="Arial" w:cs="Arial"/>
                <w:sz w:val="22"/>
              </w:rPr>
            </w:pPr>
          </w:p>
          <w:p w14:paraId="706EA5A9" w14:textId="5FD62E7E" w:rsidR="00153C6B" w:rsidRPr="002431CD" w:rsidRDefault="00153C6B" w:rsidP="00A06295">
            <w:pPr>
              <w:pStyle w:val="StandardWeb"/>
              <w:ind w:left="0"/>
              <w:rPr>
                <w:rFonts w:ascii="Arial" w:hAnsi="Arial" w:cs="Arial"/>
                <w:sz w:val="22"/>
              </w:rPr>
            </w:pPr>
          </w:p>
          <w:p w14:paraId="36C27968" w14:textId="77777777" w:rsidR="00153C6B" w:rsidRPr="002431CD" w:rsidRDefault="00153C6B" w:rsidP="00A06295">
            <w:pPr>
              <w:pStyle w:val="StandardWeb"/>
              <w:ind w:left="0"/>
              <w:rPr>
                <w:rFonts w:ascii="Arial" w:hAnsi="Arial" w:cs="Arial"/>
                <w:sz w:val="22"/>
              </w:rPr>
            </w:pPr>
          </w:p>
          <w:p w14:paraId="1436DFDC" w14:textId="1836B7B1" w:rsidR="006323FD" w:rsidRPr="002431CD" w:rsidRDefault="006323FD" w:rsidP="00A06295">
            <w:pPr>
              <w:pStyle w:val="StandardWeb"/>
              <w:ind w:left="0"/>
              <w:rPr>
                <w:rFonts w:ascii="Arial" w:hAnsi="Arial" w:cs="Arial"/>
                <w:sz w:val="22"/>
              </w:rPr>
            </w:pPr>
          </w:p>
          <w:p w14:paraId="0631C0B2" w14:textId="3DBA1367" w:rsidR="006323FD" w:rsidRPr="002431CD" w:rsidRDefault="006323FD" w:rsidP="00A06295">
            <w:pPr>
              <w:pStyle w:val="StandardWeb"/>
              <w:ind w:left="0"/>
              <w:rPr>
                <w:rFonts w:ascii="Arial" w:hAnsi="Arial" w:cs="Arial"/>
                <w:sz w:val="22"/>
              </w:rPr>
            </w:pPr>
          </w:p>
          <w:p w14:paraId="26872CBD" w14:textId="2ACC0BBA" w:rsidR="006323FD" w:rsidRPr="002431CD" w:rsidRDefault="006323FD" w:rsidP="00A06295">
            <w:pPr>
              <w:pStyle w:val="StandardWeb"/>
              <w:ind w:left="0"/>
              <w:rPr>
                <w:rFonts w:ascii="Arial" w:hAnsi="Arial" w:cs="Arial"/>
                <w:sz w:val="22"/>
              </w:rPr>
            </w:pPr>
          </w:p>
          <w:p w14:paraId="70EAB9D5" w14:textId="77E8035B" w:rsidR="006323FD" w:rsidRPr="002431CD" w:rsidRDefault="006323FD" w:rsidP="00A06295">
            <w:pPr>
              <w:pStyle w:val="StandardWeb"/>
              <w:ind w:left="0"/>
              <w:rPr>
                <w:rFonts w:ascii="Arial" w:hAnsi="Arial" w:cs="Arial"/>
                <w:sz w:val="22"/>
              </w:rPr>
            </w:pPr>
          </w:p>
          <w:p w14:paraId="02040D9B" w14:textId="77777777" w:rsidR="00A06295" w:rsidRPr="002431CD" w:rsidRDefault="00A06295" w:rsidP="00A06295">
            <w:pPr>
              <w:pStyle w:val="StandardWeb"/>
              <w:ind w:left="0"/>
              <w:rPr>
                <w:rFonts w:ascii="Arial" w:hAnsi="Arial" w:cs="Arial"/>
                <w:sz w:val="22"/>
              </w:rPr>
            </w:pPr>
          </w:p>
          <w:p w14:paraId="71CD734C" w14:textId="71CD2317" w:rsidR="00F56670" w:rsidRPr="002431CD" w:rsidRDefault="00F56670" w:rsidP="00A06295">
            <w:pPr>
              <w:pStyle w:val="StandardWeb"/>
              <w:ind w:left="0"/>
              <w:rPr>
                <w:rFonts w:ascii="Arial" w:hAnsi="Arial" w:cs="Arial"/>
                <w:sz w:val="22"/>
              </w:rPr>
            </w:pPr>
          </w:p>
          <w:p w14:paraId="65C82C8E" w14:textId="4B621F86" w:rsidR="00F56670" w:rsidRPr="002431CD" w:rsidRDefault="00F56670" w:rsidP="00A06295">
            <w:pPr>
              <w:pStyle w:val="StandardWeb"/>
              <w:ind w:left="0"/>
              <w:rPr>
                <w:rFonts w:ascii="Arial" w:hAnsi="Arial" w:cs="Arial"/>
                <w:sz w:val="22"/>
              </w:rPr>
            </w:pPr>
          </w:p>
          <w:p w14:paraId="0E602CA7" w14:textId="1A9DB566" w:rsidR="00F56670" w:rsidRPr="002431CD" w:rsidRDefault="00F56670" w:rsidP="00A06295">
            <w:pPr>
              <w:pStyle w:val="StandardWeb"/>
              <w:ind w:left="0"/>
              <w:rPr>
                <w:rFonts w:ascii="Arial" w:hAnsi="Arial" w:cs="Arial"/>
                <w:sz w:val="22"/>
              </w:rPr>
            </w:pPr>
          </w:p>
          <w:p w14:paraId="2F44BC68" w14:textId="7AFCBE04" w:rsidR="00F56670" w:rsidRPr="002431CD" w:rsidRDefault="00F56670" w:rsidP="00A06295">
            <w:pPr>
              <w:pStyle w:val="StandardWeb"/>
              <w:ind w:left="0"/>
              <w:rPr>
                <w:rFonts w:ascii="Arial" w:hAnsi="Arial" w:cs="Arial"/>
                <w:sz w:val="22"/>
              </w:rPr>
            </w:pPr>
          </w:p>
          <w:p w14:paraId="4D12904B" w14:textId="5C367C5D" w:rsidR="00F56670" w:rsidRPr="002431CD" w:rsidRDefault="00F56670" w:rsidP="00A06295">
            <w:pPr>
              <w:pStyle w:val="StandardWeb"/>
              <w:ind w:left="0"/>
              <w:rPr>
                <w:rFonts w:ascii="Arial" w:hAnsi="Arial" w:cs="Arial"/>
                <w:sz w:val="22"/>
              </w:rPr>
            </w:pPr>
          </w:p>
          <w:p w14:paraId="314DE3F0" w14:textId="142E3419" w:rsidR="00F56670" w:rsidRPr="002431CD" w:rsidRDefault="00F56670" w:rsidP="00A06295">
            <w:pPr>
              <w:pStyle w:val="StandardWeb"/>
              <w:ind w:left="0"/>
              <w:rPr>
                <w:rFonts w:ascii="Arial" w:hAnsi="Arial" w:cs="Arial"/>
                <w:sz w:val="22"/>
              </w:rPr>
            </w:pPr>
          </w:p>
          <w:p w14:paraId="4B91689D" w14:textId="24673E75" w:rsidR="00F56670" w:rsidRPr="002431CD" w:rsidRDefault="00F56670" w:rsidP="00A06295">
            <w:pPr>
              <w:pStyle w:val="StandardWeb"/>
              <w:ind w:left="0"/>
              <w:rPr>
                <w:rFonts w:ascii="Arial" w:hAnsi="Arial" w:cs="Arial"/>
                <w:sz w:val="22"/>
              </w:rPr>
            </w:pPr>
          </w:p>
          <w:p w14:paraId="27D3C5CE" w14:textId="02582544" w:rsidR="00F56670" w:rsidRPr="002431CD" w:rsidRDefault="00F56670" w:rsidP="00A06295">
            <w:pPr>
              <w:pStyle w:val="StandardWeb"/>
              <w:ind w:left="0"/>
              <w:rPr>
                <w:rFonts w:ascii="Arial" w:hAnsi="Arial" w:cs="Arial"/>
                <w:sz w:val="22"/>
              </w:rPr>
            </w:pPr>
          </w:p>
          <w:p w14:paraId="0A9A4260" w14:textId="5AF117D8" w:rsidR="00F56670" w:rsidRPr="002431CD" w:rsidRDefault="00F56670" w:rsidP="00A06295">
            <w:pPr>
              <w:pStyle w:val="StandardWeb"/>
              <w:ind w:left="0"/>
              <w:rPr>
                <w:rFonts w:ascii="Arial" w:hAnsi="Arial" w:cs="Arial"/>
                <w:sz w:val="22"/>
              </w:rPr>
            </w:pPr>
          </w:p>
          <w:p w14:paraId="6E2CA86D" w14:textId="42464EE4" w:rsidR="00F56670" w:rsidRPr="002431CD" w:rsidRDefault="00F56670" w:rsidP="00A06295">
            <w:pPr>
              <w:pStyle w:val="StandardWeb"/>
              <w:ind w:left="0"/>
              <w:rPr>
                <w:rFonts w:ascii="Arial" w:hAnsi="Arial" w:cs="Arial"/>
                <w:sz w:val="22"/>
              </w:rPr>
            </w:pPr>
          </w:p>
          <w:p w14:paraId="1E4D4CE2" w14:textId="168B3B97" w:rsidR="00F56670" w:rsidRPr="002431CD" w:rsidRDefault="00F56670" w:rsidP="00A06295">
            <w:pPr>
              <w:pStyle w:val="StandardWeb"/>
              <w:ind w:left="0"/>
              <w:rPr>
                <w:rFonts w:ascii="Arial" w:hAnsi="Arial" w:cs="Arial"/>
                <w:sz w:val="22"/>
              </w:rPr>
            </w:pPr>
          </w:p>
          <w:p w14:paraId="7679E040" w14:textId="4AEFCC3A" w:rsidR="00F56670" w:rsidRPr="002431CD" w:rsidRDefault="00F56670" w:rsidP="00A06295">
            <w:pPr>
              <w:pStyle w:val="StandardWeb"/>
              <w:ind w:left="0"/>
              <w:rPr>
                <w:rFonts w:ascii="Arial" w:hAnsi="Arial" w:cs="Arial"/>
                <w:sz w:val="22"/>
              </w:rPr>
            </w:pPr>
          </w:p>
          <w:p w14:paraId="6C7A9C6B" w14:textId="36CF9C6C" w:rsidR="00F56670" w:rsidRPr="002431CD" w:rsidRDefault="00F56670" w:rsidP="00A06295">
            <w:pPr>
              <w:pStyle w:val="StandardWeb"/>
              <w:ind w:left="0"/>
              <w:rPr>
                <w:rFonts w:ascii="Arial" w:hAnsi="Arial" w:cs="Arial"/>
                <w:sz w:val="22"/>
              </w:rPr>
            </w:pPr>
          </w:p>
          <w:p w14:paraId="55B0B645" w14:textId="774D6980" w:rsidR="00F56670" w:rsidRPr="002431CD" w:rsidRDefault="00F56670" w:rsidP="00A06295">
            <w:pPr>
              <w:pStyle w:val="StandardWeb"/>
              <w:ind w:left="0"/>
              <w:rPr>
                <w:rFonts w:ascii="Arial" w:hAnsi="Arial" w:cs="Arial"/>
                <w:sz w:val="22"/>
              </w:rPr>
            </w:pPr>
          </w:p>
          <w:p w14:paraId="6FD55E0A" w14:textId="6785A04A" w:rsidR="00F56670" w:rsidRPr="002431CD" w:rsidRDefault="00F56670" w:rsidP="00A06295">
            <w:pPr>
              <w:pStyle w:val="StandardWeb"/>
              <w:ind w:left="0"/>
              <w:rPr>
                <w:rFonts w:ascii="Arial" w:hAnsi="Arial" w:cs="Arial"/>
                <w:sz w:val="22"/>
              </w:rPr>
            </w:pPr>
          </w:p>
          <w:p w14:paraId="0C631E10" w14:textId="518503DC" w:rsidR="00F56670" w:rsidRPr="002431CD" w:rsidRDefault="00F56670" w:rsidP="00A06295">
            <w:pPr>
              <w:pStyle w:val="StandardWeb"/>
              <w:ind w:left="0"/>
              <w:rPr>
                <w:rFonts w:ascii="Arial" w:hAnsi="Arial" w:cs="Arial"/>
                <w:sz w:val="22"/>
              </w:rPr>
            </w:pPr>
          </w:p>
          <w:p w14:paraId="76F1E3AA" w14:textId="38B7DB4E" w:rsidR="00F56670" w:rsidRPr="002431CD" w:rsidRDefault="00F56670" w:rsidP="00A06295">
            <w:pPr>
              <w:pStyle w:val="StandardWeb"/>
              <w:ind w:left="0"/>
              <w:rPr>
                <w:rFonts w:ascii="Arial" w:hAnsi="Arial" w:cs="Arial"/>
                <w:sz w:val="22"/>
              </w:rPr>
            </w:pPr>
          </w:p>
          <w:p w14:paraId="00652491" w14:textId="4338915D" w:rsidR="00F56670" w:rsidRPr="002431CD" w:rsidRDefault="00F56670" w:rsidP="00A06295">
            <w:pPr>
              <w:pStyle w:val="StandardWeb"/>
              <w:ind w:left="0"/>
              <w:rPr>
                <w:rFonts w:ascii="Arial" w:hAnsi="Arial" w:cs="Arial"/>
                <w:sz w:val="22"/>
              </w:rPr>
            </w:pPr>
          </w:p>
          <w:p w14:paraId="6C2D6996" w14:textId="25388EB0" w:rsidR="00F56670" w:rsidRPr="002431CD" w:rsidRDefault="00F56670" w:rsidP="00A06295">
            <w:pPr>
              <w:pStyle w:val="StandardWeb"/>
              <w:ind w:left="0"/>
              <w:rPr>
                <w:rFonts w:ascii="Arial" w:hAnsi="Arial" w:cs="Arial"/>
                <w:sz w:val="22"/>
              </w:rPr>
            </w:pPr>
          </w:p>
          <w:p w14:paraId="05C6BEB2" w14:textId="77777777" w:rsidR="00F56670" w:rsidRPr="002431CD" w:rsidRDefault="00F56670" w:rsidP="00A06295">
            <w:pPr>
              <w:pStyle w:val="StandardWeb"/>
              <w:ind w:left="0"/>
              <w:rPr>
                <w:rFonts w:ascii="Arial" w:hAnsi="Arial" w:cs="Arial"/>
                <w:sz w:val="22"/>
              </w:rPr>
            </w:pPr>
          </w:p>
          <w:p w14:paraId="02E8A86F" w14:textId="1E0C0B6F" w:rsidR="007C5578" w:rsidRDefault="007C5578" w:rsidP="00A06295">
            <w:pPr>
              <w:pStyle w:val="StandardWeb"/>
              <w:ind w:left="0"/>
              <w:rPr>
                <w:rFonts w:ascii="Arial" w:hAnsi="Arial" w:cs="Arial"/>
                <w:sz w:val="22"/>
              </w:rPr>
            </w:pPr>
          </w:p>
          <w:p w14:paraId="4F1F70D3" w14:textId="04381DC8" w:rsidR="002431CD" w:rsidRDefault="002431CD" w:rsidP="00A06295">
            <w:pPr>
              <w:pStyle w:val="StandardWeb"/>
              <w:ind w:left="0"/>
              <w:rPr>
                <w:rFonts w:ascii="Arial" w:hAnsi="Arial" w:cs="Arial"/>
                <w:sz w:val="22"/>
              </w:rPr>
            </w:pPr>
          </w:p>
          <w:p w14:paraId="77DB2DF0" w14:textId="77777777" w:rsidR="002431CD" w:rsidRPr="002431CD" w:rsidRDefault="002431CD" w:rsidP="00A06295">
            <w:pPr>
              <w:pStyle w:val="StandardWeb"/>
              <w:ind w:left="0"/>
              <w:rPr>
                <w:rFonts w:ascii="Arial" w:hAnsi="Arial" w:cs="Arial"/>
                <w:sz w:val="22"/>
              </w:rPr>
            </w:pPr>
          </w:p>
          <w:p w14:paraId="312F4EB5" w14:textId="77777777" w:rsidR="00A06295" w:rsidRPr="002431CD" w:rsidRDefault="00A06295" w:rsidP="00A06295">
            <w:pPr>
              <w:pStyle w:val="StandardWeb"/>
              <w:ind w:left="0"/>
              <w:rPr>
                <w:rFonts w:ascii="Arial" w:hAnsi="Arial" w:cs="Arial"/>
                <w:sz w:val="22"/>
              </w:rPr>
            </w:pPr>
          </w:p>
          <w:p w14:paraId="7EEB3AC2" w14:textId="77777777" w:rsidR="00A06295" w:rsidRPr="002431CD" w:rsidRDefault="00A06295" w:rsidP="00A06295">
            <w:pPr>
              <w:pStyle w:val="StandardWeb"/>
              <w:ind w:left="0"/>
              <w:rPr>
                <w:rFonts w:ascii="Arial" w:hAnsi="Arial" w:cs="Arial"/>
                <w:sz w:val="22"/>
              </w:rPr>
            </w:pPr>
          </w:p>
          <w:p w14:paraId="213A2FD8" w14:textId="77777777" w:rsidR="00A06295" w:rsidRPr="002431CD" w:rsidRDefault="00A06295" w:rsidP="00A06295">
            <w:pPr>
              <w:pStyle w:val="StandardWeb"/>
              <w:ind w:left="0"/>
              <w:rPr>
                <w:rFonts w:ascii="Arial" w:hAnsi="Arial" w:cs="Arial"/>
                <w:sz w:val="22"/>
              </w:rPr>
            </w:pPr>
          </w:p>
          <w:p w14:paraId="504A459D" w14:textId="41F02767" w:rsidR="00A06295" w:rsidRPr="002431CD" w:rsidRDefault="00A06295" w:rsidP="00A06295">
            <w:pPr>
              <w:pStyle w:val="StandardWeb"/>
              <w:ind w:left="0"/>
              <w:rPr>
                <w:rFonts w:ascii="Arial" w:hAnsi="Arial" w:cs="Arial"/>
                <w:sz w:val="22"/>
              </w:rPr>
            </w:pPr>
            <w:r w:rsidRPr="002431CD">
              <w:rPr>
                <w:rFonts w:ascii="Arial" w:hAnsi="Arial" w:cs="Arial"/>
                <w:sz w:val="22"/>
              </w:rPr>
              <w:t>Zu 1.</w:t>
            </w:r>
            <w:r w:rsidR="007C5578" w:rsidRPr="002431CD">
              <w:rPr>
                <w:rFonts w:ascii="Arial" w:hAnsi="Arial" w:cs="Arial"/>
                <w:sz w:val="22"/>
              </w:rPr>
              <w:t>1</w:t>
            </w:r>
            <w:r w:rsidR="002431CD">
              <w:rPr>
                <w:rFonts w:ascii="Arial" w:hAnsi="Arial" w:cs="Arial"/>
                <w:sz w:val="22"/>
              </w:rPr>
              <w:t>2</w:t>
            </w:r>
            <w:r w:rsidRPr="002431CD">
              <w:rPr>
                <w:rFonts w:ascii="Arial" w:hAnsi="Arial" w:cs="Arial"/>
                <w:sz w:val="22"/>
              </w:rPr>
              <w:t xml:space="preserve">: </w:t>
            </w:r>
            <w:r w:rsidR="001C2EF6">
              <w:rPr>
                <w:rFonts w:ascii="Arial" w:hAnsi="Arial" w:cs="Arial"/>
                <w:sz w:val="22"/>
              </w:rPr>
              <w:t>W</w:t>
            </w:r>
            <w:r w:rsidRPr="002431CD">
              <w:rPr>
                <w:rFonts w:ascii="Arial" w:hAnsi="Arial" w:cs="Arial"/>
                <w:sz w:val="22"/>
              </w:rPr>
              <w:t xml:space="preserve">ährend die Auftraggeberseite sämtliche Konzerngesellschaften – und </w:t>
            </w:r>
            <w:proofErr w:type="gramStart"/>
            <w:r w:rsidRPr="002431CD">
              <w:rPr>
                <w:rFonts w:ascii="Arial" w:hAnsi="Arial" w:cs="Arial"/>
                <w:sz w:val="22"/>
              </w:rPr>
              <w:t>das</w:t>
            </w:r>
            <w:proofErr w:type="gramEnd"/>
            <w:r w:rsidRPr="002431CD">
              <w:rPr>
                <w:rFonts w:ascii="Arial" w:hAnsi="Arial" w:cs="Arial"/>
                <w:sz w:val="22"/>
              </w:rPr>
              <w:t xml:space="preserve"> möglichst dynamisch – als „Begünstigte“ verstanden wissen will, möchte die </w:t>
            </w:r>
            <w:r w:rsidR="003C64A2" w:rsidRPr="002431CD">
              <w:rPr>
                <w:rFonts w:ascii="Arial" w:hAnsi="Arial" w:cs="Arial"/>
                <w:sz w:val="22"/>
              </w:rPr>
              <w:t>Forschungseinrichtung</w:t>
            </w:r>
            <w:r w:rsidRPr="002431CD">
              <w:rPr>
                <w:rFonts w:ascii="Arial" w:hAnsi="Arial" w:cs="Arial"/>
                <w:sz w:val="22"/>
              </w:rPr>
              <w:t xml:space="preserve"> in der Regel genau abgrenzen können, wer bzw. welche Gesellschaften das Leistungssoll empfangen bzw. nutzen dürfen.</w:t>
            </w:r>
          </w:p>
          <w:p w14:paraId="12E8A327" w14:textId="77777777" w:rsidR="00A06295" w:rsidRPr="002431CD" w:rsidRDefault="00A06295" w:rsidP="00A06295">
            <w:pPr>
              <w:pStyle w:val="StandardWeb"/>
              <w:ind w:left="0"/>
              <w:rPr>
                <w:rFonts w:ascii="Arial" w:hAnsi="Arial" w:cs="Arial"/>
                <w:sz w:val="22"/>
              </w:rPr>
            </w:pPr>
          </w:p>
          <w:p w14:paraId="7F6028C1" w14:textId="0B28CAAF" w:rsidR="00A06295" w:rsidRPr="002431CD" w:rsidRDefault="00A06295" w:rsidP="00A06295">
            <w:pPr>
              <w:pStyle w:val="StandardWeb"/>
              <w:ind w:left="0"/>
              <w:rPr>
                <w:rFonts w:ascii="Arial" w:hAnsi="Arial" w:cs="Arial"/>
                <w:sz w:val="22"/>
              </w:rPr>
            </w:pPr>
          </w:p>
          <w:p w14:paraId="3D7E7E5B" w14:textId="77777777" w:rsidR="00A06295" w:rsidRPr="002431CD" w:rsidRDefault="00A06295" w:rsidP="00882A75">
            <w:pPr>
              <w:pStyle w:val="Listenabsatz"/>
              <w:ind w:left="372"/>
              <w:rPr>
                <w:rStyle w:val="ce840541"/>
              </w:rPr>
            </w:pPr>
          </w:p>
        </w:tc>
        <w:tc>
          <w:tcPr>
            <w:tcW w:w="1531" w:type="pct"/>
          </w:tcPr>
          <w:p w14:paraId="69CAA691" w14:textId="1D7C1D58" w:rsidR="00A06295" w:rsidRPr="002431CD" w:rsidRDefault="00A06295" w:rsidP="00A06295">
            <w:pPr>
              <w:pStyle w:val="Listenabsatz"/>
              <w:numPr>
                <w:ilvl w:val="0"/>
                <w:numId w:val="2"/>
              </w:numPr>
              <w:jc w:val="center"/>
              <w:rPr>
                <w:rStyle w:val="ce840541"/>
              </w:rPr>
            </w:pPr>
          </w:p>
        </w:tc>
      </w:tr>
    </w:tbl>
    <w:p w14:paraId="58107C79" w14:textId="280CFEE3" w:rsidR="009806F1" w:rsidRPr="002431CD" w:rsidRDefault="009806F1">
      <w:pPr>
        <w:divId w:val="1561869694"/>
        <w:rPr>
          <w:rFonts w:ascii="Arial" w:hAnsi="Arial" w:cs="Arial"/>
        </w:rPr>
      </w:pPr>
    </w:p>
    <w:tbl>
      <w:tblPr>
        <w:tblW w:w="7242" w:type="pct"/>
        <w:tblCellSpacing w:w="15" w:type="dxa"/>
        <w:tblCellMar>
          <w:top w:w="15" w:type="dxa"/>
          <w:left w:w="15" w:type="dxa"/>
          <w:bottom w:w="15" w:type="dxa"/>
          <w:right w:w="15" w:type="dxa"/>
        </w:tblCellMar>
        <w:tblLook w:val="04A0" w:firstRow="1" w:lastRow="0" w:firstColumn="1" w:lastColumn="0" w:noHBand="0" w:noVBand="1"/>
      </w:tblPr>
      <w:tblGrid>
        <w:gridCol w:w="5006"/>
        <w:gridCol w:w="4066"/>
        <w:gridCol w:w="4068"/>
      </w:tblGrid>
      <w:tr w:rsidR="00A06295" w:rsidRPr="002431CD" w14:paraId="125C45BE" w14:textId="1E64E712" w:rsidTr="00A06295">
        <w:trPr>
          <w:divId w:val="1561869694"/>
          <w:tblCellSpacing w:w="15" w:type="dxa"/>
        </w:trPr>
        <w:tc>
          <w:tcPr>
            <w:tcW w:w="1888" w:type="pct"/>
            <w:hideMark/>
          </w:tcPr>
          <w:p w14:paraId="595317A5" w14:textId="526A6E26" w:rsidR="00A06295" w:rsidRPr="002431CD" w:rsidRDefault="00A06295" w:rsidP="003D1BAE">
            <w:pPr>
              <w:pStyle w:val="Listenabsatz"/>
              <w:numPr>
                <w:ilvl w:val="0"/>
                <w:numId w:val="31"/>
              </w:numPr>
              <w:jc w:val="center"/>
              <w:rPr>
                <w:rStyle w:val="ce840541"/>
              </w:rPr>
            </w:pPr>
            <w:r w:rsidRPr="002431CD">
              <w:rPr>
                <w:rStyle w:val="ce840541"/>
              </w:rPr>
              <w:t>GEGENSTAND</w:t>
            </w:r>
            <w:r w:rsidR="002C50C6" w:rsidRPr="002431CD">
              <w:rPr>
                <w:rStyle w:val="ce840541"/>
                <w:rFonts w:eastAsia="Times New Roman"/>
                <w:bCs w:val="0"/>
                <w:vanish/>
                <w:color w:val="auto"/>
              </w:rPr>
              <w:t xml:space="preserve"> DER VEREINBARUNG</w:t>
            </w:r>
          </w:p>
          <w:p w14:paraId="63BEF23A" w14:textId="77777777" w:rsidR="00A06295" w:rsidRPr="002431CD" w:rsidRDefault="00A06295" w:rsidP="004771C9">
            <w:pPr>
              <w:rPr>
                <w:rFonts w:ascii="Arial" w:hAnsi="Arial" w:cs="Arial"/>
              </w:rPr>
            </w:pPr>
          </w:p>
          <w:p w14:paraId="54848AD6" w14:textId="0A5DF847" w:rsidR="007C5578" w:rsidRPr="00484BB5" w:rsidRDefault="00A4559D" w:rsidP="003D1BAE">
            <w:pPr>
              <w:pStyle w:val="Listenabsatz"/>
              <w:numPr>
                <w:ilvl w:val="1"/>
                <w:numId w:val="31"/>
              </w:numPr>
              <w:ind w:left="661" w:hanging="661"/>
              <w:rPr>
                <w:rFonts w:ascii="Arial" w:eastAsia="Times New Roman" w:hAnsi="Arial" w:cs="Arial"/>
                <w:sz w:val="22"/>
                <w:szCs w:val="22"/>
              </w:rPr>
            </w:pPr>
            <w:r w:rsidRPr="00484BB5">
              <w:rPr>
                <w:rFonts w:ascii="Arial" w:eastAsia="Times New Roman" w:hAnsi="Arial" w:cs="Arial"/>
                <w:sz w:val="22"/>
                <w:szCs w:val="22"/>
              </w:rPr>
              <w:t xml:space="preserve">Die </w:t>
            </w:r>
            <w:r w:rsidR="003C64A2" w:rsidRPr="00484BB5">
              <w:rPr>
                <w:rFonts w:ascii="Arial" w:eastAsia="Times New Roman" w:hAnsi="Arial" w:cs="Arial"/>
                <w:sz w:val="22"/>
                <w:szCs w:val="22"/>
              </w:rPr>
              <w:t>Forschungseinrichtung</w:t>
            </w:r>
            <w:r w:rsidRPr="00484BB5">
              <w:rPr>
                <w:rFonts w:ascii="Arial" w:eastAsia="Times New Roman" w:hAnsi="Arial" w:cs="Arial"/>
                <w:sz w:val="22"/>
                <w:szCs w:val="22"/>
              </w:rPr>
              <w:t xml:space="preserve"> verfügt </w:t>
            </w:r>
            <w:r w:rsidR="007C5578" w:rsidRPr="00484BB5">
              <w:rPr>
                <w:rFonts w:ascii="Arial" w:eastAsia="Times New Roman" w:hAnsi="Arial" w:cs="Arial"/>
                <w:sz w:val="22"/>
                <w:szCs w:val="22"/>
              </w:rPr>
              <w:t>über besonderes Wissen und Erfahrung im Bereich [*</w:t>
            </w:r>
            <w:r w:rsidR="007C5578" w:rsidRPr="00484BB5">
              <w:rPr>
                <w:rFonts w:ascii="Arial" w:eastAsia="Times New Roman" w:hAnsi="Arial" w:cs="Arial"/>
                <w:sz w:val="22"/>
                <w:szCs w:val="22"/>
                <w:highlight w:val="yellow"/>
              </w:rPr>
              <w:t>Festlegung des Bereichs, in welchem die Generierung der Daten erfolgen soll</w:t>
            </w:r>
            <w:r w:rsidR="002431CD" w:rsidRPr="00484BB5">
              <w:rPr>
                <w:rFonts w:ascii="Arial" w:eastAsia="Times New Roman" w:hAnsi="Arial" w:cs="Arial"/>
                <w:sz w:val="22"/>
                <w:szCs w:val="22"/>
                <w:highlight w:val="yellow"/>
              </w:rPr>
              <w:t xml:space="preserve"> - unter Umständen ob und mit welcher Sensortechnik vorgegangen werden soll</w:t>
            </w:r>
            <w:r w:rsidR="007C5578" w:rsidRPr="00484BB5">
              <w:rPr>
                <w:rFonts w:ascii="Arial" w:eastAsia="Times New Roman" w:hAnsi="Arial" w:cs="Arial"/>
                <w:sz w:val="22"/>
                <w:szCs w:val="22"/>
              </w:rPr>
              <w:t>*].</w:t>
            </w:r>
          </w:p>
          <w:p w14:paraId="7B1C91E9" w14:textId="77777777" w:rsidR="007C5578" w:rsidRPr="00484BB5" w:rsidRDefault="007C5578" w:rsidP="007C5578">
            <w:pPr>
              <w:pStyle w:val="Listenabsatz"/>
              <w:ind w:left="661"/>
              <w:rPr>
                <w:rFonts w:ascii="Arial" w:eastAsia="Times New Roman" w:hAnsi="Arial" w:cs="Arial"/>
                <w:sz w:val="22"/>
                <w:szCs w:val="22"/>
              </w:rPr>
            </w:pPr>
          </w:p>
          <w:p w14:paraId="02895126" w14:textId="2883F205" w:rsidR="007C5578" w:rsidRPr="00484BB5" w:rsidRDefault="007C5578" w:rsidP="003D1BAE">
            <w:pPr>
              <w:pStyle w:val="Listenabsatz"/>
              <w:numPr>
                <w:ilvl w:val="1"/>
                <w:numId w:val="31"/>
              </w:numPr>
              <w:ind w:left="661" w:hanging="661"/>
              <w:rPr>
                <w:rFonts w:ascii="Arial" w:eastAsia="Times New Roman" w:hAnsi="Arial" w:cs="Arial"/>
                <w:sz w:val="22"/>
                <w:szCs w:val="22"/>
              </w:rPr>
            </w:pPr>
            <w:r w:rsidRPr="00484BB5">
              <w:rPr>
                <w:rFonts w:ascii="Arial" w:eastAsia="Times New Roman" w:hAnsi="Arial" w:cs="Arial"/>
                <w:sz w:val="22"/>
                <w:szCs w:val="22"/>
              </w:rPr>
              <w:t xml:space="preserve">Der Auftraggeber ist </w:t>
            </w:r>
            <w:r w:rsidRPr="00484BB5">
              <w:rPr>
                <w:rFonts w:ascii="Arial" w:eastAsia="Times New Roman" w:hAnsi="Arial" w:cs="Arial"/>
                <w:sz w:val="22"/>
                <w:szCs w:val="22"/>
                <w:highlight w:val="yellow"/>
              </w:rPr>
              <w:t>[*Beschreibung des Auftraggebers*]</w:t>
            </w:r>
            <w:r w:rsidRPr="00484BB5">
              <w:rPr>
                <w:rFonts w:ascii="Arial" w:eastAsia="Times New Roman" w:hAnsi="Arial" w:cs="Arial"/>
                <w:sz w:val="22"/>
                <w:szCs w:val="22"/>
              </w:rPr>
              <w:t xml:space="preserve"> und beabsichtigt die auf Basis gegenständlicher Vereinbarung generierten und überlassenen anonymen Daten im Bereich </w:t>
            </w:r>
            <w:r w:rsidRPr="00484BB5">
              <w:rPr>
                <w:rFonts w:ascii="Arial" w:eastAsia="Times New Roman" w:hAnsi="Arial" w:cs="Arial"/>
                <w:sz w:val="22"/>
                <w:szCs w:val="22"/>
                <w:highlight w:val="yellow"/>
              </w:rPr>
              <w:t>[*Festlegung des Bereichs, in welchem die Daten genutzt werden sollen*]</w:t>
            </w:r>
            <w:r w:rsidRPr="00484BB5">
              <w:rPr>
                <w:rFonts w:ascii="Arial" w:eastAsia="Times New Roman" w:hAnsi="Arial" w:cs="Arial"/>
                <w:sz w:val="22"/>
                <w:szCs w:val="22"/>
              </w:rPr>
              <w:t xml:space="preserve"> zu nutzen, wie in dieser Vereinbarung festgelegt.</w:t>
            </w:r>
          </w:p>
          <w:p w14:paraId="50154CA3" w14:textId="77777777" w:rsidR="007C5578" w:rsidRPr="00484BB5" w:rsidRDefault="007C5578" w:rsidP="007C5578">
            <w:pPr>
              <w:pStyle w:val="Listenabsatz"/>
              <w:ind w:left="661"/>
              <w:rPr>
                <w:rFonts w:ascii="Arial" w:eastAsia="Times New Roman" w:hAnsi="Arial" w:cs="Arial"/>
                <w:sz w:val="22"/>
                <w:szCs w:val="22"/>
              </w:rPr>
            </w:pPr>
          </w:p>
          <w:p w14:paraId="2F5F7A61" w14:textId="352473F5" w:rsidR="00A06295" w:rsidRPr="00484BB5" w:rsidRDefault="00A06295" w:rsidP="003D1BAE">
            <w:pPr>
              <w:pStyle w:val="Listenabsatz"/>
              <w:numPr>
                <w:ilvl w:val="1"/>
                <w:numId w:val="31"/>
              </w:numPr>
              <w:ind w:left="661" w:hanging="661"/>
              <w:rPr>
                <w:rFonts w:ascii="Arial" w:eastAsia="Times New Roman" w:hAnsi="Arial" w:cs="Arial"/>
                <w:sz w:val="22"/>
                <w:szCs w:val="22"/>
              </w:rPr>
            </w:pPr>
            <w:r w:rsidRPr="00484BB5">
              <w:rPr>
                <w:rFonts w:ascii="Arial" w:eastAsia="Times New Roman" w:hAnsi="Arial" w:cs="Arial"/>
                <w:sz w:val="22"/>
                <w:szCs w:val="22"/>
              </w:rPr>
              <w:t xml:space="preserve">Der Auftraggeber beauftragt die </w:t>
            </w:r>
            <w:r w:rsidR="003C64A2" w:rsidRPr="00484BB5">
              <w:rPr>
                <w:rFonts w:ascii="Arial" w:eastAsia="Times New Roman" w:hAnsi="Arial" w:cs="Arial"/>
                <w:sz w:val="22"/>
                <w:szCs w:val="22"/>
              </w:rPr>
              <w:t>Forschungseinrichtung</w:t>
            </w:r>
            <w:r w:rsidRPr="00484BB5">
              <w:rPr>
                <w:rFonts w:ascii="Arial" w:eastAsia="Times New Roman" w:hAnsi="Arial" w:cs="Arial"/>
                <w:sz w:val="22"/>
                <w:szCs w:val="22"/>
              </w:rPr>
              <w:t xml:space="preserve"> mit der Erbringung des Leistungssolls, wie in der Leistungsbeschreibung (</w:t>
            </w:r>
            <w:r w:rsidR="00BA5AA1" w:rsidRPr="00484BB5">
              <w:rPr>
                <w:rFonts w:ascii="Arial" w:eastAsia="Times New Roman" w:hAnsi="Arial" w:cs="Arial"/>
                <w:sz w:val="22"/>
                <w:szCs w:val="22"/>
                <w:highlight w:val="red"/>
              </w:rPr>
              <w:t xml:space="preserve">Beschreibung der </w:t>
            </w:r>
            <w:r w:rsidR="00B72E2D" w:rsidRPr="00484BB5">
              <w:rPr>
                <w:rFonts w:ascii="Arial" w:eastAsia="Times New Roman" w:hAnsi="Arial" w:cs="Arial"/>
                <w:sz w:val="22"/>
                <w:szCs w:val="22"/>
                <w:highlight w:val="red"/>
              </w:rPr>
              <w:t>Use-Cases bzw</w:t>
            </w:r>
            <w:r w:rsidR="003D2913">
              <w:rPr>
                <w:rFonts w:ascii="Arial" w:eastAsia="Times New Roman" w:hAnsi="Arial" w:cs="Arial"/>
                <w:sz w:val="22"/>
                <w:szCs w:val="22"/>
                <w:highlight w:val="red"/>
              </w:rPr>
              <w:t>.</w:t>
            </w:r>
            <w:r w:rsidR="00B72E2D" w:rsidRPr="00484BB5">
              <w:rPr>
                <w:rFonts w:ascii="Arial" w:eastAsia="Times New Roman" w:hAnsi="Arial" w:cs="Arial"/>
                <w:sz w:val="22"/>
                <w:szCs w:val="22"/>
                <w:highlight w:val="red"/>
              </w:rPr>
              <w:t xml:space="preserve"> User-Stories </w:t>
            </w:r>
            <w:proofErr w:type="spellStart"/>
            <w:r w:rsidR="00B72E2D" w:rsidRPr="00484BB5">
              <w:rPr>
                <w:rFonts w:ascii="Arial" w:eastAsia="Times New Roman" w:hAnsi="Arial" w:cs="Arial"/>
                <w:sz w:val="22"/>
                <w:szCs w:val="22"/>
                <w:highlight w:val="red"/>
              </w:rPr>
              <w:t>iSd</w:t>
            </w:r>
            <w:proofErr w:type="spellEnd"/>
            <w:r w:rsidR="00B72E2D" w:rsidRPr="00484BB5">
              <w:rPr>
                <w:rFonts w:ascii="Arial" w:eastAsia="Times New Roman" w:hAnsi="Arial" w:cs="Arial"/>
                <w:sz w:val="22"/>
                <w:szCs w:val="22"/>
                <w:highlight w:val="red"/>
              </w:rPr>
              <w:t xml:space="preserve"> agilen Projektmanagements zur </w:t>
            </w:r>
            <w:r w:rsidR="00BA5AA1" w:rsidRPr="00484BB5">
              <w:rPr>
                <w:rFonts w:ascii="Arial" w:eastAsia="Times New Roman" w:hAnsi="Arial" w:cs="Arial"/>
                <w:sz w:val="22"/>
                <w:szCs w:val="22"/>
                <w:highlight w:val="red"/>
              </w:rPr>
              <w:t>Generierung der anonymen Daten, einschließlich</w:t>
            </w:r>
            <w:r w:rsidR="002431CD" w:rsidRPr="00484BB5">
              <w:rPr>
                <w:rFonts w:ascii="Arial" w:eastAsia="Times New Roman" w:hAnsi="Arial" w:cs="Arial"/>
                <w:sz w:val="22"/>
                <w:szCs w:val="22"/>
                <w:highlight w:val="red"/>
              </w:rPr>
              <w:t xml:space="preserve"> etwaige</w:t>
            </w:r>
            <w:r w:rsidR="00AA3C03">
              <w:rPr>
                <w:rFonts w:ascii="Arial" w:eastAsia="Times New Roman" w:hAnsi="Arial" w:cs="Arial"/>
                <w:sz w:val="22"/>
                <w:szCs w:val="22"/>
                <w:highlight w:val="red"/>
              </w:rPr>
              <w:t>n</w:t>
            </w:r>
            <w:r w:rsidR="002431CD" w:rsidRPr="00484BB5">
              <w:rPr>
                <w:rFonts w:ascii="Arial" w:eastAsia="Times New Roman" w:hAnsi="Arial" w:cs="Arial"/>
                <w:sz w:val="22"/>
                <w:szCs w:val="22"/>
                <w:highlight w:val="red"/>
              </w:rPr>
              <w:t xml:space="preserve"> Einsatz</w:t>
            </w:r>
            <w:r w:rsidR="007B47B6">
              <w:rPr>
                <w:rFonts w:ascii="Arial" w:eastAsia="Times New Roman" w:hAnsi="Arial" w:cs="Arial"/>
                <w:sz w:val="22"/>
                <w:szCs w:val="22"/>
                <w:highlight w:val="red"/>
              </w:rPr>
              <w:t>es</w:t>
            </w:r>
            <w:r w:rsidR="002431CD" w:rsidRPr="00484BB5">
              <w:rPr>
                <w:rFonts w:ascii="Arial" w:eastAsia="Times New Roman" w:hAnsi="Arial" w:cs="Arial"/>
                <w:sz w:val="22"/>
                <w:szCs w:val="22"/>
                <w:highlight w:val="red"/>
              </w:rPr>
              <w:t xml:space="preserve"> von Sensortechnik und wo diese Sensoren zur Anwendung kommen, samt</w:t>
            </w:r>
            <w:r w:rsidR="00BA5AA1" w:rsidRPr="00484BB5">
              <w:rPr>
                <w:rFonts w:ascii="Arial" w:eastAsia="Times New Roman" w:hAnsi="Arial" w:cs="Arial"/>
                <w:sz w:val="22"/>
                <w:szCs w:val="22"/>
                <w:highlight w:val="red"/>
              </w:rPr>
              <w:t xml:space="preserve"> Qualitätskriterien und Mindestumfang</w:t>
            </w:r>
            <w:r w:rsidR="00B72E2D" w:rsidRPr="00484BB5">
              <w:rPr>
                <w:rFonts w:ascii="Arial" w:eastAsia="Times New Roman" w:hAnsi="Arial" w:cs="Arial"/>
                <w:sz w:val="22"/>
                <w:szCs w:val="22"/>
                <w:highlight w:val="red"/>
              </w:rPr>
              <w:t xml:space="preserve"> bzw</w:t>
            </w:r>
            <w:r w:rsidR="003D2913">
              <w:rPr>
                <w:rFonts w:ascii="Arial" w:eastAsia="Times New Roman" w:hAnsi="Arial" w:cs="Arial"/>
                <w:sz w:val="22"/>
                <w:szCs w:val="22"/>
                <w:highlight w:val="red"/>
              </w:rPr>
              <w:t>.</w:t>
            </w:r>
            <w:r w:rsidR="00B72E2D" w:rsidRPr="00484BB5">
              <w:rPr>
                <w:rFonts w:ascii="Arial" w:eastAsia="Times New Roman" w:hAnsi="Arial" w:cs="Arial"/>
                <w:sz w:val="22"/>
                <w:szCs w:val="22"/>
                <w:highlight w:val="red"/>
              </w:rPr>
              <w:t xml:space="preserve"> etwaig</w:t>
            </w:r>
            <w:r w:rsidR="007B47B6">
              <w:rPr>
                <w:rFonts w:ascii="Arial" w:eastAsia="Times New Roman" w:hAnsi="Arial" w:cs="Arial"/>
                <w:sz w:val="22"/>
                <w:szCs w:val="22"/>
                <w:highlight w:val="red"/>
              </w:rPr>
              <w:t>em</w:t>
            </w:r>
            <w:r w:rsidR="00B72E2D" w:rsidRPr="00484BB5">
              <w:rPr>
                <w:rFonts w:ascii="Arial" w:eastAsia="Times New Roman" w:hAnsi="Arial" w:cs="Arial"/>
                <w:sz w:val="22"/>
                <w:szCs w:val="22"/>
                <w:highlight w:val="red"/>
              </w:rPr>
              <w:t xml:space="preserve"> Maximalumfang</w:t>
            </w:r>
            <w:r w:rsidR="00BA5AA1" w:rsidRPr="00484BB5">
              <w:rPr>
                <w:rFonts w:ascii="Arial" w:eastAsia="Times New Roman" w:hAnsi="Arial" w:cs="Arial"/>
                <w:sz w:val="22"/>
                <w:szCs w:val="22"/>
                <w:highlight w:val="red"/>
              </w:rPr>
              <w:t xml:space="preserve">; Beschreibung der zu erstellenden Datenbank (zur Sicherstellung der „Datenverkörperung“ auf einem Offline-Medium); etwaige </w:t>
            </w:r>
            <w:r w:rsidRPr="00484BB5">
              <w:rPr>
                <w:rFonts w:ascii="Arial" w:eastAsia="Times New Roman" w:hAnsi="Arial" w:cs="Arial"/>
                <w:sz w:val="22"/>
                <w:szCs w:val="22"/>
                <w:highlight w:val="red"/>
              </w:rPr>
              <w:t>Abnahmekriterien</w:t>
            </w:r>
            <w:r w:rsidR="00BA5AA1" w:rsidRPr="00484BB5">
              <w:rPr>
                <w:rFonts w:ascii="Arial" w:eastAsia="Times New Roman" w:hAnsi="Arial" w:cs="Arial"/>
                <w:sz w:val="22"/>
                <w:szCs w:val="22"/>
                <w:highlight w:val="red"/>
              </w:rPr>
              <w:t>;</w:t>
            </w:r>
            <w:r w:rsidRPr="00484BB5">
              <w:rPr>
                <w:rFonts w:ascii="Arial" w:eastAsia="Times New Roman" w:hAnsi="Arial" w:cs="Arial"/>
                <w:sz w:val="22"/>
                <w:szCs w:val="22"/>
                <w:highlight w:val="red"/>
              </w:rPr>
              <w:t xml:space="preserve"> </w:t>
            </w:r>
            <w:r w:rsidR="003F196C" w:rsidRPr="00484BB5">
              <w:rPr>
                <w:rFonts w:ascii="Arial" w:eastAsia="Times New Roman" w:hAnsi="Arial" w:cs="Arial"/>
                <w:sz w:val="22"/>
                <w:szCs w:val="22"/>
                <w:highlight w:val="red"/>
              </w:rPr>
              <w:t xml:space="preserve">etwaige (Zwischen)Berichtspflicht, </w:t>
            </w:r>
            <w:r w:rsidR="00A4559D" w:rsidRPr="00484BB5">
              <w:rPr>
                <w:rFonts w:ascii="Arial" w:eastAsia="Times New Roman" w:hAnsi="Arial" w:cs="Arial"/>
                <w:sz w:val="22"/>
                <w:szCs w:val="22"/>
                <w:highlight w:val="red"/>
              </w:rPr>
              <w:t xml:space="preserve">(jeweils) </w:t>
            </w:r>
            <w:r w:rsidRPr="00484BB5">
              <w:rPr>
                <w:rFonts w:ascii="Arial" w:eastAsia="Times New Roman" w:hAnsi="Arial" w:cs="Arial"/>
                <w:sz w:val="22"/>
                <w:szCs w:val="22"/>
                <w:highlight w:val="red"/>
              </w:rPr>
              <w:t xml:space="preserve">samt </w:t>
            </w:r>
            <w:proofErr w:type="spellStart"/>
            <w:r w:rsidRPr="00484BB5">
              <w:rPr>
                <w:rFonts w:ascii="Arial" w:eastAsia="Times New Roman" w:hAnsi="Arial" w:cs="Arial"/>
                <w:sz w:val="22"/>
                <w:szCs w:val="22"/>
                <w:highlight w:val="red"/>
              </w:rPr>
              <w:t>Arbeits</w:t>
            </w:r>
            <w:proofErr w:type="spellEnd"/>
            <w:r w:rsidR="00B72E2D" w:rsidRPr="00484BB5">
              <w:rPr>
                <w:rFonts w:ascii="Arial" w:eastAsia="Times New Roman" w:hAnsi="Arial" w:cs="Arial"/>
                <w:sz w:val="22"/>
                <w:szCs w:val="22"/>
                <w:highlight w:val="red"/>
              </w:rPr>
              <w:t>/Mitwirkungs</w:t>
            </w:r>
            <w:r w:rsidRPr="00484BB5">
              <w:rPr>
                <w:rFonts w:ascii="Arial" w:eastAsia="Times New Roman" w:hAnsi="Arial" w:cs="Arial"/>
                <w:sz w:val="22"/>
                <w:szCs w:val="22"/>
                <w:highlight w:val="red"/>
              </w:rPr>
              <w:t>-, Zeit- und Zahlungsplan</w:t>
            </w:r>
            <w:r w:rsidRPr="00484BB5">
              <w:rPr>
                <w:rFonts w:ascii="Arial" w:eastAsia="Times New Roman" w:hAnsi="Arial" w:cs="Arial"/>
                <w:sz w:val="22"/>
                <w:szCs w:val="22"/>
              </w:rPr>
              <w:t xml:space="preserve">) in </w:t>
            </w:r>
            <w:r w:rsidRPr="00484BB5">
              <w:rPr>
                <w:rFonts w:ascii="Arial" w:eastAsia="Times New Roman" w:hAnsi="Arial" w:cs="Arial"/>
                <w:sz w:val="22"/>
                <w:szCs w:val="22"/>
                <w:highlight w:val="darkGray"/>
              </w:rPr>
              <w:t>Anlage ./2.</w:t>
            </w:r>
            <w:r w:rsidR="007C5578" w:rsidRPr="00484BB5">
              <w:rPr>
                <w:rFonts w:ascii="Arial" w:eastAsia="Times New Roman" w:hAnsi="Arial" w:cs="Arial"/>
                <w:sz w:val="22"/>
                <w:szCs w:val="22"/>
                <w:highlight w:val="darkGray"/>
              </w:rPr>
              <w:t>3</w:t>
            </w:r>
            <w:r w:rsidRPr="00484BB5">
              <w:rPr>
                <w:rFonts w:ascii="Arial" w:eastAsia="Times New Roman" w:hAnsi="Arial" w:cs="Arial"/>
                <w:sz w:val="22"/>
                <w:szCs w:val="22"/>
              </w:rPr>
              <w:t xml:space="preserve"> beschrieben.</w:t>
            </w:r>
            <w:r w:rsidR="00F51258" w:rsidRPr="00484BB5">
              <w:rPr>
                <w:rFonts w:ascii="Arial" w:eastAsia="Times New Roman" w:hAnsi="Arial" w:cs="Arial"/>
                <w:sz w:val="22"/>
                <w:szCs w:val="22"/>
              </w:rPr>
              <w:t xml:space="preserve"> </w:t>
            </w:r>
            <w:r w:rsidR="00734D7A" w:rsidRPr="00484BB5">
              <w:rPr>
                <w:rFonts w:ascii="Arial" w:hAnsi="Arial" w:cs="Arial"/>
                <w:sz w:val="22"/>
                <w:szCs w:val="22"/>
              </w:rPr>
              <w:t>Möglichst schon im Rahmen der Datengenerierung werden die Daten durch die Forschungseinrichtung in</w:t>
            </w:r>
            <w:r w:rsidR="002431CD" w:rsidRPr="00484BB5">
              <w:rPr>
                <w:rFonts w:ascii="Arial" w:hAnsi="Arial" w:cs="Arial"/>
                <w:sz w:val="22"/>
                <w:szCs w:val="22"/>
              </w:rPr>
              <w:t xml:space="preserve"> der </w:t>
            </w:r>
            <w:r w:rsidR="00734D7A" w:rsidRPr="00484BB5">
              <w:rPr>
                <w:rFonts w:ascii="Arial" w:hAnsi="Arial" w:cs="Arial"/>
                <w:sz w:val="22"/>
                <w:szCs w:val="22"/>
              </w:rPr>
              <w:t xml:space="preserve">Datenbank verkörpert. Die Datenbank wird </w:t>
            </w:r>
            <w:r w:rsidR="00734D7A" w:rsidRPr="00484BB5">
              <w:rPr>
                <w:rFonts w:ascii="Arial" w:hAnsi="Arial" w:cs="Arial"/>
                <w:sz w:val="22"/>
                <w:szCs w:val="22"/>
              </w:rPr>
              <w:lastRenderedPageBreak/>
              <w:t xml:space="preserve">gemäß Zeitplan dem Auftraggeber übergeben. </w:t>
            </w:r>
          </w:p>
          <w:p w14:paraId="20AD9BEB" w14:textId="77777777" w:rsidR="00484BB5" w:rsidRPr="00484BB5" w:rsidRDefault="00484BB5" w:rsidP="00484BB5">
            <w:pPr>
              <w:pStyle w:val="Listenabsatz"/>
              <w:rPr>
                <w:rFonts w:ascii="Arial" w:eastAsia="Times New Roman" w:hAnsi="Arial" w:cs="Arial"/>
                <w:sz w:val="22"/>
                <w:szCs w:val="22"/>
              </w:rPr>
            </w:pPr>
          </w:p>
          <w:p w14:paraId="7D96E3C9" w14:textId="1AEE2C86" w:rsidR="00484BB5" w:rsidRPr="00484BB5" w:rsidRDefault="00484BB5" w:rsidP="00484BB5">
            <w:pPr>
              <w:rPr>
                <w:rFonts w:ascii="Arial" w:eastAsia="Times New Roman" w:hAnsi="Arial" w:cs="Arial"/>
                <w:sz w:val="22"/>
                <w:szCs w:val="22"/>
              </w:rPr>
            </w:pPr>
          </w:p>
          <w:p w14:paraId="3E2EE054" w14:textId="2760D394" w:rsidR="00484BB5" w:rsidRPr="00484BB5" w:rsidRDefault="00484BB5" w:rsidP="00484BB5">
            <w:pPr>
              <w:rPr>
                <w:rFonts w:ascii="Arial" w:eastAsia="Times New Roman" w:hAnsi="Arial" w:cs="Arial"/>
                <w:sz w:val="22"/>
                <w:szCs w:val="22"/>
              </w:rPr>
            </w:pPr>
          </w:p>
          <w:p w14:paraId="4AAADE19" w14:textId="77777777" w:rsidR="00484BB5" w:rsidRPr="00484BB5" w:rsidRDefault="00484BB5" w:rsidP="00484BB5">
            <w:pPr>
              <w:rPr>
                <w:rFonts w:ascii="Arial" w:eastAsia="Times New Roman" w:hAnsi="Arial" w:cs="Arial"/>
                <w:sz w:val="22"/>
                <w:szCs w:val="22"/>
              </w:rPr>
            </w:pPr>
          </w:p>
          <w:p w14:paraId="7CE6B6DF" w14:textId="77777777" w:rsidR="00A06295" w:rsidRPr="00484BB5" w:rsidRDefault="00A06295" w:rsidP="00A06295">
            <w:pPr>
              <w:pStyle w:val="Listenabsatz"/>
              <w:ind w:left="372"/>
              <w:rPr>
                <w:rFonts w:ascii="Arial" w:eastAsia="Times New Roman" w:hAnsi="Arial" w:cs="Arial"/>
                <w:sz w:val="22"/>
                <w:szCs w:val="22"/>
              </w:rPr>
            </w:pPr>
          </w:p>
          <w:p w14:paraId="5C81A17A" w14:textId="476CE722" w:rsidR="00734D7A" w:rsidRPr="00484BB5" w:rsidRDefault="00734D7A" w:rsidP="002770D5">
            <w:pPr>
              <w:pStyle w:val="Listenabsatz"/>
              <w:numPr>
                <w:ilvl w:val="1"/>
                <w:numId w:val="31"/>
              </w:numPr>
              <w:ind w:left="661" w:hanging="661"/>
              <w:rPr>
                <w:rFonts w:ascii="Arial" w:eastAsia="Times New Roman" w:hAnsi="Arial" w:cs="Arial"/>
                <w:sz w:val="22"/>
                <w:szCs w:val="22"/>
              </w:rPr>
            </w:pPr>
            <w:r w:rsidRPr="00484BB5">
              <w:rPr>
                <w:rFonts w:ascii="Arial" w:hAnsi="Arial" w:cs="Arial"/>
                <w:sz w:val="22"/>
                <w:szCs w:val="22"/>
              </w:rPr>
              <w:t xml:space="preserve">Die Datengenerierung durch die Forschungseinrichtung erfolgt gemäß </w:t>
            </w:r>
            <w:r w:rsidR="00484BB5" w:rsidRPr="00484BB5">
              <w:rPr>
                <w:rFonts w:ascii="Arial" w:hAnsi="Arial" w:cs="Arial"/>
                <w:sz w:val="22"/>
                <w:szCs w:val="22"/>
              </w:rPr>
              <w:t xml:space="preserve">dem </w:t>
            </w:r>
            <w:r w:rsidRPr="00484BB5">
              <w:rPr>
                <w:rFonts w:ascii="Arial" w:hAnsi="Arial" w:cs="Arial"/>
                <w:sz w:val="22"/>
                <w:szCs w:val="22"/>
              </w:rPr>
              <w:t xml:space="preserve">Zeitplan, wobei die Parteien sich verpflichten, nach </w:t>
            </w:r>
            <w:r w:rsidR="00484BB5" w:rsidRPr="00484BB5">
              <w:rPr>
                <w:rFonts w:ascii="Arial" w:hAnsi="Arial" w:cs="Arial"/>
                <w:sz w:val="22"/>
                <w:szCs w:val="22"/>
              </w:rPr>
              <w:t xml:space="preserve">einem </w:t>
            </w:r>
            <w:r w:rsidRPr="00484BB5">
              <w:rPr>
                <w:rFonts w:ascii="Arial" w:hAnsi="Arial" w:cs="Arial"/>
                <w:sz w:val="22"/>
                <w:szCs w:val="22"/>
              </w:rPr>
              <w:t>agile</w:t>
            </w:r>
            <w:r w:rsidR="008B4DB7">
              <w:rPr>
                <w:rFonts w:ascii="Arial" w:hAnsi="Arial" w:cs="Arial"/>
                <w:sz w:val="22"/>
                <w:szCs w:val="22"/>
              </w:rPr>
              <w:t>n</w:t>
            </w:r>
            <w:r w:rsidRPr="00484BB5">
              <w:rPr>
                <w:rFonts w:ascii="Arial" w:hAnsi="Arial" w:cs="Arial"/>
                <w:sz w:val="22"/>
                <w:szCs w:val="22"/>
              </w:rPr>
              <w:t xml:space="preserve"> Projektmanagement vorzugehen, also </w:t>
            </w:r>
            <w:r w:rsidR="00484BB5" w:rsidRPr="00484BB5">
              <w:rPr>
                <w:rFonts w:ascii="Arial" w:hAnsi="Arial" w:cs="Arial"/>
                <w:sz w:val="22"/>
                <w:szCs w:val="22"/>
              </w:rPr>
              <w:t xml:space="preserve">auf </w:t>
            </w:r>
            <w:r w:rsidRPr="00484BB5">
              <w:rPr>
                <w:rFonts w:ascii="Arial" w:hAnsi="Arial" w:cs="Arial"/>
                <w:sz w:val="22"/>
                <w:szCs w:val="22"/>
              </w:rPr>
              <w:t xml:space="preserve">Basis der User Storys des Auftraggebers zur erwünschten Datengenerierung für </w:t>
            </w:r>
            <w:r w:rsidR="00484BB5" w:rsidRPr="00484BB5">
              <w:rPr>
                <w:rFonts w:ascii="Arial" w:hAnsi="Arial" w:cs="Arial"/>
                <w:sz w:val="22"/>
                <w:szCs w:val="22"/>
              </w:rPr>
              <w:t xml:space="preserve">die </w:t>
            </w:r>
            <w:r w:rsidRPr="00484BB5">
              <w:rPr>
                <w:rFonts w:ascii="Arial" w:hAnsi="Arial" w:cs="Arial"/>
                <w:sz w:val="22"/>
                <w:szCs w:val="22"/>
              </w:rPr>
              <w:t>gewünschte Datennutzung in möglichst iterative</w:t>
            </w:r>
            <w:r w:rsidR="000264FF">
              <w:rPr>
                <w:rFonts w:ascii="Arial" w:hAnsi="Arial" w:cs="Arial"/>
                <w:sz w:val="22"/>
                <w:szCs w:val="22"/>
              </w:rPr>
              <w:t>m</w:t>
            </w:r>
            <w:r w:rsidRPr="00484BB5">
              <w:rPr>
                <w:rFonts w:ascii="Arial" w:hAnsi="Arial" w:cs="Arial"/>
                <w:sz w:val="22"/>
                <w:szCs w:val="22"/>
              </w:rPr>
              <w:t xml:space="preserve"> Vorgehen die Vorgaben für die Datengenerierung festzulegen und die Datengenerierung durchzuführen. Sollte innerhalb des Zeitplans eine Datengenerierung durch die Forschungseinrichtung nicht möglich sein, wird die Forschungseinrichtung den Auftraggeber umgehend darauf hinweisen. Die Parteien werden </w:t>
            </w:r>
            <w:r w:rsidR="00484BB5" w:rsidRPr="00484BB5">
              <w:rPr>
                <w:rFonts w:ascii="Arial" w:hAnsi="Arial" w:cs="Arial"/>
                <w:sz w:val="22"/>
                <w:szCs w:val="22"/>
              </w:rPr>
              <w:t xml:space="preserve">dann </w:t>
            </w:r>
            <w:r w:rsidRPr="00484BB5">
              <w:rPr>
                <w:rFonts w:ascii="Arial" w:hAnsi="Arial" w:cs="Arial"/>
                <w:sz w:val="22"/>
                <w:szCs w:val="22"/>
              </w:rPr>
              <w:t>nach Treu und Glauben im Rahmen des agilen Vorgehens alternative Vorgehensweisen vereinbaren, um doch noch entsprechende Datengenerierung bzw. -nutzung</w:t>
            </w:r>
            <w:r w:rsidR="00484BB5" w:rsidRPr="00484BB5">
              <w:rPr>
                <w:rFonts w:ascii="Arial" w:hAnsi="Arial" w:cs="Arial"/>
                <w:sz w:val="22"/>
                <w:szCs w:val="22"/>
              </w:rPr>
              <w:t xml:space="preserve"> möglich zu machen</w:t>
            </w:r>
            <w:r w:rsidRPr="00484BB5">
              <w:rPr>
                <w:rFonts w:ascii="Arial" w:hAnsi="Arial" w:cs="Arial"/>
                <w:sz w:val="22"/>
                <w:szCs w:val="22"/>
              </w:rPr>
              <w:t>. Den Parteien obliegt die entsprechende Mitwirkung im Rahmen der agilen Vorgehensweise.</w:t>
            </w:r>
          </w:p>
          <w:p w14:paraId="741CA659" w14:textId="77777777" w:rsidR="00734D7A" w:rsidRPr="00484BB5" w:rsidRDefault="00734D7A" w:rsidP="00734D7A">
            <w:pPr>
              <w:pStyle w:val="Listenabsatz"/>
              <w:rPr>
                <w:rFonts w:ascii="Arial" w:hAnsi="Arial" w:cs="Arial"/>
                <w:sz w:val="22"/>
                <w:szCs w:val="22"/>
              </w:rPr>
            </w:pPr>
          </w:p>
          <w:p w14:paraId="70AF76AE" w14:textId="6C9A691A" w:rsidR="00F51258" w:rsidRPr="00484BB5" w:rsidRDefault="00F51258" w:rsidP="002770D5">
            <w:pPr>
              <w:pStyle w:val="Listenabsatz"/>
              <w:numPr>
                <w:ilvl w:val="1"/>
                <w:numId w:val="31"/>
              </w:numPr>
              <w:ind w:left="661" w:hanging="661"/>
              <w:rPr>
                <w:rFonts w:ascii="Arial" w:eastAsia="Times New Roman" w:hAnsi="Arial" w:cs="Arial"/>
                <w:sz w:val="22"/>
                <w:szCs w:val="22"/>
              </w:rPr>
            </w:pPr>
            <w:r w:rsidRPr="00484BB5">
              <w:rPr>
                <w:rFonts w:ascii="Arial" w:hAnsi="Arial" w:cs="Arial"/>
                <w:sz w:val="22"/>
                <w:szCs w:val="22"/>
              </w:rPr>
              <w:t xml:space="preserve">Den Parteien ist bewusst, dass es möglich ist, dass die Forschungseinrichtung – trotz Einhaltung aller Sorgfaltspflichten auf Basis des aktuellen Stands der Forschung – aus unvorhersehbaren Gründen nicht in der Lage sein kann, entsprechende Daten zu generieren. Dementsprechend ist eine Datenlieferung nur dann geschuldet, wenn die Forschungseinrichtung entsprechende Datensätze erheben bzw. generieren kann. Dementsprechend vereinbaren die Parteien, dass auf den Bereich der Datengenerierung ausschließlich ergänzend die Regelungen zum Vertragstyp der Dienstleistung angewendet werden; jedenfalls </w:t>
            </w:r>
            <w:r w:rsidR="00484BB5" w:rsidRPr="00484BB5">
              <w:rPr>
                <w:rFonts w:ascii="Arial" w:hAnsi="Arial" w:cs="Arial"/>
                <w:sz w:val="22"/>
                <w:szCs w:val="22"/>
              </w:rPr>
              <w:t xml:space="preserve">werden </w:t>
            </w:r>
            <w:r w:rsidRPr="00484BB5">
              <w:rPr>
                <w:rFonts w:ascii="Arial" w:hAnsi="Arial" w:cs="Arial"/>
                <w:sz w:val="22"/>
                <w:szCs w:val="22"/>
              </w:rPr>
              <w:t xml:space="preserve">nicht jene zum Vertragstyp des Werkvertrags bzw. </w:t>
            </w:r>
            <w:r w:rsidR="00484BB5" w:rsidRPr="00484BB5">
              <w:rPr>
                <w:rFonts w:ascii="Arial" w:hAnsi="Arial" w:cs="Arial"/>
                <w:sz w:val="22"/>
                <w:szCs w:val="22"/>
              </w:rPr>
              <w:t xml:space="preserve">des </w:t>
            </w:r>
            <w:r w:rsidRPr="00484BB5">
              <w:rPr>
                <w:rFonts w:ascii="Arial" w:hAnsi="Arial" w:cs="Arial"/>
                <w:sz w:val="22"/>
                <w:szCs w:val="22"/>
              </w:rPr>
              <w:t>Kaufvertrags</w:t>
            </w:r>
            <w:r w:rsidR="00484BB5" w:rsidRPr="00484BB5">
              <w:rPr>
                <w:rFonts w:ascii="Arial" w:hAnsi="Arial" w:cs="Arial"/>
                <w:sz w:val="22"/>
                <w:szCs w:val="22"/>
              </w:rPr>
              <w:t xml:space="preserve"> zur Anwendung gebracht</w:t>
            </w:r>
            <w:r w:rsidRPr="00484BB5">
              <w:rPr>
                <w:rFonts w:ascii="Arial" w:hAnsi="Arial" w:cs="Arial"/>
                <w:sz w:val="22"/>
                <w:szCs w:val="22"/>
              </w:rPr>
              <w:t>. Die Forschungseinrichtung sichert daher ausschließlich zu, sich um die Datengenerierung unter Einhaltung der Sorgfaltspflichten auf Basis des aktuellen Stands der Forschung zu bemühen.</w:t>
            </w:r>
          </w:p>
          <w:p w14:paraId="3F2C7389" w14:textId="77777777" w:rsidR="00F51258" w:rsidRPr="00484BB5" w:rsidRDefault="00F51258" w:rsidP="00F51258">
            <w:pPr>
              <w:pStyle w:val="Listenabsatz"/>
              <w:rPr>
                <w:rFonts w:ascii="Arial" w:eastAsia="Times New Roman" w:hAnsi="Arial" w:cs="Arial"/>
                <w:sz w:val="22"/>
                <w:szCs w:val="22"/>
              </w:rPr>
            </w:pPr>
          </w:p>
          <w:p w14:paraId="2AF975E4" w14:textId="5BFA17DE" w:rsidR="00F51258" w:rsidRPr="00484BB5" w:rsidRDefault="00734D7A" w:rsidP="002770D5">
            <w:pPr>
              <w:pStyle w:val="Listenabsatz"/>
              <w:numPr>
                <w:ilvl w:val="1"/>
                <w:numId w:val="31"/>
              </w:numPr>
              <w:ind w:left="661" w:hanging="661"/>
              <w:rPr>
                <w:rFonts w:ascii="Arial" w:eastAsia="Times New Roman" w:hAnsi="Arial" w:cs="Arial"/>
                <w:sz w:val="22"/>
                <w:szCs w:val="22"/>
              </w:rPr>
            </w:pPr>
            <w:r w:rsidRPr="00484BB5">
              <w:rPr>
                <w:rFonts w:ascii="Arial" w:hAnsi="Arial" w:cs="Arial"/>
                <w:sz w:val="22"/>
                <w:szCs w:val="22"/>
              </w:rPr>
              <w:lastRenderedPageBreak/>
              <w:t>Auf die Erstellung der Datenbank auf Basis der generierten Daten</w:t>
            </w:r>
            <w:r w:rsidR="00484BB5" w:rsidRPr="00484BB5">
              <w:rPr>
                <w:rFonts w:ascii="Arial" w:hAnsi="Arial" w:cs="Arial"/>
                <w:sz w:val="22"/>
                <w:szCs w:val="22"/>
              </w:rPr>
              <w:t xml:space="preserve"> kommen </w:t>
            </w:r>
            <w:r w:rsidRPr="00484BB5">
              <w:rPr>
                <w:rFonts w:ascii="Arial" w:hAnsi="Arial" w:cs="Arial"/>
                <w:sz w:val="22"/>
                <w:szCs w:val="22"/>
              </w:rPr>
              <w:t xml:space="preserve">ergänzend die Regelungen zum Vertragstyp </w:t>
            </w:r>
            <w:proofErr w:type="gramStart"/>
            <w:r w:rsidRPr="00484BB5">
              <w:rPr>
                <w:rFonts w:ascii="Arial" w:hAnsi="Arial" w:cs="Arial"/>
                <w:sz w:val="22"/>
                <w:szCs w:val="22"/>
              </w:rPr>
              <w:t>des Werk</w:t>
            </w:r>
            <w:proofErr w:type="gramEnd"/>
            <w:r w:rsidRPr="00484BB5">
              <w:rPr>
                <w:rFonts w:ascii="Arial" w:hAnsi="Arial" w:cs="Arial"/>
                <w:sz w:val="22"/>
                <w:szCs w:val="22"/>
              </w:rPr>
              <w:t>(</w:t>
            </w:r>
            <w:proofErr w:type="spellStart"/>
            <w:r w:rsidRPr="00484BB5">
              <w:rPr>
                <w:rFonts w:ascii="Arial" w:hAnsi="Arial" w:cs="Arial"/>
                <w:sz w:val="22"/>
                <w:szCs w:val="22"/>
              </w:rPr>
              <w:t>lieferungs</w:t>
            </w:r>
            <w:proofErr w:type="spellEnd"/>
            <w:r w:rsidRPr="00484BB5">
              <w:rPr>
                <w:rFonts w:ascii="Arial" w:hAnsi="Arial" w:cs="Arial"/>
                <w:sz w:val="22"/>
                <w:szCs w:val="22"/>
              </w:rPr>
              <w:t>)</w:t>
            </w:r>
            <w:proofErr w:type="spellStart"/>
            <w:r w:rsidRPr="00484BB5">
              <w:rPr>
                <w:rFonts w:ascii="Arial" w:hAnsi="Arial" w:cs="Arial"/>
                <w:sz w:val="22"/>
                <w:szCs w:val="22"/>
              </w:rPr>
              <w:t>vertrags</w:t>
            </w:r>
            <w:proofErr w:type="spellEnd"/>
            <w:r w:rsidR="00484BB5" w:rsidRPr="00484BB5">
              <w:rPr>
                <w:rFonts w:ascii="Arial" w:hAnsi="Arial" w:cs="Arial"/>
                <w:sz w:val="22"/>
                <w:szCs w:val="22"/>
              </w:rPr>
              <w:t xml:space="preserve"> zur Anwendung</w:t>
            </w:r>
            <w:r w:rsidRPr="00484BB5">
              <w:rPr>
                <w:rFonts w:ascii="Arial" w:hAnsi="Arial" w:cs="Arial"/>
                <w:sz w:val="22"/>
                <w:szCs w:val="22"/>
              </w:rPr>
              <w:t>. Hinsichtlich der Überlassung der Datenbestände sollen ergänzend die Regelungen zum Kaufvertrag angewendet werden. Um es der Forschungseinrichtung zu ermöglichen, die (von ihr generierten) Datenbestände für Forschungszwecke zu nutzen, räumt der Auftraggeber der Forschungseinrichtung ein unwiderrufliches Nutzungsrecht gemäß dieser Vereinbarung ein</w:t>
            </w:r>
            <w:r w:rsidR="00484BB5" w:rsidRPr="00484BB5">
              <w:rPr>
                <w:rFonts w:ascii="Arial" w:hAnsi="Arial" w:cs="Arial"/>
                <w:sz w:val="22"/>
                <w:szCs w:val="22"/>
              </w:rPr>
              <w:t>;</w:t>
            </w:r>
            <w:r w:rsidRPr="00484BB5">
              <w:rPr>
                <w:rFonts w:ascii="Arial" w:hAnsi="Arial" w:cs="Arial"/>
                <w:sz w:val="22"/>
                <w:szCs w:val="22"/>
              </w:rPr>
              <w:t xml:space="preserve"> </w:t>
            </w:r>
            <w:r w:rsidR="00484BB5" w:rsidRPr="00484BB5">
              <w:rPr>
                <w:rFonts w:ascii="Arial" w:hAnsi="Arial" w:cs="Arial"/>
                <w:sz w:val="22"/>
                <w:szCs w:val="22"/>
              </w:rPr>
              <w:t>e</w:t>
            </w:r>
            <w:r w:rsidRPr="00484BB5">
              <w:rPr>
                <w:rFonts w:ascii="Arial" w:hAnsi="Arial" w:cs="Arial"/>
                <w:sz w:val="22"/>
                <w:szCs w:val="22"/>
              </w:rPr>
              <w:t>ine weitergehende Nutzung der Datenbestände ist der Forschungseinrichtung untersagt.</w:t>
            </w:r>
          </w:p>
          <w:p w14:paraId="1668E49A" w14:textId="77777777" w:rsidR="00F51258" w:rsidRPr="00484BB5" w:rsidRDefault="00F51258" w:rsidP="00F51258">
            <w:pPr>
              <w:pStyle w:val="Listenabsatz"/>
              <w:rPr>
                <w:rFonts w:ascii="Arial" w:eastAsia="Times New Roman" w:hAnsi="Arial" w:cs="Arial"/>
                <w:sz w:val="22"/>
                <w:szCs w:val="22"/>
              </w:rPr>
            </w:pPr>
          </w:p>
          <w:p w14:paraId="3947DF9B" w14:textId="3A79B9A3" w:rsidR="00CC1D8D" w:rsidRDefault="00CC1D8D" w:rsidP="002770D5">
            <w:pPr>
              <w:pStyle w:val="Listenabsatz"/>
              <w:numPr>
                <w:ilvl w:val="1"/>
                <w:numId w:val="31"/>
              </w:numPr>
              <w:ind w:left="661" w:hanging="661"/>
              <w:rPr>
                <w:rFonts w:ascii="Arial" w:eastAsia="Times New Roman" w:hAnsi="Arial" w:cs="Arial"/>
                <w:sz w:val="22"/>
                <w:szCs w:val="22"/>
              </w:rPr>
            </w:pPr>
            <w:r w:rsidRPr="00484BB5">
              <w:rPr>
                <w:rFonts w:ascii="Arial" w:eastAsia="Times New Roman" w:hAnsi="Arial" w:cs="Arial"/>
                <w:sz w:val="22"/>
                <w:szCs w:val="22"/>
              </w:rPr>
              <w:t xml:space="preserve">Die </w:t>
            </w:r>
            <w:r w:rsidR="00BA5AA1" w:rsidRPr="00484BB5">
              <w:rPr>
                <w:rFonts w:ascii="Arial" w:eastAsia="Times New Roman" w:hAnsi="Arial" w:cs="Arial"/>
                <w:sz w:val="22"/>
                <w:szCs w:val="22"/>
              </w:rPr>
              <w:t xml:space="preserve">Forschungseinrichtung und der Auftraggeber garantieren wechselseitig, dass hinsichtlich der Daten, welche im Rahmen des Leistungssolls verarbeitet bzw. überlassen werden, kein Personenbezug bestand, besteht und auch niemals ein solcher hergestellt wird, sodass die datenschutzrechtlichen Bestimmungen nicht zur Anwendung kommen. Die Parteien halten einander diesbezüglich </w:t>
            </w:r>
            <w:proofErr w:type="spellStart"/>
            <w:r w:rsidR="00BA5AA1" w:rsidRPr="00484BB5">
              <w:rPr>
                <w:rFonts w:ascii="Arial" w:eastAsia="Times New Roman" w:hAnsi="Arial" w:cs="Arial"/>
                <w:sz w:val="22"/>
                <w:szCs w:val="22"/>
              </w:rPr>
              <w:t>schad</w:t>
            </w:r>
            <w:proofErr w:type="spellEnd"/>
            <w:r w:rsidR="00BA5AA1" w:rsidRPr="00484BB5">
              <w:rPr>
                <w:rFonts w:ascii="Arial" w:eastAsia="Times New Roman" w:hAnsi="Arial" w:cs="Arial"/>
                <w:sz w:val="22"/>
                <w:szCs w:val="22"/>
              </w:rPr>
              <w:t xml:space="preserve">- und klaglos. </w:t>
            </w:r>
          </w:p>
          <w:p w14:paraId="4CFAA5E3" w14:textId="77777777" w:rsidR="00EA4D61" w:rsidRPr="00EA4D61" w:rsidRDefault="00EA4D61" w:rsidP="00EA4D61">
            <w:pPr>
              <w:pStyle w:val="Listenabsatz"/>
              <w:rPr>
                <w:rFonts w:ascii="Arial" w:eastAsia="Times New Roman" w:hAnsi="Arial" w:cs="Arial"/>
                <w:sz w:val="22"/>
                <w:szCs w:val="22"/>
              </w:rPr>
            </w:pPr>
          </w:p>
          <w:p w14:paraId="6AD37349" w14:textId="1FCDE776" w:rsidR="00EA4D61" w:rsidRDefault="00EA4D61" w:rsidP="00EA4D61">
            <w:pPr>
              <w:pStyle w:val="Listenabsatz"/>
              <w:ind w:left="661"/>
              <w:rPr>
                <w:rFonts w:ascii="Arial" w:eastAsia="Times New Roman" w:hAnsi="Arial" w:cs="Arial"/>
                <w:sz w:val="22"/>
                <w:szCs w:val="22"/>
              </w:rPr>
            </w:pPr>
          </w:p>
          <w:p w14:paraId="3935530A" w14:textId="4DBF70D0" w:rsidR="00EA4D61" w:rsidRDefault="00EA4D61" w:rsidP="00EA4D61">
            <w:pPr>
              <w:pStyle w:val="Listenabsatz"/>
              <w:ind w:left="661"/>
              <w:rPr>
                <w:rFonts w:ascii="Arial" w:eastAsia="Times New Roman" w:hAnsi="Arial" w:cs="Arial"/>
                <w:sz w:val="22"/>
                <w:szCs w:val="22"/>
              </w:rPr>
            </w:pPr>
          </w:p>
          <w:p w14:paraId="4457AEA8" w14:textId="72D44DBA" w:rsidR="00EA4D61" w:rsidRDefault="00EA4D61" w:rsidP="00EA4D61">
            <w:pPr>
              <w:pStyle w:val="Listenabsatz"/>
              <w:ind w:left="661"/>
              <w:rPr>
                <w:rFonts w:ascii="Arial" w:eastAsia="Times New Roman" w:hAnsi="Arial" w:cs="Arial"/>
                <w:sz w:val="22"/>
                <w:szCs w:val="22"/>
              </w:rPr>
            </w:pPr>
          </w:p>
          <w:p w14:paraId="55B6CB96" w14:textId="60AD0C70" w:rsidR="00EA4D61" w:rsidRDefault="00EA4D61" w:rsidP="00EA4D61">
            <w:pPr>
              <w:pStyle w:val="Listenabsatz"/>
              <w:ind w:left="661"/>
              <w:rPr>
                <w:rFonts w:ascii="Arial" w:eastAsia="Times New Roman" w:hAnsi="Arial" w:cs="Arial"/>
                <w:sz w:val="22"/>
                <w:szCs w:val="22"/>
              </w:rPr>
            </w:pPr>
          </w:p>
          <w:p w14:paraId="69C30172" w14:textId="791B6DAB" w:rsidR="00EA4D61" w:rsidRDefault="00EA4D61" w:rsidP="00EA4D61">
            <w:pPr>
              <w:pStyle w:val="Listenabsatz"/>
              <w:ind w:left="661"/>
              <w:rPr>
                <w:rFonts w:ascii="Arial" w:eastAsia="Times New Roman" w:hAnsi="Arial" w:cs="Arial"/>
                <w:sz w:val="22"/>
                <w:szCs w:val="22"/>
              </w:rPr>
            </w:pPr>
          </w:p>
          <w:p w14:paraId="2C4B319B" w14:textId="5BBAE425" w:rsidR="00EA4D61" w:rsidRDefault="00EA4D61" w:rsidP="00EA4D61">
            <w:pPr>
              <w:pStyle w:val="Listenabsatz"/>
              <w:ind w:left="661"/>
              <w:rPr>
                <w:rFonts w:ascii="Arial" w:eastAsia="Times New Roman" w:hAnsi="Arial" w:cs="Arial"/>
                <w:sz w:val="22"/>
                <w:szCs w:val="22"/>
              </w:rPr>
            </w:pPr>
          </w:p>
          <w:p w14:paraId="2BCF3B4E" w14:textId="4822ED56" w:rsidR="00EA4D61" w:rsidRDefault="00EA4D61" w:rsidP="00EA4D61">
            <w:pPr>
              <w:pStyle w:val="Listenabsatz"/>
              <w:ind w:left="661"/>
              <w:rPr>
                <w:rFonts w:ascii="Arial" w:eastAsia="Times New Roman" w:hAnsi="Arial" w:cs="Arial"/>
                <w:sz w:val="22"/>
                <w:szCs w:val="22"/>
              </w:rPr>
            </w:pPr>
          </w:p>
          <w:p w14:paraId="7EF7D973" w14:textId="77777777" w:rsidR="00EA4D61" w:rsidRPr="00484BB5" w:rsidRDefault="00EA4D61" w:rsidP="00EA4D61">
            <w:pPr>
              <w:pStyle w:val="Listenabsatz"/>
              <w:ind w:left="661"/>
              <w:rPr>
                <w:rFonts w:ascii="Arial" w:eastAsia="Times New Roman" w:hAnsi="Arial" w:cs="Arial"/>
                <w:sz w:val="22"/>
                <w:szCs w:val="22"/>
              </w:rPr>
            </w:pPr>
          </w:p>
          <w:p w14:paraId="155A0F6F" w14:textId="77777777" w:rsidR="00CC1D8D" w:rsidRPr="00484BB5" w:rsidRDefault="00CC1D8D" w:rsidP="00CC1D8D">
            <w:pPr>
              <w:pStyle w:val="Listenabsatz"/>
              <w:rPr>
                <w:rFonts w:ascii="Arial" w:eastAsia="Times New Roman" w:hAnsi="Arial" w:cs="Arial"/>
                <w:sz w:val="22"/>
                <w:szCs w:val="22"/>
              </w:rPr>
            </w:pPr>
          </w:p>
          <w:p w14:paraId="77AF2CF7" w14:textId="379558FE" w:rsidR="003F196C" w:rsidRPr="00484BB5" w:rsidRDefault="003F196C" w:rsidP="003D1BAE">
            <w:pPr>
              <w:pStyle w:val="Listenabsatz"/>
              <w:numPr>
                <w:ilvl w:val="1"/>
                <w:numId w:val="31"/>
              </w:numPr>
              <w:ind w:left="661" w:hanging="661"/>
              <w:rPr>
                <w:rFonts w:ascii="Arial" w:eastAsia="Times New Roman" w:hAnsi="Arial" w:cs="Arial"/>
                <w:sz w:val="22"/>
                <w:szCs w:val="22"/>
              </w:rPr>
            </w:pPr>
            <w:r w:rsidRPr="00484BB5">
              <w:rPr>
                <w:rFonts w:ascii="Arial" w:eastAsia="Times New Roman" w:hAnsi="Arial" w:cs="Arial"/>
                <w:sz w:val="22"/>
                <w:szCs w:val="22"/>
              </w:rPr>
              <w:t xml:space="preserve">Die </w:t>
            </w:r>
            <w:r w:rsidR="003C64A2" w:rsidRPr="00484BB5">
              <w:rPr>
                <w:rFonts w:ascii="Arial" w:eastAsia="Times New Roman" w:hAnsi="Arial" w:cs="Arial"/>
                <w:sz w:val="22"/>
                <w:szCs w:val="22"/>
              </w:rPr>
              <w:t>Forschungseinrichtung</w:t>
            </w:r>
            <w:r w:rsidRPr="00484BB5">
              <w:rPr>
                <w:rFonts w:ascii="Arial" w:eastAsia="Times New Roman" w:hAnsi="Arial" w:cs="Arial"/>
                <w:sz w:val="22"/>
                <w:szCs w:val="22"/>
              </w:rPr>
              <w:t xml:space="preserve"> </w:t>
            </w:r>
            <w:r w:rsidR="00711B99" w:rsidRPr="00484BB5">
              <w:rPr>
                <w:rFonts w:ascii="Arial" w:eastAsia="Times New Roman" w:hAnsi="Arial" w:cs="Arial"/>
                <w:sz w:val="22"/>
                <w:szCs w:val="22"/>
              </w:rPr>
              <w:t xml:space="preserve">erbringt das Leistungssoll </w:t>
            </w:r>
            <w:r w:rsidRPr="00484BB5">
              <w:rPr>
                <w:rFonts w:ascii="Arial" w:eastAsia="Times New Roman" w:hAnsi="Arial" w:cs="Arial"/>
                <w:sz w:val="22"/>
                <w:szCs w:val="22"/>
              </w:rPr>
              <w:t xml:space="preserve">gemäß den Vorgaben in </w:t>
            </w:r>
            <w:proofErr w:type="gramStart"/>
            <w:r w:rsidRPr="00484BB5">
              <w:rPr>
                <w:rFonts w:ascii="Arial" w:eastAsia="Times New Roman" w:hAnsi="Arial" w:cs="Arial"/>
                <w:sz w:val="22"/>
                <w:szCs w:val="22"/>
                <w:highlight w:val="darkGray"/>
              </w:rPr>
              <w:t>Anlage .</w:t>
            </w:r>
            <w:proofErr w:type="gramEnd"/>
            <w:r w:rsidRPr="00484BB5">
              <w:rPr>
                <w:rFonts w:ascii="Arial" w:eastAsia="Times New Roman" w:hAnsi="Arial" w:cs="Arial"/>
                <w:sz w:val="22"/>
                <w:szCs w:val="22"/>
                <w:highlight w:val="darkGray"/>
              </w:rPr>
              <w:t>/2.</w:t>
            </w:r>
            <w:r w:rsidR="00711B99" w:rsidRPr="00484BB5">
              <w:rPr>
                <w:rFonts w:ascii="Arial" w:eastAsia="Times New Roman" w:hAnsi="Arial" w:cs="Arial"/>
                <w:sz w:val="22"/>
                <w:szCs w:val="22"/>
                <w:highlight w:val="darkGray"/>
              </w:rPr>
              <w:t>3</w:t>
            </w:r>
            <w:r w:rsidRPr="00484BB5">
              <w:rPr>
                <w:rFonts w:ascii="Arial" w:eastAsia="Times New Roman" w:hAnsi="Arial" w:cs="Arial"/>
                <w:sz w:val="22"/>
                <w:szCs w:val="22"/>
                <w:highlight w:val="darkGray"/>
              </w:rPr>
              <w:t>.</w:t>
            </w:r>
            <w:r w:rsidRPr="00484BB5">
              <w:rPr>
                <w:rFonts w:ascii="Arial" w:eastAsia="Times New Roman" w:hAnsi="Arial" w:cs="Arial"/>
                <w:sz w:val="22"/>
                <w:szCs w:val="22"/>
              </w:rPr>
              <w:t xml:space="preserve">. Die </w:t>
            </w:r>
            <w:r w:rsidR="003C64A2" w:rsidRPr="00484BB5">
              <w:rPr>
                <w:rFonts w:ascii="Arial" w:eastAsia="Times New Roman" w:hAnsi="Arial" w:cs="Arial"/>
                <w:sz w:val="22"/>
                <w:szCs w:val="22"/>
              </w:rPr>
              <w:t>Forschungseinrichtung</w:t>
            </w:r>
            <w:r w:rsidRPr="00484BB5">
              <w:rPr>
                <w:rFonts w:ascii="Arial" w:eastAsia="Times New Roman" w:hAnsi="Arial" w:cs="Arial"/>
                <w:sz w:val="22"/>
                <w:szCs w:val="22"/>
              </w:rPr>
              <w:t xml:space="preserve"> erbringt das Leistungssoll in Übereinstimmung mit allen anwendbaren rechtlichen Vorschriften.</w:t>
            </w:r>
            <w:r w:rsidR="002770D5" w:rsidRPr="00484BB5">
              <w:rPr>
                <w:rFonts w:ascii="Arial" w:eastAsia="Times New Roman" w:hAnsi="Arial" w:cs="Arial"/>
                <w:sz w:val="22"/>
                <w:szCs w:val="22"/>
              </w:rPr>
              <w:t xml:space="preserve"> Die </w:t>
            </w:r>
            <w:r w:rsidR="003C64A2" w:rsidRPr="00484BB5">
              <w:rPr>
                <w:rFonts w:ascii="Arial" w:eastAsia="Times New Roman" w:hAnsi="Arial" w:cs="Arial"/>
                <w:sz w:val="22"/>
                <w:szCs w:val="22"/>
              </w:rPr>
              <w:t>Forschungseinrichtung</w:t>
            </w:r>
            <w:r w:rsidR="002770D5" w:rsidRPr="00484BB5">
              <w:rPr>
                <w:rFonts w:ascii="Arial" w:eastAsia="Times New Roman" w:hAnsi="Arial" w:cs="Arial"/>
                <w:sz w:val="22"/>
                <w:szCs w:val="22"/>
              </w:rPr>
              <w:t xml:space="preserve"> nutzt – in welcher Form auch immer – </w:t>
            </w:r>
            <w:r w:rsidR="00711B99" w:rsidRPr="00484BB5">
              <w:rPr>
                <w:rFonts w:ascii="Arial" w:eastAsia="Times New Roman" w:hAnsi="Arial" w:cs="Arial"/>
                <w:sz w:val="22"/>
                <w:szCs w:val="22"/>
              </w:rPr>
              <w:t>die Daten</w:t>
            </w:r>
            <w:r w:rsidR="002770D5" w:rsidRPr="00484BB5">
              <w:rPr>
                <w:rFonts w:ascii="Arial" w:eastAsia="Times New Roman" w:hAnsi="Arial" w:cs="Arial"/>
                <w:sz w:val="22"/>
                <w:szCs w:val="22"/>
              </w:rPr>
              <w:t xml:space="preserve"> ausschließlich im Zusammenhang mit dem Leistungssoll </w:t>
            </w:r>
            <w:r w:rsidR="00711B99" w:rsidRPr="00484BB5">
              <w:rPr>
                <w:rFonts w:ascii="Arial" w:eastAsia="Times New Roman" w:hAnsi="Arial" w:cs="Arial"/>
                <w:sz w:val="22"/>
                <w:szCs w:val="22"/>
              </w:rPr>
              <w:t>bzw</w:t>
            </w:r>
            <w:r w:rsidR="003D2913">
              <w:rPr>
                <w:rFonts w:ascii="Arial" w:eastAsia="Times New Roman" w:hAnsi="Arial" w:cs="Arial"/>
                <w:sz w:val="22"/>
                <w:szCs w:val="22"/>
              </w:rPr>
              <w:t>.</w:t>
            </w:r>
            <w:r w:rsidR="00711B99" w:rsidRPr="00484BB5">
              <w:rPr>
                <w:rFonts w:ascii="Arial" w:eastAsia="Times New Roman" w:hAnsi="Arial" w:cs="Arial"/>
                <w:sz w:val="22"/>
                <w:szCs w:val="22"/>
              </w:rPr>
              <w:t xml:space="preserve"> </w:t>
            </w:r>
            <w:r w:rsidR="00711B99" w:rsidRPr="00EA4D61">
              <w:rPr>
                <w:rFonts w:ascii="Arial" w:eastAsia="Times New Roman" w:hAnsi="Arial" w:cs="Arial"/>
                <w:sz w:val="22"/>
                <w:szCs w:val="22"/>
              </w:rPr>
              <w:t>gemäß Rechteeinräumun</w:t>
            </w:r>
            <w:r w:rsidR="00EA4D61" w:rsidRPr="00EA4D61">
              <w:rPr>
                <w:rFonts w:ascii="Arial" w:eastAsia="Times New Roman" w:hAnsi="Arial" w:cs="Arial"/>
                <w:sz w:val="22"/>
                <w:szCs w:val="22"/>
              </w:rPr>
              <w:t xml:space="preserve">g zu Forschungszwecken </w:t>
            </w:r>
            <w:r w:rsidR="00EA4D61">
              <w:rPr>
                <w:rFonts w:ascii="Arial" w:eastAsia="Times New Roman" w:hAnsi="Arial" w:cs="Arial"/>
                <w:sz w:val="22"/>
                <w:szCs w:val="22"/>
                <w:highlight w:val="red"/>
              </w:rPr>
              <w:t>(Punkt 2.14)</w:t>
            </w:r>
            <w:r w:rsidR="00711B99" w:rsidRPr="00484BB5">
              <w:rPr>
                <w:rFonts w:ascii="Arial" w:eastAsia="Times New Roman" w:hAnsi="Arial" w:cs="Arial"/>
                <w:sz w:val="22"/>
                <w:szCs w:val="22"/>
              </w:rPr>
              <w:t>.</w:t>
            </w:r>
          </w:p>
          <w:p w14:paraId="1412B8D1" w14:textId="77777777" w:rsidR="0059663A" w:rsidRPr="00484BB5" w:rsidRDefault="0059663A" w:rsidP="0059663A">
            <w:pPr>
              <w:pStyle w:val="Listenabsatz"/>
              <w:rPr>
                <w:rFonts w:ascii="Arial" w:eastAsia="Times New Roman" w:hAnsi="Arial" w:cs="Arial"/>
                <w:sz w:val="22"/>
                <w:szCs w:val="22"/>
              </w:rPr>
            </w:pPr>
          </w:p>
          <w:p w14:paraId="556B651C" w14:textId="5D6C0AD2" w:rsidR="0059663A" w:rsidRPr="00484BB5" w:rsidRDefault="0059663A" w:rsidP="003D1BAE">
            <w:pPr>
              <w:pStyle w:val="Listenabsatz"/>
              <w:numPr>
                <w:ilvl w:val="1"/>
                <w:numId w:val="31"/>
              </w:numPr>
              <w:ind w:left="661" w:hanging="661"/>
              <w:rPr>
                <w:rFonts w:ascii="Arial" w:eastAsia="Times New Roman" w:hAnsi="Arial" w:cs="Arial"/>
                <w:sz w:val="22"/>
                <w:szCs w:val="22"/>
              </w:rPr>
            </w:pPr>
            <w:r w:rsidRPr="00484BB5">
              <w:rPr>
                <w:rFonts w:ascii="Arial" w:eastAsia="Times New Roman" w:hAnsi="Arial" w:cs="Arial"/>
                <w:sz w:val="22"/>
                <w:szCs w:val="22"/>
              </w:rPr>
              <w:t xml:space="preserve">Die </w:t>
            </w:r>
            <w:r w:rsidR="003C64A2" w:rsidRPr="00484BB5">
              <w:rPr>
                <w:rFonts w:ascii="Arial" w:eastAsia="Times New Roman" w:hAnsi="Arial" w:cs="Arial"/>
                <w:sz w:val="22"/>
                <w:szCs w:val="22"/>
              </w:rPr>
              <w:t>Forschungseinrichtung</w:t>
            </w:r>
            <w:r w:rsidRPr="00484BB5">
              <w:rPr>
                <w:rFonts w:ascii="Arial" w:eastAsia="Times New Roman" w:hAnsi="Arial" w:cs="Arial"/>
                <w:sz w:val="22"/>
                <w:szCs w:val="22"/>
              </w:rPr>
              <w:t xml:space="preserve"> sagt zu, das Leistungssoll selbst bzw. mit Subunternehmern, welche entsprechende Pflichten gemäß dieser Vereinbarung </w:t>
            </w:r>
            <w:r w:rsidRPr="00484BB5">
              <w:rPr>
                <w:rFonts w:ascii="Arial" w:eastAsia="Times New Roman" w:hAnsi="Arial" w:cs="Arial"/>
                <w:sz w:val="22"/>
                <w:szCs w:val="22"/>
              </w:rPr>
              <w:lastRenderedPageBreak/>
              <w:t>übernommen und entsprechende Rechte eingeräumt haben, zu erbringen.</w:t>
            </w:r>
          </w:p>
          <w:p w14:paraId="3903558A" w14:textId="77777777" w:rsidR="00A06295" w:rsidRPr="00484BB5" w:rsidRDefault="00A06295" w:rsidP="00711B99">
            <w:pPr>
              <w:rPr>
                <w:rFonts w:ascii="Arial" w:eastAsia="Times New Roman" w:hAnsi="Arial" w:cs="Arial"/>
                <w:sz w:val="22"/>
                <w:szCs w:val="22"/>
                <w:lang w:val="de-DE"/>
              </w:rPr>
            </w:pPr>
          </w:p>
          <w:p w14:paraId="3593566D" w14:textId="28E0B96A" w:rsidR="00734D7A" w:rsidRPr="00484BB5" w:rsidRDefault="00734D7A" w:rsidP="003D1BAE">
            <w:pPr>
              <w:pStyle w:val="Listenabsatz"/>
              <w:numPr>
                <w:ilvl w:val="1"/>
                <w:numId w:val="31"/>
              </w:numPr>
              <w:ind w:left="661" w:hanging="661"/>
              <w:rPr>
                <w:rFonts w:ascii="Arial" w:eastAsia="Times New Roman" w:hAnsi="Arial" w:cs="Arial"/>
                <w:sz w:val="22"/>
                <w:szCs w:val="22"/>
              </w:rPr>
            </w:pPr>
            <w:r w:rsidRPr="00484BB5">
              <w:rPr>
                <w:rFonts w:ascii="Arial" w:hAnsi="Arial" w:cs="Arial"/>
                <w:sz w:val="22"/>
                <w:szCs w:val="22"/>
              </w:rPr>
              <w:t xml:space="preserve">Der Auftraggeber erhält an dem verkörperten Datenbestand – unter Vorbehalt des </w:t>
            </w:r>
            <w:r w:rsidR="00EA4D61" w:rsidRPr="00EA4D61">
              <w:rPr>
                <w:rFonts w:ascii="Arial" w:hAnsi="Arial" w:cs="Arial"/>
                <w:sz w:val="22"/>
                <w:szCs w:val="22"/>
                <w:highlight w:val="red"/>
              </w:rPr>
              <w:t>Punktes </w:t>
            </w:r>
            <w:r w:rsidRPr="00EA4D61">
              <w:rPr>
                <w:rFonts w:ascii="Arial" w:hAnsi="Arial" w:cs="Arial"/>
                <w:sz w:val="22"/>
                <w:szCs w:val="22"/>
                <w:highlight w:val="red"/>
              </w:rPr>
              <w:t>2.11</w:t>
            </w:r>
            <w:r w:rsidRPr="00484BB5">
              <w:rPr>
                <w:rFonts w:ascii="Arial" w:hAnsi="Arial" w:cs="Arial"/>
                <w:sz w:val="22"/>
                <w:szCs w:val="22"/>
              </w:rPr>
              <w:t xml:space="preserve"> - Dateneigentum. Soweit dies nicht möglich ist, vereinbaren die Parteien, dass die Forschungseinrichtung dem Auftraggeber und die mit ihm verbundenen Unternehmen das unwiderrufliche, ausschließliche, sachlich, zeitlich und örtlich unbeschränkte, (</w:t>
            </w:r>
            <w:proofErr w:type="spellStart"/>
            <w:r w:rsidRPr="00484BB5">
              <w:rPr>
                <w:rFonts w:ascii="Arial" w:hAnsi="Arial" w:cs="Arial"/>
                <w:sz w:val="22"/>
                <w:szCs w:val="22"/>
              </w:rPr>
              <w:t>sub</w:t>
            </w:r>
            <w:proofErr w:type="spellEnd"/>
            <w:r w:rsidRPr="00484BB5">
              <w:rPr>
                <w:rFonts w:ascii="Arial" w:hAnsi="Arial" w:cs="Arial"/>
                <w:sz w:val="22"/>
                <w:szCs w:val="22"/>
              </w:rPr>
              <w:t>)</w:t>
            </w:r>
            <w:proofErr w:type="spellStart"/>
            <w:r w:rsidRPr="00484BB5">
              <w:rPr>
                <w:rFonts w:ascii="Arial" w:hAnsi="Arial" w:cs="Arial"/>
                <w:sz w:val="22"/>
                <w:szCs w:val="22"/>
              </w:rPr>
              <w:t>lizenzierbare</w:t>
            </w:r>
            <w:proofErr w:type="spellEnd"/>
            <w:r w:rsidRPr="00484BB5">
              <w:rPr>
                <w:rFonts w:ascii="Arial" w:hAnsi="Arial" w:cs="Arial"/>
                <w:sz w:val="22"/>
                <w:szCs w:val="22"/>
              </w:rPr>
              <w:t xml:space="preserve"> und weitergebbare und unbelastete Nutzungsrecht, einschließlich des Rechts der unbeschränkten Bearbeitung und Kennzeichnung, einräumt und die Forschungseinrichtung auf sämtliche Rechte im Zusammenhang mit dem Datenbestand verzichtet. Sollte auch dies nicht möglich sein, verpflichtet sich die Forschungseinrichtung dazu, die ihr zwingend verbleibenden Rechte schonend auszuüben, insbesondere ausschließlich im Rahmen des Vertragszwecks.</w:t>
            </w:r>
          </w:p>
          <w:p w14:paraId="7067560E" w14:textId="77777777" w:rsidR="00734D7A" w:rsidRPr="00484BB5" w:rsidRDefault="00734D7A" w:rsidP="00734D7A">
            <w:pPr>
              <w:pStyle w:val="Listenabsatz"/>
              <w:rPr>
                <w:rFonts w:ascii="Arial" w:eastAsia="Times New Roman" w:hAnsi="Arial" w:cs="Arial"/>
                <w:sz w:val="22"/>
                <w:szCs w:val="22"/>
                <w:lang w:val="de-DE"/>
              </w:rPr>
            </w:pPr>
          </w:p>
          <w:p w14:paraId="68B17DBE" w14:textId="714D4518" w:rsidR="00711B99" w:rsidRPr="00484BB5" w:rsidRDefault="00A06295" w:rsidP="003D1BAE">
            <w:pPr>
              <w:pStyle w:val="Listenabsatz"/>
              <w:numPr>
                <w:ilvl w:val="1"/>
                <w:numId w:val="31"/>
              </w:numPr>
              <w:ind w:left="661" w:hanging="661"/>
              <w:rPr>
                <w:rFonts w:ascii="Arial" w:eastAsia="Times New Roman" w:hAnsi="Arial" w:cs="Arial"/>
                <w:sz w:val="22"/>
                <w:szCs w:val="22"/>
              </w:rPr>
            </w:pPr>
            <w:r w:rsidRPr="00484BB5">
              <w:rPr>
                <w:rFonts w:ascii="Arial" w:eastAsia="Times New Roman" w:hAnsi="Arial" w:cs="Arial"/>
                <w:sz w:val="22"/>
                <w:szCs w:val="22"/>
                <w:lang w:val="de-DE"/>
              </w:rPr>
              <w:t xml:space="preserve">Die </w:t>
            </w:r>
            <w:r w:rsidR="00711B99" w:rsidRPr="00484BB5">
              <w:rPr>
                <w:rFonts w:ascii="Arial" w:eastAsia="Times New Roman" w:hAnsi="Arial" w:cs="Arial"/>
                <w:sz w:val="22"/>
                <w:szCs w:val="22"/>
                <w:lang w:val="de-DE"/>
              </w:rPr>
              <w:t>Einräumung des Dateneigentums bzw</w:t>
            </w:r>
            <w:r w:rsidR="003D2913">
              <w:rPr>
                <w:rFonts w:ascii="Arial" w:eastAsia="Times New Roman" w:hAnsi="Arial" w:cs="Arial"/>
                <w:sz w:val="22"/>
                <w:szCs w:val="22"/>
                <w:lang w:val="de-DE"/>
              </w:rPr>
              <w:t>.</w:t>
            </w:r>
            <w:r w:rsidR="00711B99" w:rsidRPr="00484BB5">
              <w:rPr>
                <w:rFonts w:ascii="Arial" w:eastAsia="Times New Roman" w:hAnsi="Arial" w:cs="Arial"/>
                <w:sz w:val="22"/>
                <w:szCs w:val="22"/>
                <w:lang w:val="de-DE"/>
              </w:rPr>
              <w:t xml:space="preserve"> die</w:t>
            </w:r>
            <w:r w:rsidRPr="00484BB5">
              <w:rPr>
                <w:rFonts w:ascii="Arial" w:eastAsia="Times New Roman" w:hAnsi="Arial" w:cs="Arial"/>
                <w:sz w:val="22"/>
                <w:szCs w:val="22"/>
                <w:lang w:val="de-DE"/>
              </w:rPr>
              <w:t xml:space="preserve"> Rechteeinräumung erfolgt Zug um Zug gegen Bezahlung der Vergütung gemäß </w:t>
            </w:r>
            <w:r w:rsidRPr="00484BB5">
              <w:rPr>
                <w:rFonts w:ascii="Arial" w:eastAsia="Times New Roman" w:hAnsi="Arial" w:cs="Arial"/>
                <w:sz w:val="22"/>
                <w:szCs w:val="22"/>
                <w:highlight w:val="red"/>
                <w:lang w:val="de-DE"/>
              </w:rPr>
              <w:t xml:space="preserve">Punkt </w:t>
            </w:r>
            <w:r w:rsidR="00711B99" w:rsidRPr="00484BB5">
              <w:rPr>
                <w:rFonts w:ascii="Arial" w:eastAsia="Times New Roman" w:hAnsi="Arial" w:cs="Arial"/>
                <w:sz w:val="22"/>
                <w:szCs w:val="22"/>
                <w:highlight w:val="red"/>
                <w:lang w:val="de-DE"/>
              </w:rPr>
              <w:t>5</w:t>
            </w:r>
            <w:r w:rsidRPr="00484BB5">
              <w:rPr>
                <w:rFonts w:ascii="Arial" w:eastAsia="Times New Roman" w:hAnsi="Arial" w:cs="Arial"/>
                <w:sz w:val="22"/>
                <w:szCs w:val="22"/>
                <w:lang w:val="de-DE"/>
              </w:rPr>
              <w:t xml:space="preserve"> („</w:t>
            </w:r>
            <w:r w:rsidR="00711B99" w:rsidRPr="00484BB5">
              <w:rPr>
                <w:rFonts w:ascii="Arial" w:eastAsia="Times New Roman" w:hAnsi="Arial" w:cs="Arial"/>
                <w:sz w:val="22"/>
                <w:szCs w:val="22"/>
                <w:lang w:val="de-DE"/>
              </w:rPr>
              <w:t>Daten-</w:t>
            </w:r>
            <w:r w:rsidRPr="00484BB5">
              <w:rPr>
                <w:rFonts w:ascii="Arial" w:eastAsia="Times New Roman" w:hAnsi="Arial" w:cs="Arial"/>
                <w:sz w:val="22"/>
                <w:szCs w:val="22"/>
                <w:lang w:val="de-DE"/>
              </w:rPr>
              <w:t>Eigentumsvorbehalt“).</w:t>
            </w:r>
          </w:p>
          <w:p w14:paraId="7C31C6CC" w14:textId="77777777" w:rsidR="00711B99" w:rsidRPr="00484BB5" w:rsidRDefault="00711B99" w:rsidP="00711B99">
            <w:pPr>
              <w:pStyle w:val="Listenabsatz"/>
              <w:rPr>
                <w:rFonts w:ascii="Arial" w:eastAsia="Times New Roman" w:hAnsi="Arial" w:cs="Arial"/>
                <w:sz w:val="22"/>
                <w:szCs w:val="22"/>
                <w:lang w:val="de-DE"/>
              </w:rPr>
            </w:pPr>
          </w:p>
          <w:p w14:paraId="7253F17D" w14:textId="0CCF023A" w:rsidR="00E1696E" w:rsidRPr="00484BB5" w:rsidRDefault="00A06295" w:rsidP="003D1BAE">
            <w:pPr>
              <w:pStyle w:val="Listenabsatz"/>
              <w:numPr>
                <w:ilvl w:val="1"/>
                <w:numId w:val="31"/>
              </w:numPr>
              <w:ind w:left="661" w:hanging="661"/>
              <w:rPr>
                <w:rFonts w:ascii="Arial" w:eastAsia="Times New Roman" w:hAnsi="Arial" w:cs="Arial"/>
                <w:sz w:val="22"/>
                <w:szCs w:val="22"/>
              </w:rPr>
            </w:pPr>
            <w:r w:rsidRPr="00484BB5">
              <w:rPr>
                <w:rFonts w:ascii="Arial" w:eastAsia="Times New Roman" w:hAnsi="Arial" w:cs="Arial"/>
                <w:sz w:val="22"/>
                <w:szCs w:val="22"/>
              </w:rPr>
              <w:t xml:space="preserve">Die </w:t>
            </w:r>
            <w:r w:rsidR="003C64A2" w:rsidRPr="00484BB5">
              <w:rPr>
                <w:rFonts w:ascii="Arial" w:eastAsia="Times New Roman" w:hAnsi="Arial" w:cs="Arial"/>
                <w:sz w:val="22"/>
                <w:szCs w:val="22"/>
              </w:rPr>
              <w:t>Forschungseinrichtung</w:t>
            </w:r>
            <w:r w:rsidRPr="00484BB5">
              <w:rPr>
                <w:rFonts w:ascii="Arial" w:eastAsia="Times New Roman" w:hAnsi="Arial" w:cs="Arial"/>
                <w:sz w:val="22"/>
                <w:szCs w:val="22"/>
              </w:rPr>
              <w:t xml:space="preserve"> wird auch gegenüber ihren Mitarbeitern, Subunternehmern und dgl., die zur Erbringung des Leistungssolls direkt oder indirekt eingesetzt werden, </w:t>
            </w:r>
            <w:r w:rsidR="00711B99" w:rsidRPr="00484BB5">
              <w:rPr>
                <w:rFonts w:ascii="Arial" w:eastAsia="Times New Roman" w:hAnsi="Arial" w:cs="Arial"/>
                <w:sz w:val="22"/>
                <w:szCs w:val="22"/>
              </w:rPr>
              <w:t>etwaig</w:t>
            </w:r>
            <w:r w:rsidRPr="00484BB5">
              <w:rPr>
                <w:rFonts w:ascii="Arial" w:eastAsia="Times New Roman" w:hAnsi="Arial" w:cs="Arial"/>
                <w:sz w:val="22"/>
                <w:szCs w:val="22"/>
              </w:rPr>
              <w:t xml:space="preserve"> notwendige Vereinbarungen </w:t>
            </w:r>
            <w:proofErr w:type="gramStart"/>
            <w:r w:rsidRPr="00484BB5">
              <w:rPr>
                <w:rFonts w:ascii="Arial" w:eastAsia="Times New Roman" w:hAnsi="Arial" w:cs="Arial"/>
                <w:sz w:val="22"/>
                <w:szCs w:val="22"/>
              </w:rPr>
              <w:t>treffen</w:t>
            </w:r>
            <w:proofErr w:type="gramEnd"/>
            <w:r w:rsidRPr="00484BB5">
              <w:rPr>
                <w:rFonts w:ascii="Arial" w:eastAsia="Times New Roman" w:hAnsi="Arial" w:cs="Arial"/>
                <w:sz w:val="22"/>
                <w:szCs w:val="22"/>
              </w:rPr>
              <w:t xml:space="preserve"> </w:t>
            </w:r>
            <w:r w:rsidR="00711B99" w:rsidRPr="00484BB5">
              <w:rPr>
                <w:rFonts w:ascii="Arial" w:eastAsia="Times New Roman" w:hAnsi="Arial" w:cs="Arial"/>
                <w:sz w:val="22"/>
                <w:szCs w:val="22"/>
              </w:rPr>
              <w:t xml:space="preserve">und zwar in schriftlicher Form </w:t>
            </w:r>
            <w:r w:rsidRPr="00484BB5">
              <w:rPr>
                <w:rFonts w:ascii="Arial" w:eastAsia="Times New Roman" w:hAnsi="Arial" w:cs="Arial"/>
                <w:sz w:val="22"/>
                <w:szCs w:val="22"/>
              </w:rPr>
              <w:t>und dem Auftraggeber auf Aufforderung herausgeben. [</w:t>
            </w:r>
            <w:r w:rsidR="00711B99" w:rsidRPr="00484BB5">
              <w:rPr>
                <w:rFonts w:ascii="Arial" w:eastAsia="Times New Roman" w:hAnsi="Arial" w:cs="Arial"/>
                <w:sz w:val="22"/>
                <w:szCs w:val="22"/>
                <w:highlight w:val="cyan"/>
              </w:rPr>
              <w:t>Von der Rechteeinräumung</w:t>
            </w:r>
            <w:r w:rsidRPr="00484BB5">
              <w:rPr>
                <w:rFonts w:ascii="Arial" w:eastAsia="Times New Roman" w:hAnsi="Arial" w:cs="Arial"/>
                <w:sz w:val="22"/>
                <w:szCs w:val="22"/>
                <w:highlight w:val="cyan"/>
              </w:rPr>
              <w:t xml:space="preserve"> unberührt bleibt </w:t>
            </w:r>
            <w:proofErr w:type="spellStart"/>
            <w:r w:rsidRPr="00484BB5">
              <w:rPr>
                <w:rFonts w:ascii="Arial" w:eastAsia="Times New Roman" w:hAnsi="Arial" w:cs="Arial"/>
                <w:sz w:val="22"/>
                <w:szCs w:val="22"/>
                <w:highlight w:val="cyan"/>
              </w:rPr>
              <w:t>iSd</w:t>
            </w:r>
            <w:proofErr w:type="spellEnd"/>
            <w:r w:rsidRPr="00484BB5">
              <w:rPr>
                <w:rFonts w:ascii="Arial" w:eastAsia="Times New Roman" w:hAnsi="Arial" w:cs="Arial"/>
                <w:sz w:val="22"/>
                <w:szCs w:val="22"/>
                <w:highlight w:val="cyan"/>
              </w:rPr>
              <w:t xml:space="preserve"> § 106 UG, dass jeder </w:t>
            </w:r>
            <w:r w:rsidR="003C64A2" w:rsidRPr="00484BB5">
              <w:rPr>
                <w:rFonts w:ascii="Arial" w:eastAsia="Times New Roman" w:hAnsi="Arial" w:cs="Arial"/>
                <w:sz w:val="22"/>
                <w:szCs w:val="22"/>
                <w:highlight w:val="cyan"/>
              </w:rPr>
              <w:t>Forschungseinrichtung</w:t>
            </w:r>
            <w:r w:rsidRPr="00484BB5">
              <w:rPr>
                <w:rFonts w:ascii="Arial" w:eastAsia="Times New Roman" w:hAnsi="Arial" w:cs="Arial"/>
                <w:sz w:val="22"/>
                <w:szCs w:val="22"/>
                <w:highlight w:val="cyan"/>
              </w:rPr>
              <w:t xml:space="preserve">sangehörige das Recht hat, eigene wissenschaftliche oder künstlerische Arbeiten selbstständig zu veröffentlichen und dass bei der Veröffentlichung der Ergebnisse der Forschung oder der Entwicklung und Erschließung der Künste </w:t>
            </w:r>
            <w:r w:rsidR="003C64A2" w:rsidRPr="00484BB5">
              <w:rPr>
                <w:rFonts w:ascii="Arial" w:eastAsia="Times New Roman" w:hAnsi="Arial" w:cs="Arial"/>
                <w:sz w:val="22"/>
                <w:szCs w:val="22"/>
                <w:highlight w:val="cyan"/>
              </w:rPr>
              <w:t>Forschungseinrichtung</w:t>
            </w:r>
            <w:r w:rsidRPr="00484BB5">
              <w:rPr>
                <w:rFonts w:ascii="Arial" w:eastAsia="Times New Roman" w:hAnsi="Arial" w:cs="Arial"/>
                <w:sz w:val="22"/>
                <w:szCs w:val="22"/>
                <w:highlight w:val="cyan"/>
              </w:rPr>
              <w:t>sangehörige, die einen eigenen wissenschaftlichen oder künstlerischen Beitrag zu dieser Arbeit geleistet haben, als Mitautoren zu nennen sind.</w:t>
            </w:r>
            <w:r w:rsidRPr="00484BB5">
              <w:rPr>
                <w:rFonts w:ascii="Arial" w:eastAsia="Times New Roman" w:hAnsi="Arial" w:cs="Arial"/>
                <w:sz w:val="22"/>
                <w:szCs w:val="22"/>
              </w:rPr>
              <w:t xml:space="preserve">] </w:t>
            </w:r>
          </w:p>
          <w:p w14:paraId="703609DD" w14:textId="77777777" w:rsidR="00E1696E" w:rsidRPr="00484BB5" w:rsidRDefault="00E1696E" w:rsidP="00E1696E">
            <w:pPr>
              <w:pStyle w:val="Listenabsatz"/>
              <w:ind w:left="661"/>
              <w:rPr>
                <w:rFonts w:ascii="Arial" w:eastAsia="Times New Roman" w:hAnsi="Arial" w:cs="Arial"/>
                <w:sz w:val="22"/>
                <w:szCs w:val="22"/>
              </w:rPr>
            </w:pPr>
          </w:p>
          <w:p w14:paraId="63B32EAE" w14:textId="4F29D9A1" w:rsidR="00A06295" w:rsidRPr="00484BB5" w:rsidRDefault="002C4CDE" w:rsidP="003D1BAE">
            <w:pPr>
              <w:pStyle w:val="Listenabsatz"/>
              <w:numPr>
                <w:ilvl w:val="1"/>
                <w:numId w:val="31"/>
              </w:numPr>
              <w:ind w:left="661" w:hanging="661"/>
              <w:rPr>
                <w:rFonts w:ascii="Arial" w:eastAsia="Times New Roman" w:hAnsi="Arial" w:cs="Arial"/>
                <w:sz w:val="22"/>
                <w:szCs w:val="22"/>
              </w:rPr>
            </w:pPr>
            <w:r w:rsidRPr="00484BB5">
              <w:rPr>
                <w:rFonts w:ascii="Arial" w:eastAsia="Times New Roman" w:hAnsi="Arial" w:cs="Arial"/>
                <w:sz w:val="22"/>
                <w:szCs w:val="22"/>
              </w:rPr>
              <w:t>D</w:t>
            </w:r>
            <w:r w:rsidR="00A06295" w:rsidRPr="00484BB5">
              <w:rPr>
                <w:rFonts w:ascii="Arial" w:eastAsia="Times New Roman" w:hAnsi="Arial" w:cs="Arial"/>
                <w:sz w:val="22"/>
                <w:szCs w:val="22"/>
              </w:rPr>
              <w:t xml:space="preserve">ie </w:t>
            </w:r>
            <w:r w:rsidR="003C64A2" w:rsidRPr="00EA4D61">
              <w:rPr>
                <w:rFonts w:ascii="Arial" w:eastAsia="Times New Roman" w:hAnsi="Arial" w:cs="Arial"/>
                <w:sz w:val="22"/>
                <w:szCs w:val="22"/>
              </w:rPr>
              <w:t>Forschungseinrichtung</w:t>
            </w:r>
            <w:r w:rsidR="00A06295" w:rsidRPr="00EA4D61">
              <w:rPr>
                <w:rFonts w:ascii="Arial" w:eastAsia="Times New Roman" w:hAnsi="Arial" w:cs="Arial"/>
                <w:sz w:val="22"/>
                <w:szCs w:val="22"/>
              </w:rPr>
              <w:t xml:space="preserve"> garantiert, über</w:t>
            </w:r>
            <w:r w:rsidR="00A06295" w:rsidRPr="00484BB5">
              <w:rPr>
                <w:rFonts w:ascii="Arial" w:eastAsia="Times New Roman" w:hAnsi="Arial" w:cs="Arial"/>
                <w:sz w:val="22"/>
                <w:szCs w:val="22"/>
              </w:rPr>
              <w:t xml:space="preserve"> die entsprechenden Rechte bzw. Berechtigungen</w:t>
            </w:r>
            <w:r w:rsidR="0059663A" w:rsidRPr="00484BB5">
              <w:rPr>
                <w:rFonts w:ascii="Arial" w:eastAsia="Times New Roman" w:hAnsi="Arial" w:cs="Arial"/>
                <w:sz w:val="22"/>
                <w:szCs w:val="22"/>
              </w:rPr>
              <w:t xml:space="preserve"> gemäß der Vereinbarung </w:t>
            </w:r>
            <w:r w:rsidR="00A06295" w:rsidRPr="00484BB5">
              <w:rPr>
                <w:rFonts w:ascii="Arial" w:eastAsia="Times New Roman" w:hAnsi="Arial" w:cs="Arial"/>
                <w:sz w:val="22"/>
                <w:szCs w:val="22"/>
              </w:rPr>
              <w:lastRenderedPageBreak/>
              <w:t>zu verfügen</w:t>
            </w:r>
            <w:r w:rsidR="0059663A" w:rsidRPr="00484BB5">
              <w:rPr>
                <w:rFonts w:ascii="Arial" w:eastAsia="Times New Roman" w:hAnsi="Arial" w:cs="Arial"/>
                <w:sz w:val="22"/>
                <w:szCs w:val="22"/>
              </w:rPr>
              <w:t xml:space="preserve">. Das bezieht sich </w:t>
            </w:r>
            <w:r w:rsidR="00A06295" w:rsidRPr="00484BB5">
              <w:rPr>
                <w:rFonts w:ascii="Arial" w:eastAsia="Times New Roman" w:hAnsi="Arial" w:cs="Arial"/>
                <w:sz w:val="22"/>
                <w:szCs w:val="22"/>
              </w:rPr>
              <w:t xml:space="preserve">insbesondere </w:t>
            </w:r>
            <w:r w:rsidR="0059663A" w:rsidRPr="00484BB5">
              <w:rPr>
                <w:rFonts w:ascii="Arial" w:eastAsia="Times New Roman" w:hAnsi="Arial" w:cs="Arial"/>
                <w:sz w:val="22"/>
                <w:szCs w:val="22"/>
              </w:rPr>
              <w:t xml:space="preserve">darauf, </w:t>
            </w:r>
            <w:r w:rsidR="00A06295" w:rsidRPr="00484BB5">
              <w:rPr>
                <w:rFonts w:ascii="Arial" w:eastAsia="Times New Roman" w:hAnsi="Arial" w:cs="Arial"/>
                <w:sz w:val="22"/>
                <w:szCs w:val="22"/>
              </w:rPr>
              <w:t>dass</w:t>
            </w:r>
            <w:r w:rsidR="0059663A" w:rsidRPr="00484BB5">
              <w:rPr>
                <w:rFonts w:ascii="Arial" w:eastAsia="Times New Roman" w:hAnsi="Arial" w:cs="Arial"/>
                <w:sz w:val="22"/>
                <w:szCs w:val="22"/>
              </w:rPr>
              <w:t xml:space="preserve"> </w:t>
            </w:r>
            <w:r w:rsidRPr="00484BB5">
              <w:rPr>
                <w:rFonts w:ascii="Arial" w:eastAsia="Times New Roman" w:hAnsi="Arial" w:cs="Arial"/>
                <w:sz w:val="22"/>
                <w:szCs w:val="22"/>
              </w:rPr>
              <w:t xml:space="preserve">im Rahmen des Leistungssolls </w:t>
            </w:r>
            <w:r w:rsidR="0059663A" w:rsidRPr="00484BB5">
              <w:rPr>
                <w:rFonts w:ascii="Arial" w:eastAsia="Times New Roman" w:hAnsi="Arial" w:cs="Arial"/>
                <w:sz w:val="22"/>
                <w:szCs w:val="22"/>
              </w:rPr>
              <w:t xml:space="preserve">nicht </w:t>
            </w:r>
            <w:r w:rsidR="00A06295" w:rsidRPr="00484BB5">
              <w:rPr>
                <w:rFonts w:ascii="Arial" w:eastAsia="Times New Roman" w:hAnsi="Arial" w:cs="Arial"/>
                <w:sz w:val="22"/>
                <w:szCs w:val="22"/>
              </w:rPr>
              <w:t>in Schutzrechte Dritter unmittelbar oder mittelbar</w:t>
            </w:r>
            <w:r w:rsidR="0059663A" w:rsidRPr="00484BB5">
              <w:rPr>
                <w:rFonts w:ascii="Arial" w:eastAsia="Times New Roman" w:hAnsi="Arial" w:cs="Arial"/>
                <w:sz w:val="22"/>
                <w:szCs w:val="22"/>
              </w:rPr>
              <w:t xml:space="preserve"> eingegriffen wird</w:t>
            </w:r>
            <w:r w:rsidR="00A06295" w:rsidRPr="00484BB5">
              <w:rPr>
                <w:rFonts w:ascii="Arial" w:eastAsia="Times New Roman" w:hAnsi="Arial" w:cs="Arial"/>
                <w:sz w:val="22"/>
                <w:szCs w:val="22"/>
              </w:rPr>
              <w:t>, also entweder solche nicht bestehen oder umfassend von den Dritten eingeräumt wurden. [</w:t>
            </w:r>
            <w:proofErr w:type="gramStart"/>
            <w:r w:rsidR="00A06295" w:rsidRPr="00EA4D61">
              <w:rPr>
                <w:rFonts w:ascii="Arial" w:eastAsia="Times New Roman" w:hAnsi="Arial" w:cs="Arial"/>
                <w:sz w:val="22"/>
                <w:szCs w:val="22"/>
                <w:highlight w:val="green"/>
              </w:rPr>
              <w:t>Sollten</w:t>
            </w:r>
            <w:proofErr w:type="gramEnd"/>
            <w:r w:rsidR="00A06295" w:rsidRPr="00EA4D61">
              <w:rPr>
                <w:rFonts w:ascii="Arial" w:eastAsia="Times New Roman" w:hAnsi="Arial" w:cs="Arial"/>
                <w:sz w:val="22"/>
                <w:szCs w:val="22"/>
                <w:highlight w:val="green"/>
              </w:rPr>
              <w:t xml:space="preserve"> Dritte Ansprüche wegen </w:t>
            </w:r>
            <w:r w:rsidR="00EA4D61" w:rsidRPr="00EA4D61">
              <w:rPr>
                <w:rFonts w:ascii="Arial" w:eastAsia="Times New Roman" w:hAnsi="Arial" w:cs="Arial"/>
                <w:sz w:val="22"/>
                <w:szCs w:val="22"/>
                <w:highlight w:val="green"/>
              </w:rPr>
              <w:t>R</w:t>
            </w:r>
            <w:r w:rsidR="00A06295" w:rsidRPr="00EA4D61">
              <w:rPr>
                <w:rFonts w:ascii="Arial" w:eastAsia="Times New Roman" w:hAnsi="Arial" w:cs="Arial"/>
                <w:sz w:val="22"/>
                <w:szCs w:val="22"/>
                <w:highlight w:val="green"/>
              </w:rPr>
              <w:t xml:space="preserve">echtsverletzungen aufgrund eines Verstoßes gegen Bestimmungen </w:t>
            </w:r>
            <w:r w:rsidR="000E241E" w:rsidRPr="00EA4D61">
              <w:rPr>
                <w:rFonts w:ascii="Arial" w:eastAsia="Times New Roman" w:hAnsi="Arial" w:cs="Arial"/>
                <w:sz w:val="22"/>
                <w:szCs w:val="22"/>
                <w:highlight w:val="green"/>
              </w:rPr>
              <w:t>dieser Vereinbarung</w:t>
            </w:r>
            <w:r w:rsidR="00A06295" w:rsidRPr="00EA4D61">
              <w:rPr>
                <w:rFonts w:ascii="Arial" w:eastAsia="Times New Roman" w:hAnsi="Arial" w:cs="Arial"/>
                <w:sz w:val="22"/>
                <w:szCs w:val="22"/>
                <w:highlight w:val="green"/>
              </w:rPr>
              <w:t xml:space="preserve"> geltend machen, so ist</w:t>
            </w:r>
            <w:r w:rsidR="0059663A" w:rsidRPr="00EA4D61">
              <w:rPr>
                <w:rFonts w:ascii="Arial" w:eastAsia="Times New Roman" w:hAnsi="Arial" w:cs="Arial"/>
                <w:sz w:val="22"/>
                <w:szCs w:val="22"/>
                <w:highlight w:val="green"/>
              </w:rPr>
              <w:t xml:space="preserve"> die </w:t>
            </w:r>
            <w:r w:rsidRPr="00EA4D61">
              <w:rPr>
                <w:rFonts w:ascii="Arial" w:eastAsia="Times New Roman" w:hAnsi="Arial" w:cs="Arial"/>
                <w:sz w:val="22"/>
                <w:szCs w:val="22"/>
                <w:highlight w:val="green"/>
              </w:rPr>
              <w:t>Forschungseinrichtung</w:t>
            </w:r>
            <w:r w:rsidR="0059663A" w:rsidRPr="00EA4D61">
              <w:rPr>
                <w:rFonts w:ascii="Arial" w:eastAsia="Times New Roman" w:hAnsi="Arial" w:cs="Arial"/>
                <w:sz w:val="22"/>
                <w:szCs w:val="22"/>
                <w:highlight w:val="green"/>
              </w:rPr>
              <w:t xml:space="preserve"> </w:t>
            </w:r>
            <w:r w:rsidR="00A06295" w:rsidRPr="00EA4D61">
              <w:rPr>
                <w:rFonts w:ascii="Arial" w:eastAsia="Times New Roman" w:hAnsi="Arial" w:cs="Arial"/>
                <w:sz w:val="22"/>
                <w:szCs w:val="22"/>
                <w:highlight w:val="green"/>
              </w:rPr>
              <w:t>verpflichtet,</w:t>
            </w:r>
            <w:r w:rsidR="0059663A" w:rsidRPr="00EA4D61">
              <w:rPr>
                <w:rFonts w:ascii="Arial" w:eastAsia="Times New Roman" w:hAnsi="Arial" w:cs="Arial"/>
                <w:sz w:val="22"/>
                <w:szCs w:val="22"/>
                <w:highlight w:val="green"/>
              </w:rPr>
              <w:t xml:space="preserve"> </w:t>
            </w:r>
            <w:r w:rsidRPr="00EA4D61">
              <w:rPr>
                <w:rFonts w:ascii="Arial" w:eastAsia="Times New Roman" w:hAnsi="Arial" w:cs="Arial"/>
                <w:sz w:val="22"/>
                <w:szCs w:val="22"/>
                <w:highlight w:val="green"/>
              </w:rPr>
              <w:t>den Auftraggeber</w:t>
            </w:r>
            <w:r w:rsidR="0059663A" w:rsidRPr="00EA4D61">
              <w:rPr>
                <w:rFonts w:ascii="Arial" w:eastAsia="Times New Roman" w:hAnsi="Arial" w:cs="Arial"/>
                <w:sz w:val="22"/>
                <w:szCs w:val="22"/>
                <w:highlight w:val="green"/>
              </w:rPr>
              <w:t xml:space="preserve"> </w:t>
            </w:r>
            <w:r w:rsidR="00A06295" w:rsidRPr="00EA4D61">
              <w:rPr>
                <w:rFonts w:ascii="Arial" w:eastAsia="Times New Roman" w:hAnsi="Arial" w:cs="Arial"/>
                <w:sz w:val="22"/>
                <w:szCs w:val="22"/>
                <w:highlight w:val="green"/>
              </w:rPr>
              <w:t>auf erstes Anfordern hiervon verschuldensunabhängig freizustellen.</w:t>
            </w:r>
            <w:r w:rsidR="00A06295" w:rsidRPr="00484BB5">
              <w:rPr>
                <w:rFonts w:ascii="Arial" w:eastAsia="Times New Roman" w:hAnsi="Arial" w:cs="Arial"/>
                <w:sz w:val="22"/>
                <w:szCs w:val="22"/>
              </w:rPr>
              <w:t>]</w:t>
            </w:r>
          </w:p>
          <w:p w14:paraId="6C12C0B8" w14:textId="77777777" w:rsidR="00A06295" w:rsidRPr="00484BB5" w:rsidRDefault="00A06295" w:rsidP="00A06295">
            <w:pPr>
              <w:pStyle w:val="Listenabsatz"/>
              <w:ind w:left="372"/>
              <w:rPr>
                <w:rFonts w:ascii="Arial" w:eastAsia="Times New Roman" w:hAnsi="Arial" w:cs="Arial"/>
                <w:sz w:val="22"/>
                <w:szCs w:val="22"/>
              </w:rPr>
            </w:pPr>
          </w:p>
          <w:p w14:paraId="2678482F" w14:textId="6E4F8D83" w:rsidR="00A06295" w:rsidRPr="00EA4D61" w:rsidRDefault="0059663A" w:rsidP="003D1BAE">
            <w:pPr>
              <w:pStyle w:val="Listenabsatz"/>
              <w:numPr>
                <w:ilvl w:val="1"/>
                <w:numId w:val="31"/>
              </w:numPr>
              <w:ind w:left="661" w:hanging="661"/>
              <w:rPr>
                <w:rFonts w:ascii="Arial" w:eastAsia="Times New Roman" w:hAnsi="Arial" w:cs="Arial"/>
                <w:sz w:val="22"/>
                <w:szCs w:val="22"/>
                <w:highlight w:val="cyan"/>
              </w:rPr>
            </w:pPr>
            <w:r w:rsidRPr="00EA4D61">
              <w:rPr>
                <w:rFonts w:ascii="Arial" w:eastAsia="Times New Roman" w:hAnsi="Arial" w:cs="Arial"/>
                <w:sz w:val="22"/>
                <w:szCs w:val="22"/>
                <w:highlight w:val="cyan"/>
              </w:rPr>
              <w:t xml:space="preserve">Unabhängig von der Rechteeinräumung </w:t>
            </w:r>
            <w:r w:rsidR="004B2BFD" w:rsidRPr="00EA4D61">
              <w:rPr>
                <w:rFonts w:ascii="Arial" w:eastAsia="Times New Roman" w:hAnsi="Arial" w:cs="Arial"/>
                <w:sz w:val="22"/>
                <w:szCs w:val="22"/>
                <w:highlight w:val="cyan"/>
              </w:rPr>
              <w:t xml:space="preserve">und etwaiger Geheimhaltungspflicht </w:t>
            </w:r>
            <w:r w:rsidRPr="00EA4D61">
              <w:rPr>
                <w:rFonts w:ascii="Arial" w:eastAsia="Times New Roman" w:hAnsi="Arial" w:cs="Arial"/>
                <w:sz w:val="22"/>
                <w:szCs w:val="22"/>
                <w:highlight w:val="cyan"/>
              </w:rPr>
              <w:t>ist d</w:t>
            </w:r>
            <w:r w:rsidR="00A06295" w:rsidRPr="00EA4D61">
              <w:rPr>
                <w:rFonts w:ascii="Arial" w:eastAsia="Times New Roman" w:hAnsi="Arial" w:cs="Arial"/>
                <w:sz w:val="22"/>
                <w:szCs w:val="22"/>
                <w:highlight w:val="cyan"/>
              </w:rPr>
              <w:t xml:space="preserve">ie </w:t>
            </w:r>
            <w:r w:rsidR="003C64A2" w:rsidRPr="00EA4D61">
              <w:rPr>
                <w:rFonts w:ascii="Arial" w:eastAsia="Times New Roman" w:hAnsi="Arial" w:cs="Arial"/>
                <w:sz w:val="22"/>
                <w:szCs w:val="22"/>
                <w:highlight w:val="cyan"/>
              </w:rPr>
              <w:t>Forschungseinrichtung</w:t>
            </w:r>
            <w:r w:rsidR="00A06295" w:rsidRPr="00EA4D61">
              <w:rPr>
                <w:rFonts w:ascii="Arial" w:eastAsia="Times New Roman" w:hAnsi="Arial" w:cs="Arial"/>
                <w:sz w:val="22"/>
                <w:szCs w:val="22"/>
                <w:highlight w:val="cyan"/>
              </w:rPr>
              <w:t xml:space="preserve"> berechtigt, </w:t>
            </w:r>
            <w:r w:rsidR="002C4CDE" w:rsidRPr="00EA4D61">
              <w:rPr>
                <w:rFonts w:ascii="Arial" w:eastAsia="Times New Roman" w:hAnsi="Arial" w:cs="Arial"/>
                <w:sz w:val="22"/>
                <w:szCs w:val="22"/>
                <w:highlight w:val="cyan"/>
              </w:rPr>
              <w:t>eine Kopie der Daten bzw</w:t>
            </w:r>
            <w:r w:rsidR="003D2913">
              <w:rPr>
                <w:rFonts w:ascii="Arial" w:eastAsia="Times New Roman" w:hAnsi="Arial" w:cs="Arial"/>
                <w:sz w:val="22"/>
                <w:szCs w:val="22"/>
                <w:highlight w:val="cyan"/>
              </w:rPr>
              <w:t>.</w:t>
            </w:r>
            <w:r w:rsidR="002C4CDE" w:rsidRPr="00EA4D61">
              <w:rPr>
                <w:rFonts w:ascii="Arial" w:eastAsia="Times New Roman" w:hAnsi="Arial" w:cs="Arial"/>
                <w:sz w:val="22"/>
                <w:szCs w:val="22"/>
                <w:highlight w:val="cyan"/>
              </w:rPr>
              <w:t xml:space="preserve"> der Datenbank bzw</w:t>
            </w:r>
            <w:r w:rsidR="003D2913">
              <w:rPr>
                <w:rFonts w:ascii="Arial" w:eastAsia="Times New Roman" w:hAnsi="Arial" w:cs="Arial"/>
                <w:sz w:val="22"/>
                <w:szCs w:val="22"/>
                <w:highlight w:val="cyan"/>
              </w:rPr>
              <w:t>.</w:t>
            </w:r>
            <w:r w:rsidR="002C4CDE" w:rsidRPr="00EA4D61">
              <w:rPr>
                <w:rFonts w:ascii="Arial" w:eastAsia="Times New Roman" w:hAnsi="Arial" w:cs="Arial"/>
                <w:sz w:val="22"/>
                <w:szCs w:val="22"/>
                <w:highlight w:val="cyan"/>
              </w:rPr>
              <w:t xml:space="preserve"> </w:t>
            </w:r>
            <w:r w:rsidR="00A06295" w:rsidRPr="00EA4D61">
              <w:rPr>
                <w:rFonts w:ascii="Arial" w:eastAsia="Times New Roman" w:hAnsi="Arial" w:cs="Arial"/>
                <w:sz w:val="22"/>
                <w:szCs w:val="22"/>
                <w:highlight w:val="cyan"/>
              </w:rPr>
              <w:t xml:space="preserve">ihre Leistungen </w:t>
            </w:r>
            <w:r w:rsidRPr="00EA4D61">
              <w:rPr>
                <w:rFonts w:ascii="Arial" w:eastAsia="Times New Roman" w:hAnsi="Arial" w:cs="Arial"/>
                <w:sz w:val="22"/>
                <w:szCs w:val="22"/>
                <w:highlight w:val="cyan"/>
              </w:rPr>
              <w:t xml:space="preserve">im Rahmen des Leistungssolls </w:t>
            </w:r>
            <w:r w:rsidR="00A06295" w:rsidRPr="00EA4D61">
              <w:rPr>
                <w:rFonts w:ascii="Arial" w:eastAsia="Times New Roman" w:hAnsi="Arial" w:cs="Arial"/>
                <w:sz w:val="22"/>
                <w:szCs w:val="22"/>
                <w:highlight w:val="cyan"/>
              </w:rPr>
              <w:t>unentgeltlich für Forschungs- und Lehrzwecke zu nutzen und erhält in</w:t>
            </w:r>
            <w:r w:rsidR="001C371B" w:rsidRPr="00EA4D61">
              <w:rPr>
                <w:rFonts w:ascii="Arial" w:eastAsia="Times New Roman" w:hAnsi="Arial" w:cs="Arial"/>
                <w:sz w:val="22"/>
                <w:szCs w:val="22"/>
                <w:highlight w:val="cyan"/>
              </w:rPr>
              <w:t xml:space="preserve"> diesem </w:t>
            </w:r>
            <w:r w:rsidR="00A06295" w:rsidRPr="00EA4D61">
              <w:rPr>
                <w:rFonts w:ascii="Arial" w:eastAsia="Times New Roman" w:hAnsi="Arial" w:cs="Arial"/>
                <w:sz w:val="22"/>
                <w:szCs w:val="22"/>
                <w:highlight w:val="cyan"/>
              </w:rPr>
              <w:t xml:space="preserve">Umfang eine unentgeltliche, weltweite, unwiderrufliche nicht-exklusive, </w:t>
            </w:r>
            <w:r w:rsidR="00FF6051" w:rsidRPr="00EA4D61">
              <w:rPr>
                <w:rFonts w:ascii="Arial" w:eastAsia="Times New Roman" w:hAnsi="Arial" w:cs="Arial"/>
                <w:sz w:val="22"/>
                <w:szCs w:val="22"/>
                <w:highlight w:val="cyan"/>
              </w:rPr>
              <w:t>sub-</w:t>
            </w:r>
            <w:proofErr w:type="spellStart"/>
            <w:r w:rsidR="00FF6051" w:rsidRPr="00EA4D61">
              <w:rPr>
                <w:rFonts w:ascii="Arial" w:eastAsia="Times New Roman" w:hAnsi="Arial" w:cs="Arial"/>
                <w:sz w:val="22"/>
                <w:szCs w:val="22"/>
                <w:highlight w:val="cyan"/>
              </w:rPr>
              <w:t>lizensierbare</w:t>
            </w:r>
            <w:proofErr w:type="spellEnd"/>
            <w:r w:rsidR="00FF6051" w:rsidRPr="00EA4D61">
              <w:rPr>
                <w:rFonts w:ascii="Arial" w:eastAsia="Times New Roman" w:hAnsi="Arial" w:cs="Arial"/>
                <w:sz w:val="22"/>
                <w:szCs w:val="22"/>
                <w:highlight w:val="cyan"/>
              </w:rPr>
              <w:t xml:space="preserve"> </w:t>
            </w:r>
            <w:r w:rsidR="00A06295" w:rsidRPr="00EA4D61">
              <w:rPr>
                <w:rFonts w:ascii="Arial" w:eastAsia="Times New Roman" w:hAnsi="Arial" w:cs="Arial"/>
                <w:sz w:val="22"/>
                <w:szCs w:val="22"/>
                <w:highlight w:val="cyan"/>
              </w:rPr>
              <w:t>Lizenz.</w:t>
            </w:r>
          </w:p>
          <w:p w14:paraId="6F75F7EE" w14:textId="77777777" w:rsidR="00A06295" w:rsidRPr="00484BB5" w:rsidRDefault="00A06295" w:rsidP="00A06295">
            <w:pPr>
              <w:pStyle w:val="Listenabsatz"/>
              <w:rPr>
                <w:rStyle w:val="normal16"/>
              </w:rPr>
            </w:pPr>
          </w:p>
          <w:p w14:paraId="46ED343D" w14:textId="7C9520F1" w:rsidR="00A06295" w:rsidRPr="00484BB5" w:rsidRDefault="00A06295" w:rsidP="003D1BAE">
            <w:pPr>
              <w:pStyle w:val="Listenabsatz"/>
              <w:numPr>
                <w:ilvl w:val="1"/>
                <w:numId w:val="31"/>
              </w:numPr>
              <w:ind w:left="661" w:hanging="661"/>
              <w:rPr>
                <w:rFonts w:ascii="Arial" w:eastAsia="Times New Roman" w:hAnsi="Arial" w:cs="Arial"/>
                <w:sz w:val="22"/>
                <w:szCs w:val="22"/>
              </w:rPr>
            </w:pPr>
            <w:r w:rsidRPr="00484BB5">
              <w:rPr>
                <w:rFonts w:ascii="Arial" w:eastAsia="Times New Roman" w:hAnsi="Arial" w:cs="Arial"/>
                <w:sz w:val="22"/>
                <w:szCs w:val="22"/>
              </w:rPr>
              <w:t xml:space="preserve">Die Parteien werden sich wechselseitig über jede ihnen bekannt gewordene und/ oder vermutete und/ oder behauptete Verletzung eines Schutzrechtes </w:t>
            </w:r>
            <w:r w:rsidR="00B82733" w:rsidRPr="00484BB5">
              <w:rPr>
                <w:rFonts w:ascii="Arial" w:eastAsia="Times New Roman" w:hAnsi="Arial" w:cs="Arial"/>
                <w:sz w:val="22"/>
                <w:szCs w:val="22"/>
              </w:rPr>
              <w:t>im</w:t>
            </w:r>
            <w:r w:rsidR="001C371B" w:rsidRPr="00484BB5">
              <w:rPr>
                <w:rFonts w:ascii="Arial" w:eastAsia="Times New Roman" w:hAnsi="Arial" w:cs="Arial"/>
                <w:sz w:val="22"/>
                <w:szCs w:val="22"/>
              </w:rPr>
              <w:t xml:space="preserve"> </w:t>
            </w:r>
            <w:r w:rsidR="00B82733" w:rsidRPr="00484BB5">
              <w:rPr>
                <w:rFonts w:ascii="Arial" w:eastAsia="Times New Roman" w:hAnsi="Arial" w:cs="Arial"/>
                <w:sz w:val="22"/>
                <w:szCs w:val="22"/>
              </w:rPr>
              <w:t>Zusammenhang mit dem Leistung</w:t>
            </w:r>
            <w:r w:rsidR="001C371B" w:rsidRPr="00484BB5">
              <w:rPr>
                <w:rFonts w:ascii="Arial" w:eastAsia="Times New Roman" w:hAnsi="Arial" w:cs="Arial"/>
                <w:sz w:val="22"/>
                <w:szCs w:val="22"/>
              </w:rPr>
              <w:t>s</w:t>
            </w:r>
            <w:r w:rsidR="00B82733" w:rsidRPr="00484BB5">
              <w:rPr>
                <w:rFonts w:ascii="Arial" w:eastAsia="Times New Roman" w:hAnsi="Arial" w:cs="Arial"/>
                <w:sz w:val="22"/>
                <w:szCs w:val="22"/>
              </w:rPr>
              <w:t xml:space="preserve">soll </w:t>
            </w:r>
            <w:r w:rsidRPr="00484BB5">
              <w:rPr>
                <w:rFonts w:ascii="Arial" w:eastAsia="Times New Roman" w:hAnsi="Arial" w:cs="Arial"/>
                <w:sz w:val="22"/>
                <w:szCs w:val="22"/>
              </w:rPr>
              <w:t>informieren. [</w:t>
            </w:r>
            <w:r w:rsidRPr="00484BB5">
              <w:rPr>
                <w:rFonts w:ascii="Arial" w:eastAsia="Times New Roman" w:hAnsi="Arial" w:cs="Arial"/>
                <w:sz w:val="22"/>
                <w:szCs w:val="22"/>
                <w:highlight w:val="green"/>
              </w:rPr>
              <w:t xml:space="preserve">Die </w:t>
            </w:r>
            <w:r w:rsidR="003C64A2" w:rsidRPr="00484BB5">
              <w:rPr>
                <w:rFonts w:ascii="Arial" w:eastAsia="Times New Roman" w:hAnsi="Arial" w:cs="Arial"/>
                <w:sz w:val="22"/>
                <w:szCs w:val="22"/>
                <w:highlight w:val="green"/>
              </w:rPr>
              <w:t>Forschungseinrichtung</w:t>
            </w:r>
            <w:r w:rsidRPr="00484BB5">
              <w:rPr>
                <w:rFonts w:ascii="Arial" w:eastAsia="Times New Roman" w:hAnsi="Arial" w:cs="Arial"/>
                <w:sz w:val="22"/>
                <w:szCs w:val="22"/>
                <w:highlight w:val="green"/>
              </w:rPr>
              <w:t xml:space="preserve"> ist verpflichtet, den Auftraggeber zu warnen, wenn die </w:t>
            </w:r>
            <w:r w:rsidR="003C64A2" w:rsidRPr="00484BB5">
              <w:rPr>
                <w:rFonts w:ascii="Arial" w:eastAsia="Times New Roman" w:hAnsi="Arial" w:cs="Arial"/>
                <w:sz w:val="22"/>
                <w:szCs w:val="22"/>
                <w:highlight w:val="green"/>
              </w:rPr>
              <w:t>Forschungseinrichtung</w:t>
            </w:r>
            <w:r w:rsidRPr="00484BB5">
              <w:rPr>
                <w:rFonts w:ascii="Arial" w:eastAsia="Times New Roman" w:hAnsi="Arial" w:cs="Arial"/>
                <w:sz w:val="22"/>
                <w:szCs w:val="22"/>
                <w:highlight w:val="green"/>
              </w:rPr>
              <w:t xml:space="preserve"> erkennt, dass das Leistungssoll (als Ganzes oder in ihren Teilen) fremde Schutzrechte verletzt oder verletzen könnte.</w:t>
            </w:r>
            <w:r w:rsidRPr="00484BB5">
              <w:rPr>
                <w:rFonts w:ascii="Arial" w:eastAsia="Times New Roman" w:hAnsi="Arial" w:cs="Arial"/>
                <w:sz w:val="22"/>
                <w:szCs w:val="22"/>
              </w:rPr>
              <w:t>] Jede Partei verpflichtet sich, die jeweils andere Partei unverzüglich umfassend schriftlich zu informieren, sollte sie wegen einer Schutzrechtsverletzung im Zusammenhang mit dem Leistungssoll in Anspruch genommen werden. Die in Anspruch genommene Partei wird sich in diesem Fall hinsichtlich des weiteren Vorgehens mit der anderen Partei abstimmen. Die andere Partei ist – soweit zulässig – berechtigt, sich den entsprechenden Verfahren anzuschließen oder in diese einzutreten. [</w:t>
            </w:r>
            <w:r w:rsidRPr="00484BB5">
              <w:rPr>
                <w:rFonts w:ascii="Arial" w:eastAsia="Times New Roman" w:hAnsi="Arial" w:cs="Arial"/>
                <w:sz w:val="22"/>
                <w:szCs w:val="22"/>
                <w:highlight w:val="green"/>
              </w:rPr>
              <w:t xml:space="preserve">Die </w:t>
            </w:r>
            <w:r w:rsidR="003C64A2" w:rsidRPr="00484BB5">
              <w:rPr>
                <w:rFonts w:ascii="Arial" w:eastAsia="Times New Roman" w:hAnsi="Arial" w:cs="Arial"/>
                <w:sz w:val="22"/>
                <w:szCs w:val="22"/>
                <w:highlight w:val="green"/>
              </w:rPr>
              <w:t>Forschungseinrichtung</w:t>
            </w:r>
            <w:r w:rsidRPr="00484BB5">
              <w:rPr>
                <w:rFonts w:ascii="Arial" w:eastAsia="Times New Roman" w:hAnsi="Arial" w:cs="Arial"/>
                <w:sz w:val="22"/>
                <w:szCs w:val="22"/>
                <w:highlight w:val="green"/>
              </w:rPr>
              <w:t xml:space="preserve"> hat sich jedenfalls hinsichtlich sämtlicher Verfahrensschritte mit dem Auftraggeber abzustimmen und den Weisungen des Auftraggebers Folge zu leisten;</w:t>
            </w:r>
            <w:r w:rsidRPr="00484BB5">
              <w:rPr>
                <w:rFonts w:ascii="Arial" w:eastAsia="Times New Roman" w:hAnsi="Arial" w:cs="Arial"/>
                <w:sz w:val="22"/>
                <w:szCs w:val="22"/>
              </w:rPr>
              <w:t xml:space="preserve"> </w:t>
            </w:r>
            <w:r w:rsidRPr="00484BB5">
              <w:rPr>
                <w:rFonts w:ascii="Arial" w:eastAsia="Times New Roman" w:hAnsi="Arial" w:cs="Arial"/>
                <w:sz w:val="22"/>
                <w:szCs w:val="22"/>
                <w:highlight w:val="cyan"/>
              </w:rPr>
              <w:t xml:space="preserve">hinsichtlich der Folgen aufgrund der Weisungen hat der Auftraggeber die </w:t>
            </w:r>
            <w:r w:rsidR="003C64A2" w:rsidRPr="00484BB5">
              <w:rPr>
                <w:rFonts w:ascii="Arial" w:eastAsia="Times New Roman" w:hAnsi="Arial" w:cs="Arial"/>
                <w:sz w:val="22"/>
                <w:szCs w:val="22"/>
                <w:highlight w:val="cyan"/>
              </w:rPr>
              <w:t>Forschungseinrichtung</w:t>
            </w:r>
            <w:r w:rsidRPr="00484BB5">
              <w:rPr>
                <w:rFonts w:ascii="Arial" w:eastAsia="Times New Roman" w:hAnsi="Arial" w:cs="Arial"/>
                <w:sz w:val="22"/>
                <w:szCs w:val="22"/>
                <w:highlight w:val="cyan"/>
              </w:rPr>
              <w:t xml:space="preserve"> schadlos zu halten.</w:t>
            </w:r>
            <w:r w:rsidRPr="00484BB5">
              <w:rPr>
                <w:rFonts w:ascii="Arial" w:eastAsia="Times New Roman" w:hAnsi="Arial" w:cs="Arial"/>
                <w:sz w:val="22"/>
                <w:szCs w:val="22"/>
              </w:rPr>
              <w:t xml:space="preserve">] Der Abschluss von </w:t>
            </w:r>
            <w:r w:rsidRPr="00484BB5">
              <w:rPr>
                <w:rFonts w:ascii="Arial" w:eastAsia="Times New Roman" w:hAnsi="Arial" w:cs="Arial"/>
                <w:sz w:val="22"/>
                <w:szCs w:val="22"/>
              </w:rPr>
              <w:lastRenderedPageBreak/>
              <w:t xml:space="preserve">Vergleichen sowie die </w:t>
            </w:r>
            <w:proofErr w:type="spellStart"/>
            <w:r w:rsidRPr="00484BB5">
              <w:rPr>
                <w:rFonts w:ascii="Arial" w:eastAsia="Times New Roman" w:hAnsi="Arial" w:cs="Arial"/>
                <w:sz w:val="22"/>
                <w:szCs w:val="22"/>
              </w:rPr>
              <w:t>Abstandnahme</w:t>
            </w:r>
            <w:proofErr w:type="spellEnd"/>
            <w:r w:rsidRPr="00484BB5">
              <w:rPr>
                <w:rFonts w:ascii="Arial" w:eastAsia="Times New Roman" w:hAnsi="Arial" w:cs="Arial"/>
                <w:sz w:val="22"/>
                <w:szCs w:val="22"/>
              </w:rPr>
              <w:t xml:space="preserve"> der Fortführung eines derartigen Verfahrens bedürfen der Zustimmung der anderen Partei, soweit dies Rechtsfolgen für die andere Partei haben könnte.</w:t>
            </w:r>
          </w:p>
          <w:p w14:paraId="14F9EE97" w14:textId="77777777" w:rsidR="00A06295" w:rsidRPr="00484BB5" w:rsidRDefault="00A06295" w:rsidP="00A06295">
            <w:pPr>
              <w:pStyle w:val="Listenabsatz"/>
              <w:ind w:left="661"/>
              <w:rPr>
                <w:rFonts w:ascii="Arial" w:eastAsia="Times New Roman" w:hAnsi="Arial" w:cs="Arial"/>
                <w:sz w:val="22"/>
                <w:szCs w:val="22"/>
              </w:rPr>
            </w:pPr>
          </w:p>
          <w:p w14:paraId="67B347AA" w14:textId="001DAE66" w:rsidR="00A06295" w:rsidRPr="00484BB5" w:rsidRDefault="00A06295" w:rsidP="003D1BAE">
            <w:pPr>
              <w:pStyle w:val="Listenabsatz"/>
              <w:numPr>
                <w:ilvl w:val="1"/>
                <w:numId w:val="31"/>
              </w:numPr>
              <w:ind w:left="661" w:hanging="661"/>
              <w:rPr>
                <w:rFonts w:ascii="Arial" w:eastAsia="Times New Roman" w:hAnsi="Arial" w:cs="Arial"/>
                <w:sz w:val="22"/>
                <w:szCs w:val="22"/>
              </w:rPr>
            </w:pPr>
            <w:r w:rsidRPr="00484BB5">
              <w:rPr>
                <w:rFonts w:ascii="Arial" w:eastAsia="Times New Roman" w:hAnsi="Arial" w:cs="Arial"/>
                <w:sz w:val="22"/>
                <w:szCs w:val="22"/>
              </w:rPr>
              <w:t xml:space="preserve">Sollte tatsächlich eine Verletzung von Rechten Dritter im Zusammenhang mit dem Leistungssoll eingetreten sein, wobei dies auch dann als gegeben anzusehen ist, wenn ein SV-Audit </w:t>
            </w:r>
            <w:r w:rsidRPr="00484BB5">
              <w:rPr>
                <w:rFonts w:ascii="Arial" w:eastAsia="Times New Roman" w:hAnsi="Arial" w:cs="Arial"/>
                <w:sz w:val="22"/>
                <w:szCs w:val="22"/>
                <w:highlight w:val="red"/>
              </w:rPr>
              <w:t xml:space="preserve">(siehe Punkt </w:t>
            </w:r>
            <w:r w:rsidR="00EA4D61">
              <w:rPr>
                <w:rFonts w:ascii="Arial" w:eastAsia="Times New Roman" w:hAnsi="Arial" w:cs="Arial"/>
                <w:sz w:val="22"/>
                <w:szCs w:val="22"/>
                <w:highlight w:val="red"/>
              </w:rPr>
              <w:t>9.5</w:t>
            </w:r>
            <w:r w:rsidRPr="00484BB5">
              <w:rPr>
                <w:rFonts w:ascii="Arial" w:eastAsia="Times New Roman" w:hAnsi="Arial" w:cs="Arial"/>
                <w:sz w:val="22"/>
                <w:szCs w:val="22"/>
                <w:highlight w:val="red"/>
              </w:rPr>
              <w:t>)</w:t>
            </w:r>
            <w:r w:rsidRPr="00484BB5">
              <w:rPr>
                <w:rFonts w:ascii="Arial" w:eastAsia="Times New Roman" w:hAnsi="Arial" w:cs="Arial"/>
                <w:sz w:val="22"/>
                <w:szCs w:val="22"/>
              </w:rPr>
              <w:t xml:space="preserve"> zu diesem Ergebnis kommt, </w:t>
            </w:r>
            <w:r w:rsidR="00B82733" w:rsidRPr="00484BB5">
              <w:rPr>
                <w:rFonts w:ascii="Arial" w:eastAsia="Times New Roman" w:hAnsi="Arial" w:cs="Arial"/>
                <w:sz w:val="22"/>
                <w:szCs w:val="22"/>
              </w:rPr>
              <w:t xml:space="preserve">gilt: </w:t>
            </w:r>
            <w:r w:rsidR="00570810">
              <w:rPr>
                <w:rFonts w:ascii="Arial" w:eastAsia="Times New Roman" w:hAnsi="Arial" w:cs="Arial"/>
                <w:sz w:val="22"/>
                <w:szCs w:val="22"/>
              </w:rPr>
              <w:t>H</w:t>
            </w:r>
            <w:r w:rsidR="00B82733" w:rsidRPr="00484BB5">
              <w:rPr>
                <w:rFonts w:ascii="Arial" w:eastAsia="Times New Roman" w:hAnsi="Arial" w:cs="Arial"/>
                <w:sz w:val="22"/>
                <w:szCs w:val="22"/>
              </w:rPr>
              <w:t>insichtlich des Leistungssoll</w:t>
            </w:r>
            <w:r w:rsidR="001C371B" w:rsidRPr="00484BB5">
              <w:rPr>
                <w:rFonts w:ascii="Arial" w:eastAsia="Times New Roman" w:hAnsi="Arial" w:cs="Arial"/>
                <w:sz w:val="22"/>
                <w:szCs w:val="22"/>
              </w:rPr>
              <w:t>s</w:t>
            </w:r>
            <w:r w:rsidR="00B82733" w:rsidRPr="00484BB5">
              <w:rPr>
                <w:rFonts w:ascii="Arial" w:eastAsia="Times New Roman" w:hAnsi="Arial" w:cs="Arial"/>
                <w:sz w:val="22"/>
                <w:szCs w:val="22"/>
              </w:rPr>
              <w:t xml:space="preserve"> </w:t>
            </w:r>
            <w:r w:rsidRPr="00484BB5">
              <w:rPr>
                <w:rFonts w:ascii="Arial" w:eastAsia="Times New Roman" w:hAnsi="Arial" w:cs="Arial"/>
                <w:sz w:val="22"/>
                <w:szCs w:val="22"/>
              </w:rPr>
              <w:t xml:space="preserve">wird die </w:t>
            </w:r>
            <w:r w:rsidR="003C64A2" w:rsidRPr="00484BB5">
              <w:rPr>
                <w:rFonts w:ascii="Arial" w:eastAsia="Times New Roman" w:hAnsi="Arial" w:cs="Arial"/>
                <w:sz w:val="22"/>
                <w:szCs w:val="22"/>
              </w:rPr>
              <w:t>Forschungseinrichtung</w:t>
            </w:r>
            <w:r w:rsidRPr="00484BB5">
              <w:rPr>
                <w:rFonts w:ascii="Arial" w:eastAsia="Times New Roman" w:hAnsi="Arial" w:cs="Arial"/>
                <w:sz w:val="22"/>
                <w:szCs w:val="22"/>
              </w:rPr>
              <w:t xml:space="preserve"> [</w:t>
            </w:r>
            <w:r w:rsidRPr="00484BB5">
              <w:rPr>
                <w:rFonts w:ascii="Arial" w:eastAsia="Times New Roman" w:hAnsi="Arial" w:cs="Arial"/>
                <w:sz w:val="22"/>
                <w:szCs w:val="22"/>
                <w:highlight w:val="cyan"/>
              </w:rPr>
              <w:t>soweit zumutbar und technisch möglich</w:t>
            </w:r>
            <w:r w:rsidRPr="00484BB5">
              <w:rPr>
                <w:rFonts w:ascii="Arial" w:eastAsia="Times New Roman" w:hAnsi="Arial" w:cs="Arial"/>
                <w:sz w:val="22"/>
                <w:szCs w:val="22"/>
              </w:rPr>
              <w:t xml:space="preserve">] auf ihre Kosten eine </w:t>
            </w:r>
            <w:r w:rsidR="00B82733" w:rsidRPr="00484BB5">
              <w:rPr>
                <w:rFonts w:ascii="Arial" w:eastAsia="Times New Roman" w:hAnsi="Arial" w:cs="Arial"/>
                <w:sz w:val="22"/>
                <w:szCs w:val="22"/>
              </w:rPr>
              <w:t>A</w:t>
            </w:r>
            <w:r w:rsidRPr="00484BB5">
              <w:rPr>
                <w:rFonts w:ascii="Arial" w:eastAsia="Times New Roman" w:hAnsi="Arial" w:cs="Arial"/>
                <w:sz w:val="22"/>
                <w:szCs w:val="22"/>
              </w:rPr>
              <w:t>lternative, die frei von Rechten Dritter ist</w:t>
            </w:r>
            <w:r w:rsidR="00B82733" w:rsidRPr="00484BB5">
              <w:rPr>
                <w:rFonts w:ascii="Arial" w:eastAsia="Times New Roman" w:hAnsi="Arial" w:cs="Arial"/>
                <w:sz w:val="22"/>
                <w:szCs w:val="22"/>
              </w:rPr>
              <w:t>, einsetzen</w:t>
            </w:r>
            <w:r w:rsidRPr="00484BB5">
              <w:rPr>
                <w:rFonts w:ascii="Arial" w:eastAsia="Times New Roman" w:hAnsi="Arial" w:cs="Arial"/>
                <w:sz w:val="22"/>
                <w:szCs w:val="22"/>
              </w:rPr>
              <w:t xml:space="preserve"> </w:t>
            </w:r>
            <w:r w:rsidR="00B82733" w:rsidRPr="00484BB5">
              <w:rPr>
                <w:rFonts w:ascii="Arial" w:eastAsia="Times New Roman" w:hAnsi="Arial" w:cs="Arial"/>
                <w:sz w:val="22"/>
                <w:szCs w:val="22"/>
              </w:rPr>
              <w:t>[</w:t>
            </w:r>
            <w:r w:rsidRPr="00484BB5">
              <w:rPr>
                <w:rFonts w:ascii="Arial" w:eastAsia="Times New Roman" w:hAnsi="Arial" w:cs="Arial"/>
                <w:sz w:val="22"/>
                <w:szCs w:val="22"/>
                <w:highlight w:val="green"/>
              </w:rPr>
              <w:t xml:space="preserve">und den Auftraggeber diesbezüglich </w:t>
            </w:r>
            <w:r w:rsidR="00B82733" w:rsidRPr="00484BB5">
              <w:rPr>
                <w:rFonts w:ascii="Arial" w:eastAsia="Times New Roman" w:hAnsi="Arial" w:cs="Arial"/>
                <w:sz w:val="22"/>
                <w:szCs w:val="22"/>
                <w:highlight w:val="green"/>
              </w:rPr>
              <w:t xml:space="preserve">verschuldensunabhängig </w:t>
            </w:r>
            <w:proofErr w:type="spellStart"/>
            <w:r w:rsidRPr="00484BB5">
              <w:rPr>
                <w:rFonts w:ascii="Arial" w:eastAsia="Times New Roman" w:hAnsi="Arial" w:cs="Arial"/>
                <w:sz w:val="22"/>
                <w:szCs w:val="22"/>
                <w:highlight w:val="green"/>
              </w:rPr>
              <w:t>schad</w:t>
            </w:r>
            <w:proofErr w:type="spellEnd"/>
            <w:r w:rsidRPr="00484BB5">
              <w:rPr>
                <w:rFonts w:ascii="Arial" w:eastAsia="Times New Roman" w:hAnsi="Arial" w:cs="Arial"/>
                <w:sz w:val="22"/>
                <w:szCs w:val="22"/>
                <w:highlight w:val="green"/>
              </w:rPr>
              <w:t>- und klaglos halten</w:t>
            </w:r>
            <w:r w:rsidR="00B82733" w:rsidRPr="00484BB5">
              <w:rPr>
                <w:rFonts w:ascii="Arial" w:eastAsia="Times New Roman" w:hAnsi="Arial" w:cs="Arial"/>
                <w:sz w:val="22"/>
                <w:szCs w:val="22"/>
              </w:rPr>
              <w:t>]</w:t>
            </w:r>
            <w:r w:rsidRPr="00484BB5">
              <w:rPr>
                <w:rFonts w:ascii="Arial" w:eastAsia="Times New Roman" w:hAnsi="Arial" w:cs="Arial"/>
                <w:sz w:val="22"/>
                <w:szCs w:val="22"/>
              </w:rPr>
              <w:t xml:space="preserve">. Hinsichtlich der </w:t>
            </w:r>
            <w:r w:rsidR="00B82733" w:rsidRPr="00484BB5">
              <w:rPr>
                <w:rFonts w:ascii="Arial" w:eastAsia="Times New Roman" w:hAnsi="Arial" w:cs="Arial"/>
                <w:sz w:val="22"/>
                <w:szCs w:val="22"/>
              </w:rPr>
              <w:t>A</w:t>
            </w:r>
            <w:r w:rsidRPr="00484BB5">
              <w:rPr>
                <w:rFonts w:ascii="Arial" w:eastAsia="Times New Roman" w:hAnsi="Arial" w:cs="Arial"/>
                <w:sz w:val="22"/>
                <w:szCs w:val="22"/>
              </w:rPr>
              <w:t xml:space="preserve">lternativen gelten die Anforderungen </w:t>
            </w:r>
            <w:r w:rsidR="000E241E" w:rsidRPr="00484BB5">
              <w:rPr>
                <w:rFonts w:ascii="Arial" w:eastAsia="Times New Roman" w:hAnsi="Arial" w:cs="Arial"/>
                <w:sz w:val="22"/>
                <w:szCs w:val="22"/>
              </w:rPr>
              <w:t>dieser Vereinbarung</w:t>
            </w:r>
            <w:r w:rsidRPr="00484BB5">
              <w:rPr>
                <w:rFonts w:ascii="Arial" w:eastAsia="Times New Roman" w:hAnsi="Arial" w:cs="Arial"/>
                <w:sz w:val="22"/>
                <w:szCs w:val="22"/>
              </w:rPr>
              <w:t xml:space="preserve"> sinngemäß.</w:t>
            </w:r>
            <w:r w:rsidR="00B82733" w:rsidRPr="00484BB5">
              <w:rPr>
                <w:rFonts w:ascii="Arial" w:eastAsia="Times New Roman" w:hAnsi="Arial" w:cs="Arial"/>
                <w:sz w:val="22"/>
                <w:szCs w:val="22"/>
              </w:rPr>
              <w:t xml:space="preserve"> </w:t>
            </w:r>
          </w:p>
          <w:p w14:paraId="63D126B0" w14:textId="77777777" w:rsidR="00A06295" w:rsidRPr="00484BB5" w:rsidRDefault="00A06295" w:rsidP="00A06295">
            <w:pPr>
              <w:pStyle w:val="Listenabsatz"/>
              <w:ind w:left="372"/>
              <w:rPr>
                <w:rFonts w:ascii="Arial" w:eastAsia="Times New Roman" w:hAnsi="Arial" w:cs="Arial"/>
                <w:sz w:val="22"/>
                <w:szCs w:val="22"/>
              </w:rPr>
            </w:pPr>
          </w:p>
          <w:p w14:paraId="69C61749" w14:textId="77777777" w:rsidR="00A06295" w:rsidRPr="002431CD" w:rsidRDefault="00A06295" w:rsidP="00A06295">
            <w:pPr>
              <w:pStyle w:val="StandardWeb"/>
              <w:ind w:left="0"/>
              <w:rPr>
                <w:rFonts w:ascii="Arial" w:eastAsia="Times New Roman" w:hAnsi="Arial" w:cs="Arial"/>
              </w:rPr>
            </w:pPr>
          </w:p>
        </w:tc>
        <w:tc>
          <w:tcPr>
            <w:tcW w:w="1536" w:type="pct"/>
          </w:tcPr>
          <w:p w14:paraId="24B4E7A7" w14:textId="77777777" w:rsidR="00175029" w:rsidRPr="002431CD" w:rsidRDefault="00175029" w:rsidP="00175029">
            <w:pPr>
              <w:pStyle w:val="StandardWeb"/>
              <w:rPr>
                <w:rStyle w:val="normal27"/>
                <w:b/>
                <w:bCs/>
              </w:rPr>
            </w:pPr>
            <w:r w:rsidRPr="002431CD">
              <w:rPr>
                <w:rStyle w:val="normal27"/>
                <w:b/>
                <w:bCs/>
              </w:rPr>
              <w:lastRenderedPageBreak/>
              <w:t>Kommentar</w:t>
            </w:r>
          </w:p>
          <w:p w14:paraId="55D0E779" w14:textId="77777777" w:rsidR="003D1BAE" w:rsidRPr="002431CD" w:rsidRDefault="003D1BAE" w:rsidP="003D1BAE">
            <w:pPr>
              <w:pStyle w:val="StandardWeb"/>
              <w:rPr>
                <w:rFonts w:ascii="Arial" w:eastAsia="Times New Roman" w:hAnsi="Arial" w:cs="Arial"/>
                <w:sz w:val="22"/>
                <w:szCs w:val="22"/>
              </w:rPr>
            </w:pPr>
          </w:p>
          <w:p w14:paraId="45A19C0B" w14:textId="77777777" w:rsidR="007C5578" w:rsidRPr="002431CD" w:rsidRDefault="007C5578" w:rsidP="00A06295">
            <w:pPr>
              <w:pStyle w:val="StandardWeb"/>
              <w:rPr>
                <w:rFonts w:ascii="Arial" w:hAnsi="Arial" w:cs="Arial"/>
                <w:sz w:val="22"/>
              </w:rPr>
            </w:pPr>
          </w:p>
          <w:p w14:paraId="7779F57A" w14:textId="77777777" w:rsidR="007C5578" w:rsidRPr="002431CD" w:rsidRDefault="007C5578" w:rsidP="00A06295">
            <w:pPr>
              <w:pStyle w:val="StandardWeb"/>
              <w:rPr>
                <w:rFonts w:ascii="Arial" w:hAnsi="Arial" w:cs="Arial"/>
                <w:sz w:val="22"/>
              </w:rPr>
            </w:pPr>
          </w:p>
          <w:p w14:paraId="3F3A9B22" w14:textId="77777777" w:rsidR="007C5578" w:rsidRPr="002431CD" w:rsidRDefault="007C5578" w:rsidP="00A06295">
            <w:pPr>
              <w:pStyle w:val="StandardWeb"/>
              <w:rPr>
                <w:rFonts w:ascii="Arial" w:hAnsi="Arial" w:cs="Arial"/>
                <w:sz w:val="22"/>
              </w:rPr>
            </w:pPr>
          </w:p>
          <w:p w14:paraId="26DE3EA9" w14:textId="77777777" w:rsidR="007C5578" w:rsidRPr="002431CD" w:rsidRDefault="007C5578" w:rsidP="00A06295">
            <w:pPr>
              <w:pStyle w:val="StandardWeb"/>
              <w:rPr>
                <w:rFonts w:ascii="Arial" w:hAnsi="Arial" w:cs="Arial"/>
                <w:sz w:val="22"/>
              </w:rPr>
            </w:pPr>
          </w:p>
          <w:p w14:paraId="779733A3" w14:textId="77777777" w:rsidR="007C5578" w:rsidRPr="002431CD" w:rsidRDefault="007C5578" w:rsidP="00A06295">
            <w:pPr>
              <w:pStyle w:val="StandardWeb"/>
              <w:rPr>
                <w:rFonts w:ascii="Arial" w:hAnsi="Arial" w:cs="Arial"/>
                <w:sz w:val="22"/>
              </w:rPr>
            </w:pPr>
          </w:p>
          <w:p w14:paraId="18196BDE" w14:textId="77777777" w:rsidR="007C5578" w:rsidRPr="002431CD" w:rsidRDefault="007C5578" w:rsidP="00A06295">
            <w:pPr>
              <w:pStyle w:val="StandardWeb"/>
              <w:rPr>
                <w:rFonts w:ascii="Arial" w:hAnsi="Arial" w:cs="Arial"/>
                <w:sz w:val="22"/>
              </w:rPr>
            </w:pPr>
          </w:p>
          <w:p w14:paraId="52D934AD" w14:textId="77777777" w:rsidR="007C5578" w:rsidRPr="002431CD" w:rsidRDefault="007C5578" w:rsidP="00A06295">
            <w:pPr>
              <w:pStyle w:val="StandardWeb"/>
              <w:rPr>
                <w:rFonts w:ascii="Arial" w:hAnsi="Arial" w:cs="Arial"/>
                <w:sz w:val="22"/>
              </w:rPr>
            </w:pPr>
          </w:p>
          <w:p w14:paraId="6D7234E6" w14:textId="77777777" w:rsidR="007C5578" w:rsidRPr="002431CD" w:rsidRDefault="007C5578" w:rsidP="00A06295">
            <w:pPr>
              <w:pStyle w:val="StandardWeb"/>
              <w:rPr>
                <w:rFonts w:ascii="Arial" w:hAnsi="Arial" w:cs="Arial"/>
                <w:sz w:val="22"/>
              </w:rPr>
            </w:pPr>
          </w:p>
          <w:p w14:paraId="127CEF17" w14:textId="77777777" w:rsidR="007C5578" w:rsidRPr="002431CD" w:rsidRDefault="007C5578" w:rsidP="00A06295">
            <w:pPr>
              <w:pStyle w:val="StandardWeb"/>
              <w:rPr>
                <w:rFonts w:ascii="Arial" w:hAnsi="Arial" w:cs="Arial"/>
                <w:sz w:val="22"/>
              </w:rPr>
            </w:pPr>
          </w:p>
          <w:p w14:paraId="658906C4" w14:textId="77777777" w:rsidR="007C5578" w:rsidRPr="002431CD" w:rsidRDefault="007C5578" w:rsidP="00A06295">
            <w:pPr>
              <w:pStyle w:val="StandardWeb"/>
              <w:rPr>
                <w:rFonts w:ascii="Arial" w:hAnsi="Arial" w:cs="Arial"/>
                <w:sz w:val="22"/>
              </w:rPr>
            </w:pPr>
          </w:p>
          <w:p w14:paraId="1DEC93FC" w14:textId="77777777" w:rsidR="007C5578" w:rsidRPr="002431CD" w:rsidRDefault="007C5578" w:rsidP="00A06295">
            <w:pPr>
              <w:pStyle w:val="StandardWeb"/>
              <w:rPr>
                <w:rFonts w:ascii="Arial" w:hAnsi="Arial" w:cs="Arial"/>
                <w:sz w:val="22"/>
              </w:rPr>
            </w:pPr>
          </w:p>
          <w:p w14:paraId="4BD8DF8C" w14:textId="278D4AFA" w:rsidR="007C5578" w:rsidRPr="00484BB5" w:rsidRDefault="007C5578" w:rsidP="00A06295">
            <w:pPr>
              <w:pStyle w:val="StandardWeb"/>
              <w:rPr>
                <w:rFonts w:ascii="Arial" w:hAnsi="Arial" w:cs="Arial"/>
                <w:sz w:val="22"/>
                <w:szCs w:val="22"/>
              </w:rPr>
            </w:pPr>
          </w:p>
          <w:p w14:paraId="728228C4" w14:textId="0662E024" w:rsidR="002431CD" w:rsidRPr="00484BB5" w:rsidRDefault="002431CD" w:rsidP="00A06295">
            <w:pPr>
              <w:pStyle w:val="StandardWeb"/>
              <w:rPr>
                <w:rFonts w:ascii="Arial" w:hAnsi="Arial" w:cs="Arial"/>
                <w:sz w:val="22"/>
                <w:szCs w:val="22"/>
              </w:rPr>
            </w:pPr>
          </w:p>
          <w:p w14:paraId="1A3D7F26" w14:textId="77777777" w:rsidR="002431CD" w:rsidRPr="00484BB5" w:rsidRDefault="002431CD" w:rsidP="00A06295">
            <w:pPr>
              <w:pStyle w:val="StandardWeb"/>
              <w:rPr>
                <w:rFonts w:ascii="Arial" w:hAnsi="Arial" w:cs="Arial"/>
                <w:sz w:val="22"/>
                <w:szCs w:val="22"/>
              </w:rPr>
            </w:pPr>
          </w:p>
          <w:p w14:paraId="17300951" w14:textId="77777777" w:rsidR="007C5578" w:rsidRPr="00484BB5" w:rsidRDefault="007C5578" w:rsidP="00A06295">
            <w:pPr>
              <w:pStyle w:val="StandardWeb"/>
              <w:rPr>
                <w:rFonts w:ascii="Arial" w:hAnsi="Arial" w:cs="Arial"/>
                <w:sz w:val="22"/>
                <w:szCs w:val="22"/>
              </w:rPr>
            </w:pPr>
          </w:p>
          <w:p w14:paraId="092C84AC" w14:textId="77777777" w:rsidR="007C5578" w:rsidRPr="00484BB5" w:rsidRDefault="007C5578" w:rsidP="00A06295">
            <w:pPr>
              <w:pStyle w:val="StandardWeb"/>
              <w:rPr>
                <w:rFonts w:ascii="Arial" w:hAnsi="Arial" w:cs="Arial"/>
                <w:sz w:val="22"/>
                <w:szCs w:val="22"/>
              </w:rPr>
            </w:pPr>
          </w:p>
          <w:p w14:paraId="3E9FC47A" w14:textId="77777777" w:rsidR="007C5578" w:rsidRPr="00484BB5" w:rsidRDefault="007C5578" w:rsidP="00A06295">
            <w:pPr>
              <w:pStyle w:val="StandardWeb"/>
              <w:rPr>
                <w:rFonts w:ascii="Arial" w:hAnsi="Arial" w:cs="Arial"/>
                <w:sz w:val="22"/>
                <w:szCs w:val="22"/>
              </w:rPr>
            </w:pPr>
          </w:p>
          <w:p w14:paraId="30DFCA57" w14:textId="1A883940" w:rsidR="00A06295" w:rsidRPr="00484BB5" w:rsidRDefault="00A06295" w:rsidP="00145290">
            <w:pPr>
              <w:pStyle w:val="StandardWeb"/>
              <w:rPr>
                <w:rFonts w:ascii="Arial" w:eastAsia="Times New Roman" w:hAnsi="Arial" w:cs="Arial"/>
                <w:sz w:val="22"/>
                <w:szCs w:val="22"/>
              </w:rPr>
            </w:pPr>
            <w:r w:rsidRPr="00484BB5">
              <w:rPr>
                <w:rFonts w:ascii="Arial" w:hAnsi="Arial" w:cs="Arial"/>
                <w:sz w:val="22"/>
                <w:szCs w:val="22"/>
              </w:rPr>
              <w:t>Zu 2.</w:t>
            </w:r>
            <w:r w:rsidR="007C5578" w:rsidRPr="00484BB5">
              <w:rPr>
                <w:rFonts w:ascii="Arial" w:hAnsi="Arial" w:cs="Arial"/>
                <w:sz w:val="22"/>
                <w:szCs w:val="22"/>
              </w:rPr>
              <w:t>3</w:t>
            </w:r>
            <w:r w:rsidRPr="00484BB5">
              <w:rPr>
                <w:rFonts w:ascii="Arial" w:hAnsi="Arial" w:cs="Arial"/>
                <w:sz w:val="22"/>
                <w:szCs w:val="22"/>
              </w:rPr>
              <w:t xml:space="preserve">: </w:t>
            </w:r>
            <w:r w:rsidR="007C5578" w:rsidRPr="00484BB5">
              <w:rPr>
                <w:rFonts w:ascii="Arial" w:hAnsi="Arial" w:cs="Arial"/>
                <w:sz w:val="22"/>
                <w:szCs w:val="22"/>
              </w:rPr>
              <w:t>D</w:t>
            </w:r>
            <w:r w:rsidR="00A4559D" w:rsidRPr="00484BB5">
              <w:rPr>
                <w:rFonts w:ascii="Arial" w:hAnsi="Arial" w:cs="Arial"/>
                <w:sz w:val="22"/>
                <w:szCs w:val="22"/>
              </w:rPr>
              <w:t>ie</w:t>
            </w:r>
            <w:r w:rsidR="007C5578" w:rsidRPr="00484BB5">
              <w:rPr>
                <w:rFonts w:ascii="Arial" w:hAnsi="Arial" w:cs="Arial"/>
                <w:sz w:val="22"/>
                <w:szCs w:val="22"/>
              </w:rPr>
              <w:t xml:space="preserve"> „technischen Details“ der Datengenerierung</w:t>
            </w:r>
            <w:r w:rsidR="00BA5AA1" w:rsidRPr="00484BB5">
              <w:rPr>
                <w:rFonts w:ascii="Arial" w:hAnsi="Arial" w:cs="Arial"/>
                <w:sz w:val="22"/>
                <w:szCs w:val="22"/>
              </w:rPr>
              <w:t xml:space="preserve"> (für bereits bestehende Datenbestände wäre der Vertragstyp des Kaufs anzuwenden) und der zu erstellenden Datenbank </w:t>
            </w:r>
            <w:r w:rsidR="007C5578" w:rsidRPr="00484BB5">
              <w:rPr>
                <w:rFonts w:ascii="Arial" w:hAnsi="Arial" w:cs="Arial"/>
                <w:sz w:val="22"/>
                <w:szCs w:val="22"/>
              </w:rPr>
              <w:t xml:space="preserve">werden </w:t>
            </w:r>
            <w:r w:rsidRPr="00484BB5">
              <w:rPr>
                <w:rFonts w:ascii="Arial" w:hAnsi="Arial" w:cs="Arial"/>
                <w:sz w:val="22"/>
                <w:szCs w:val="22"/>
              </w:rPr>
              <w:t xml:space="preserve">der (individuell zu erstellenden) </w:t>
            </w:r>
            <w:proofErr w:type="gramStart"/>
            <w:r w:rsidRPr="00484BB5">
              <w:rPr>
                <w:rFonts w:ascii="Arial" w:eastAsia="Times New Roman" w:hAnsi="Arial" w:cs="Arial"/>
                <w:sz w:val="22"/>
                <w:szCs w:val="22"/>
                <w:highlight w:val="darkGray"/>
              </w:rPr>
              <w:t>Anlage .</w:t>
            </w:r>
            <w:proofErr w:type="gramEnd"/>
            <w:r w:rsidRPr="00484BB5">
              <w:rPr>
                <w:rFonts w:ascii="Arial" w:eastAsia="Times New Roman" w:hAnsi="Arial" w:cs="Arial"/>
                <w:sz w:val="22"/>
                <w:szCs w:val="22"/>
                <w:highlight w:val="darkGray"/>
              </w:rPr>
              <w:t>/2.</w:t>
            </w:r>
            <w:r w:rsidR="007C5578" w:rsidRPr="00484BB5">
              <w:rPr>
                <w:rFonts w:ascii="Arial" w:eastAsia="Times New Roman" w:hAnsi="Arial" w:cs="Arial"/>
                <w:sz w:val="22"/>
                <w:szCs w:val="22"/>
                <w:highlight w:val="darkGray"/>
              </w:rPr>
              <w:t>3</w:t>
            </w:r>
            <w:r w:rsidR="00882A75" w:rsidRPr="00484BB5">
              <w:rPr>
                <w:rFonts w:ascii="Arial" w:eastAsia="Times New Roman" w:hAnsi="Arial" w:cs="Arial"/>
                <w:sz w:val="22"/>
                <w:szCs w:val="22"/>
              </w:rPr>
              <w:t xml:space="preserve">, welche insbesondere die in </w:t>
            </w:r>
            <w:r w:rsidR="002431CD" w:rsidRPr="00484BB5">
              <w:rPr>
                <w:rFonts w:ascii="Arial" w:eastAsia="Times New Roman" w:hAnsi="Arial" w:cs="Arial"/>
                <w:sz w:val="22"/>
                <w:szCs w:val="22"/>
              </w:rPr>
              <w:t>Punkt </w:t>
            </w:r>
            <w:r w:rsidR="00882A75" w:rsidRPr="00484BB5">
              <w:rPr>
                <w:rFonts w:ascii="Arial" w:eastAsia="Times New Roman" w:hAnsi="Arial" w:cs="Arial"/>
                <w:sz w:val="22"/>
                <w:szCs w:val="22"/>
              </w:rPr>
              <w:t>2.</w:t>
            </w:r>
            <w:r w:rsidR="007C5578" w:rsidRPr="00484BB5">
              <w:rPr>
                <w:rFonts w:ascii="Arial" w:eastAsia="Times New Roman" w:hAnsi="Arial" w:cs="Arial"/>
                <w:sz w:val="22"/>
                <w:szCs w:val="22"/>
              </w:rPr>
              <w:t>3</w:t>
            </w:r>
            <w:r w:rsidR="00882A75" w:rsidRPr="00484BB5">
              <w:rPr>
                <w:rFonts w:ascii="Arial" w:eastAsia="Times New Roman" w:hAnsi="Arial" w:cs="Arial"/>
                <w:sz w:val="22"/>
                <w:szCs w:val="22"/>
              </w:rPr>
              <w:t xml:space="preserve"> </w:t>
            </w:r>
            <w:r w:rsidR="002431CD" w:rsidRPr="00484BB5">
              <w:rPr>
                <w:rFonts w:ascii="Arial" w:eastAsia="Times New Roman" w:hAnsi="Arial" w:cs="Arial"/>
                <w:sz w:val="22"/>
                <w:szCs w:val="22"/>
              </w:rPr>
              <w:t xml:space="preserve">des Mustervertrags </w:t>
            </w:r>
            <w:r w:rsidR="00882A75" w:rsidRPr="00484BB5">
              <w:rPr>
                <w:rFonts w:ascii="Arial" w:eastAsia="Times New Roman" w:hAnsi="Arial" w:cs="Arial"/>
                <w:sz w:val="22"/>
                <w:szCs w:val="22"/>
              </w:rPr>
              <w:t>angesprochenen inhaltlichen</w:t>
            </w:r>
            <w:r w:rsidR="00BA5AA1" w:rsidRPr="00484BB5">
              <w:rPr>
                <w:rFonts w:ascii="Arial" w:eastAsia="Times New Roman" w:hAnsi="Arial" w:cs="Arial"/>
                <w:sz w:val="22"/>
                <w:szCs w:val="22"/>
              </w:rPr>
              <w:t xml:space="preserve"> und</w:t>
            </w:r>
            <w:r w:rsidR="00882A75" w:rsidRPr="00484BB5">
              <w:rPr>
                <w:rFonts w:ascii="Arial" w:eastAsia="Times New Roman" w:hAnsi="Arial" w:cs="Arial"/>
                <w:sz w:val="22"/>
                <w:szCs w:val="22"/>
              </w:rPr>
              <w:t xml:space="preserve"> fachlichen Themen behandeln sollte</w:t>
            </w:r>
            <w:r w:rsidR="007C5578" w:rsidRPr="00484BB5">
              <w:rPr>
                <w:rFonts w:ascii="Arial" w:eastAsia="Times New Roman" w:hAnsi="Arial" w:cs="Arial"/>
                <w:sz w:val="22"/>
                <w:szCs w:val="22"/>
              </w:rPr>
              <w:t>, vorbehalten</w:t>
            </w:r>
            <w:r w:rsidRPr="00484BB5">
              <w:rPr>
                <w:rFonts w:ascii="Arial" w:eastAsia="Times New Roman" w:hAnsi="Arial" w:cs="Arial"/>
                <w:sz w:val="22"/>
                <w:szCs w:val="22"/>
              </w:rPr>
              <w:t>.</w:t>
            </w:r>
            <w:r w:rsidR="00F51258" w:rsidRPr="00484BB5">
              <w:rPr>
                <w:rFonts w:ascii="Arial" w:eastAsia="Times New Roman" w:hAnsi="Arial" w:cs="Arial"/>
                <w:sz w:val="22"/>
                <w:szCs w:val="22"/>
              </w:rPr>
              <w:t xml:space="preserve"> </w:t>
            </w:r>
            <w:r w:rsidR="00F51258" w:rsidRPr="00484BB5">
              <w:rPr>
                <w:rFonts w:ascii="Arial" w:hAnsi="Arial" w:cs="Arial"/>
                <w:sz w:val="22"/>
                <w:szCs w:val="22"/>
              </w:rPr>
              <w:t xml:space="preserve">Im Einzelfall werden auch entsprechende Anforderungen an die </w:t>
            </w:r>
            <w:r w:rsidR="002431CD" w:rsidRPr="00484BB5">
              <w:rPr>
                <w:rFonts w:ascii="Arial" w:hAnsi="Arial" w:cs="Arial"/>
                <w:sz w:val="22"/>
                <w:szCs w:val="22"/>
              </w:rPr>
              <w:t>Sensor-</w:t>
            </w:r>
            <w:r w:rsidR="006A4073">
              <w:rPr>
                <w:rFonts w:ascii="Arial" w:hAnsi="Arial" w:cs="Arial"/>
                <w:sz w:val="22"/>
                <w:szCs w:val="22"/>
              </w:rPr>
              <w:t xml:space="preserve"> </w:t>
            </w:r>
            <w:r w:rsidR="002431CD" w:rsidRPr="00484BB5">
              <w:rPr>
                <w:rFonts w:ascii="Arial" w:hAnsi="Arial" w:cs="Arial"/>
                <w:sz w:val="22"/>
                <w:szCs w:val="22"/>
              </w:rPr>
              <w:t xml:space="preserve">bzw. </w:t>
            </w:r>
            <w:r w:rsidR="00F51258" w:rsidRPr="00484BB5">
              <w:rPr>
                <w:rFonts w:ascii="Arial" w:hAnsi="Arial" w:cs="Arial"/>
                <w:sz w:val="22"/>
                <w:szCs w:val="22"/>
              </w:rPr>
              <w:t>Datenqualität zu stellen sein. Dies ist sowohl hinsichtlich der Abnahme als auch eine</w:t>
            </w:r>
            <w:r w:rsidR="000264FF">
              <w:rPr>
                <w:rFonts w:ascii="Arial" w:hAnsi="Arial" w:cs="Arial"/>
                <w:sz w:val="22"/>
                <w:szCs w:val="22"/>
              </w:rPr>
              <w:t>r</w:t>
            </w:r>
            <w:r w:rsidR="00F51258" w:rsidRPr="00484BB5">
              <w:rPr>
                <w:rFonts w:ascii="Arial" w:hAnsi="Arial" w:cs="Arial"/>
                <w:sz w:val="22"/>
                <w:szCs w:val="22"/>
              </w:rPr>
              <w:t xml:space="preserve"> etwaigen Haftung relevant. Um das Muster möglichst breit einsetzbar zu machen, wurden keine konkreten Use</w:t>
            </w:r>
            <w:r w:rsidR="006A4073">
              <w:rPr>
                <w:rFonts w:ascii="Arial" w:hAnsi="Arial" w:cs="Arial"/>
                <w:sz w:val="22"/>
                <w:szCs w:val="22"/>
              </w:rPr>
              <w:t>-C</w:t>
            </w:r>
            <w:r w:rsidR="00F51258" w:rsidRPr="00484BB5">
              <w:rPr>
                <w:rFonts w:ascii="Arial" w:hAnsi="Arial" w:cs="Arial"/>
                <w:sz w:val="22"/>
                <w:szCs w:val="22"/>
              </w:rPr>
              <w:t>ase</w:t>
            </w:r>
            <w:r w:rsidR="006A4073">
              <w:rPr>
                <w:rFonts w:ascii="Arial" w:hAnsi="Arial" w:cs="Arial"/>
                <w:sz w:val="22"/>
                <w:szCs w:val="22"/>
              </w:rPr>
              <w:t>s</w:t>
            </w:r>
            <w:r w:rsidR="00F51258" w:rsidRPr="00484BB5">
              <w:rPr>
                <w:rFonts w:ascii="Arial" w:hAnsi="Arial" w:cs="Arial"/>
                <w:sz w:val="22"/>
                <w:szCs w:val="22"/>
              </w:rPr>
              <w:t xml:space="preserve"> aufgenommen, sondern dies der Beilage für den Einzelfall überlassen. Jedenfalls ist ausschließlich die Generierung </w:t>
            </w:r>
            <w:r w:rsidR="000264FF" w:rsidRPr="00484BB5">
              <w:rPr>
                <w:rFonts w:ascii="Arial" w:hAnsi="Arial" w:cs="Arial"/>
                <w:sz w:val="22"/>
                <w:szCs w:val="22"/>
              </w:rPr>
              <w:t xml:space="preserve">und Überlassung von anonymen Daten </w:t>
            </w:r>
            <w:r w:rsidR="000264FF" w:rsidRPr="00484BB5">
              <w:rPr>
                <w:rFonts w:ascii="Arial" w:hAnsi="Arial" w:cs="Arial"/>
                <w:sz w:val="22"/>
                <w:szCs w:val="22"/>
              </w:rPr>
              <w:lastRenderedPageBreak/>
              <w:t>Gegenstand des Musters</w:t>
            </w:r>
            <w:r w:rsidR="00F51258" w:rsidRPr="00484BB5">
              <w:rPr>
                <w:rFonts w:ascii="Arial" w:hAnsi="Arial" w:cs="Arial"/>
                <w:sz w:val="22"/>
                <w:szCs w:val="22"/>
              </w:rPr>
              <w:t>, sodass der Datenschutzrechtsrahmen unbeachtlich bleiben kann.</w:t>
            </w:r>
          </w:p>
          <w:p w14:paraId="1462473F" w14:textId="77777777" w:rsidR="00A06295" w:rsidRPr="00484BB5" w:rsidRDefault="00A06295" w:rsidP="00A06295">
            <w:pPr>
              <w:pStyle w:val="StandardWeb"/>
              <w:rPr>
                <w:rFonts w:ascii="Arial" w:eastAsia="Times New Roman" w:hAnsi="Arial" w:cs="Arial"/>
                <w:sz w:val="22"/>
                <w:szCs w:val="22"/>
              </w:rPr>
            </w:pPr>
          </w:p>
          <w:p w14:paraId="1953F4FC" w14:textId="77777777" w:rsidR="00A06295" w:rsidRPr="00484BB5" w:rsidRDefault="00A06295" w:rsidP="00A06295">
            <w:pPr>
              <w:pStyle w:val="StandardWeb"/>
              <w:rPr>
                <w:rFonts w:ascii="Arial" w:eastAsia="Times New Roman" w:hAnsi="Arial" w:cs="Arial"/>
                <w:sz w:val="22"/>
                <w:szCs w:val="22"/>
              </w:rPr>
            </w:pPr>
          </w:p>
          <w:p w14:paraId="44EA2AC2" w14:textId="77777777" w:rsidR="00A06295" w:rsidRPr="00484BB5" w:rsidRDefault="00A06295" w:rsidP="00A06295">
            <w:pPr>
              <w:pStyle w:val="StandardWeb"/>
              <w:rPr>
                <w:rFonts w:ascii="Arial" w:eastAsia="Times New Roman" w:hAnsi="Arial" w:cs="Arial"/>
                <w:sz w:val="22"/>
                <w:szCs w:val="22"/>
              </w:rPr>
            </w:pPr>
          </w:p>
          <w:p w14:paraId="66772BB1" w14:textId="77777777" w:rsidR="00A06295" w:rsidRPr="00484BB5" w:rsidRDefault="00A06295" w:rsidP="00A06295">
            <w:pPr>
              <w:pStyle w:val="StandardWeb"/>
              <w:rPr>
                <w:rFonts w:ascii="Arial" w:eastAsia="Times New Roman" w:hAnsi="Arial" w:cs="Arial"/>
                <w:sz w:val="22"/>
                <w:szCs w:val="22"/>
              </w:rPr>
            </w:pPr>
          </w:p>
          <w:p w14:paraId="04D40FA1" w14:textId="77777777" w:rsidR="00A06295" w:rsidRPr="002431CD" w:rsidRDefault="00A06295" w:rsidP="00A06295">
            <w:pPr>
              <w:pStyle w:val="StandardWeb"/>
              <w:rPr>
                <w:rFonts w:ascii="Arial" w:eastAsia="Times New Roman" w:hAnsi="Arial" w:cs="Arial"/>
                <w:sz w:val="22"/>
                <w:szCs w:val="22"/>
              </w:rPr>
            </w:pPr>
          </w:p>
          <w:p w14:paraId="65C82C44" w14:textId="1A2AB730" w:rsidR="00A06295" w:rsidRPr="002431CD" w:rsidRDefault="00A06295" w:rsidP="00A06295">
            <w:pPr>
              <w:pStyle w:val="StandardWeb"/>
              <w:rPr>
                <w:rFonts w:ascii="Arial" w:eastAsia="Times New Roman" w:hAnsi="Arial" w:cs="Arial"/>
                <w:sz w:val="22"/>
                <w:szCs w:val="22"/>
              </w:rPr>
            </w:pPr>
          </w:p>
          <w:p w14:paraId="73C25DD0" w14:textId="0295E94E" w:rsidR="005608AD" w:rsidRPr="002431CD" w:rsidRDefault="005608AD" w:rsidP="00A06295">
            <w:pPr>
              <w:pStyle w:val="StandardWeb"/>
              <w:rPr>
                <w:rFonts w:ascii="Arial" w:eastAsia="Times New Roman" w:hAnsi="Arial" w:cs="Arial"/>
                <w:sz w:val="22"/>
                <w:szCs w:val="22"/>
              </w:rPr>
            </w:pPr>
          </w:p>
          <w:p w14:paraId="212F4D68" w14:textId="77777777" w:rsidR="00484BB5" w:rsidRDefault="00484BB5" w:rsidP="00A06295">
            <w:pPr>
              <w:pStyle w:val="StandardWeb"/>
              <w:rPr>
                <w:rFonts w:ascii="Arial" w:eastAsia="Times New Roman" w:hAnsi="Arial" w:cs="Arial"/>
                <w:sz w:val="22"/>
                <w:szCs w:val="22"/>
              </w:rPr>
            </w:pPr>
          </w:p>
          <w:p w14:paraId="18B8FB67" w14:textId="77777777" w:rsidR="00484BB5" w:rsidRDefault="00484BB5" w:rsidP="00A06295">
            <w:pPr>
              <w:pStyle w:val="StandardWeb"/>
              <w:rPr>
                <w:rFonts w:ascii="Arial" w:eastAsia="Times New Roman" w:hAnsi="Arial" w:cs="Arial"/>
                <w:sz w:val="22"/>
                <w:szCs w:val="22"/>
              </w:rPr>
            </w:pPr>
          </w:p>
          <w:p w14:paraId="6463A8CE" w14:textId="77777777" w:rsidR="00484BB5" w:rsidRDefault="00484BB5" w:rsidP="00A06295">
            <w:pPr>
              <w:pStyle w:val="StandardWeb"/>
              <w:rPr>
                <w:rFonts w:ascii="Arial" w:eastAsia="Times New Roman" w:hAnsi="Arial" w:cs="Arial"/>
                <w:sz w:val="22"/>
                <w:szCs w:val="22"/>
              </w:rPr>
            </w:pPr>
          </w:p>
          <w:p w14:paraId="37C45A4F" w14:textId="77777777" w:rsidR="00484BB5" w:rsidRDefault="00484BB5" w:rsidP="00A06295">
            <w:pPr>
              <w:pStyle w:val="StandardWeb"/>
              <w:rPr>
                <w:rFonts w:ascii="Arial" w:eastAsia="Times New Roman" w:hAnsi="Arial" w:cs="Arial"/>
                <w:sz w:val="22"/>
                <w:szCs w:val="22"/>
              </w:rPr>
            </w:pPr>
          </w:p>
          <w:p w14:paraId="0251DFC2" w14:textId="77777777" w:rsidR="00484BB5" w:rsidRDefault="00484BB5" w:rsidP="00A06295">
            <w:pPr>
              <w:pStyle w:val="StandardWeb"/>
              <w:rPr>
                <w:rFonts w:ascii="Arial" w:eastAsia="Times New Roman" w:hAnsi="Arial" w:cs="Arial"/>
                <w:sz w:val="22"/>
                <w:szCs w:val="22"/>
              </w:rPr>
            </w:pPr>
          </w:p>
          <w:p w14:paraId="511FA5F7" w14:textId="77777777" w:rsidR="00484BB5" w:rsidRDefault="00484BB5" w:rsidP="00A06295">
            <w:pPr>
              <w:pStyle w:val="StandardWeb"/>
              <w:rPr>
                <w:rFonts w:ascii="Arial" w:eastAsia="Times New Roman" w:hAnsi="Arial" w:cs="Arial"/>
                <w:sz w:val="22"/>
                <w:szCs w:val="22"/>
              </w:rPr>
            </w:pPr>
          </w:p>
          <w:p w14:paraId="0F2244DC" w14:textId="77777777" w:rsidR="00484BB5" w:rsidRDefault="00484BB5" w:rsidP="00A06295">
            <w:pPr>
              <w:pStyle w:val="StandardWeb"/>
              <w:rPr>
                <w:rFonts w:ascii="Arial" w:eastAsia="Times New Roman" w:hAnsi="Arial" w:cs="Arial"/>
                <w:sz w:val="22"/>
                <w:szCs w:val="22"/>
              </w:rPr>
            </w:pPr>
          </w:p>
          <w:p w14:paraId="2B2829A0" w14:textId="77777777" w:rsidR="00484BB5" w:rsidRDefault="00484BB5" w:rsidP="00A06295">
            <w:pPr>
              <w:pStyle w:val="StandardWeb"/>
              <w:rPr>
                <w:rFonts w:ascii="Arial" w:eastAsia="Times New Roman" w:hAnsi="Arial" w:cs="Arial"/>
                <w:sz w:val="22"/>
                <w:szCs w:val="22"/>
              </w:rPr>
            </w:pPr>
          </w:p>
          <w:p w14:paraId="0DF3F5F1" w14:textId="77777777" w:rsidR="00484BB5" w:rsidRDefault="00484BB5" w:rsidP="00A06295">
            <w:pPr>
              <w:pStyle w:val="StandardWeb"/>
              <w:rPr>
                <w:rFonts w:ascii="Arial" w:eastAsia="Times New Roman" w:hAnsi="Arial" w:cs="Arial"/>
                <w:sz w:val="22"/>
                <w:szCs w:val="22"/>
              </w:rPr>
            </w:pPr>
          </w:p>
          <w:p w14:paraId="16AF230B" w14:textId="77777777" w:rsidR="00484BB5" w:rsidRDefault="00484BB5" w:rsidP="00A06295">
            <w:pPr>
              <w:pStyle w:val="StandardWeb"/>
              <w:rPr>
                <w:rFonts w:ascii="Arial" w:eastAsia="Times New Roman" w:hAnsi="Arial" w:cs="Arial"/>
                <w:sz w:val="22"/>
                <w:szCs w:val="22"/>
              </w:rPr>
            </w:pPr>
          </w:p>
          <w:p w14:paraId="4DDE55D9" w14:textId="77777777" w:rsidR="00484BB5" w:rsidRDefault="00484BB5" w:rsidP="00A06295">
            <w:pPr>
              <w:pStyle w:val="StandardWeb"/>
              <w:rPr>
                <w:rFonts w:ascii="Arial" w:eastAsia="Times New Roman" w:hAnsi="Arial" w:cs="Arial"/>
                <w:sz w:val="22"/>
                <w:szCs w:val="22"/>
              </w:rPr>
            </w:pPr>
          </w:p>
          <w:p w14:paraId="69ADFDBE" w14:textId="77777777" w:rsidR="00484BB5" w:rsidRDefault="00484BB5" w:rsidP="00A06295">
            <w:pPr>
              <w:pStyle w:val="StandardWeb"/>
              <w:rPr>
                <w:rFonts w:ascii="Arial" w:eastAsia="Times New Roman" w:hAnsi="Arial" w:cs="Arial"/>
                <w:sz w:val="22"/>
                <w:szCs w:val="22"/>
              </w:rPr>
            </w:pPr>
          </w:p>
          <w:p w14:paraId="4C8A95E7" w14:textId="77777777" w:rsidR="00484BB5" w:rsidRDefault="00484BB5" w:rsidP="00A06295">
            <w:pPr>
              <w:pStyle w:val="StandardWeb"/>
              <w:rPr>
                <w:rFonts w:ascii="Arial" w:eastAsia="Times New Roman" w:hAnsi="Arial" w:cs="Arial"/>
                <w:sz w:val="22"/>
                <w:szCs w:val="22"/>
              </w:rPr>
            </w:pPr>
          </w:p>
          <w:p w14:paraId="1D93FD1D" w14:textId="77777777" w:rsidR="00484BB5" w:rsidRDefault="00484BB5" w:rsidP="00A06295">
            <w:pPr>
              <w:pStyle w:val="StandardWeb"/>
              <w:rPr>
                <w:rFonts w:ascii="Arial" w:eastAsia="Times New Roman" w:hAnsi="Arial" w:cs="Arial"/>
                <w:sz w:val="22"/>
                <w:szCs w:val="22"/>
              </w:rPr>
            </w:pPr>
          </w:p>
          <w:p w14:paraId="3737B7CC" w14:textId="77777777" w:rsidR="00484BB5" w:rsidRDefault="00484BB5" w:rsidP="00A06295">
            <w:pPr>
              <w:pStyle w:val="StandardWeb"/>
              <w:rPr>
                <w:rFonts w:ascii="Arial" w:eastAsia="Times New Roman" w:hAnsi="Arial" w:cs="Arial"/>
                <w:sz w:val="22"/>
                <w:szCs w:val="22"/>
              </w:rPr>
            </w:pPr>
          </w:p>
          <w:p w14:paraId="6E2C328E" w14:textId="77777777" w:rsidR="00484BB5" w:rsidRDefault="00484BB5" w:rsidP="00A06295">
            <w:pPr>
              <w:pStyle w:val="StandardWeb"/>
              <w:rPr>
                <w:rFonts w:ascii="Arial" w:eastAsia="Times New Roman" w:hAnsi="Arial" w:cs="Arial"/>
                <w:sz w:val="22"/>
                <w:szCs w:val="22"/>
              </w:rPr>
            </w:pPr>
          </w:p>
          <w:p w14:paraId="7B2836C0" w14:textId="77777777" w:rsidR="00484BB5" w:rsidRDefault="00484BB5" w:rsidP="00A06295">
            <w:pPr>
              <w:pStyle w:val="StandardWeb"/>
              <w:rPr>
                <w:rFonts w:ascii="Arial" w:eastAsia="Times New Roman" w:hAnsi="Arial" w:cs="Arial"/>
                <w:sz w:val="22"/>
                <w:szCs w:val="22"/>
              </w:rPr>
            </w:pPr>
          </w:p>
          <w:p w14:paraId="56F89163" w14:textId="77777777" w:rsidR="00484BB5" w:rsidRDefault="00484BB5" w:rsidP="00A06295">
            <w:pPr>
              <w:pStyle w:val="StandardWeb"/>
              <w:rPr>
                <w:rFonts w:ascii="Arial" w:eastAsia="Times New Roman" w:hAnsi="Arial" w:cs="Arial"/>
                <w:sz w:val="22"/>
                <w:szCs w:val="22"/>
              </w:rPr>
            </w:pPr>
          </w:p>
          <w:p w14:paraId="0CB5ADA4" w14:textId="77777777" w:rsidR="00484BB5" w:rsidRDefault="00484BB5" w:rsidP="00A06295">
            <w:pPr>
              <w:pStyle w:val="StandardWeb"/>
              <w:rPr>
                <w:rFonts w:ascii="Arial" w:eastAsia="Times New Roman" w:hAnsi="Arial" w:cs="Arial"/>
                <w:sz w:val="22"/>
                <w:szCs w:val="22"/>
              </w:rPr>
            </w:pPr>
          </w:p>
          <w:p w14:paraId="2C6802F1" w14:textId="77777777" w:rsidR="00484BB5" w:rsidRDefault="00484BB5" w:rsidP="00A06295">
            <w:pPr>
              <w:pStyle w:val="StandardWeb"/>
              <w:rPr>
                <w:rFonts w:ascii="Arial" w:eastAsia="Times New Roman" w:hAnsi="Arial" w:cs="Arial"/>
                <w:sz w:val="22"/>
                <w:szCs w:val="22"/>
              </w:rPr>
            </w:pPr>
          </w:p>
          <w:p w14:paraId="662335F4" w14:textId="77777777" w:rsidR="00484BB5" w:rsidRDefault="00484BB5" w:rsidP="00A06295">
            <w:pPr>
              <w:pStyle w:val="StandardWeb"/>
              <w:rPr>
                <w:rFonts w:ascii="Arial" w:eastAsia="Times New Roman" w:hAnsi="Arial" w:cs="Arial"/>
                <w:sz w:val="22"/>
                <w:szCs w:val="22"/>
              </w:rPr>
            </w:pPr>
          </w:p>
          <w:p w14:paraId="112C0A77" w14:textId="77777777" w:rsidR="00484BB5" w:rsidRDefault="00484BB5" w:rsidP="00A06295">
            <w:pPr>
              <w:pStyle w:val="StandardWeb"/>
              <w:rPr>
                <w:rFonts w:ascii="Arial" w:eastAsia="Times New Roman" w:hAnsi="Arial" w:cs="Arial"/>
                <w:sz w:val="22"/>
                <w:szCs w:val="22"/>
              </w:rPr>
            </w:pPr>
          </w:p>
          <w:p w14:paraId="72B5AFCD" w14:textId="77777777" w:rsidR="00484BB5" w:rsidRDefault="00484BB5" w:rsidP="00A06295">
            <w:pPr>
              <w:pStyle w:val="StandardWeb"/>
              <w:rPr>
                <w:rFonts w:ascii="Arial" w:eastAsia="Times New Roman" w:hAnsi="Arial" w:cs="Arial"/>
                <w:sz w:val="22"/>
                <w:szCs w:val="22"/>
              </w:rPr>
            </w:pPr>
          </w:p>
          <w:p w14:paraId="3B153EE3" w14:textId="77777777" w:rsidR="00484BB5" w:rsidRDefault="00484BB5" w:rsidP="00A06295">
            <w:pPr>
              <w:pStyle w:val="StandardWeb"/>
              <w:rPr>
                <w:rFonts w:ascii="Arial" w:eastAsia="Times New Roman" w:hAnsi="Arial" w:cs="Arial"/>
                <w:sz w:val="22"/>
                <w:szCs w:val="22"/>
              </w:rPr>
            </w:pPr>
          </w:p>
          <w:p w14:paraId="45EE25D8" w14:textId="77777777" w:rsidR="00484BB5" w:rsidRDefault="00484BB5" w:rsidP="00A06295">
            <w:pPr>
              <w:pStyle w:val="StandardWeb"/>
              <w:rPr>
                <w:rFonts w:ascii="Arial" w:eastAsia="Times New Roman" w:hAnsi="Arial" w:cs="Arial"/>
                <w:sz w:val="22"/>
                <w:szCs w:val="22"/>
              </w:rPr>
            </w:pPr>
          </w:p>
          <w:p w14:paraId="029B4A79" w14:textId="77777777" w:rsidR="00484BB5" w:rsidRDefault="00484BB5" w:rsidP="00A06295">
            <w:pPr>
              <w:pStyle w:val="StandardWeb"/>
              <w:rPr>
                <w:rFonts w:ascii="Arial" w:eastAsia="Times New Roman" w:hAnsi="Arial" w:cs="Arial"/>
                <w:sz w:val="22"/>
                <w:szCs w:val="22"/>
              </w:rPr>
            </w:pPr>
          </w:p>
          <w:p w14:paraId="7166C485" w14:textId="77777777" w:rsidR="00484BB5" w:rsidRDefault="00484BB5" w:rsidP="00A06295">
            <w:pPr>
              <w:pStyle w:val="StandardWeb"/>
              <w:rPr>
                <w:rFonts w:ascii="Arial" w:eastAsia="Times New Roman" w:hAnsi="Arial" w:cs="Arial"/>
                <w:sz w:val="22"/>
                <w:szCs w:val="22"/>
              </w:rPr>
            </w:pPr>
          </w:p>
          <w:p w14:paraId="7D286190" w14:textId="77777777" w:rsidR="00484BB5" w:rsidRDefault="00484BB5" w:rsidP="00A06295">
            <w:pPr>
              <w:pStyle w:val="StandardWeb"/>
              <w:rPr>
                <w:rFonts w:ascii="Arial" w:eastAsia="Times New Roman" w:hAnsi="Arial" w:cs="Arial"/>
                <w:sz w:val="22"/>
                <w:szCs w:val="22"/>
              </w:rPr>
            </w:pPr>
          </w:p>
          <w:p w14:paraId="08870E55" w14:textId="77777777" w:rsidR="00484BB5" w:rsidRDefault="00484BB5" w:rsidP="00A06295">
            <w:pPr>
              <w:pStyle w:val="StandardWeb"/>
              <w:rPr>
                <w:rFonts w:ascii="Arial" w:eastAsia="Times New Roman" w:hAnsi="Arial" w:cs="Arial"/>
                <w:sz w:val="22"/>
                <w:szCs w:val="22"/>
              </w:rPr>
            </w:pPr>
          </w:p>
          <w:p w14:paraId="132744EF" w14:textId="77777777" w:rsidR="00484BB5" w:rsidRDefault="00484BB5" w:rsidP="00A06295">
            <w:pPr>
              <w:pStyle w:val="StandardWeb"/>
              <w:rPr>
                <w:rFonts w:ascii="Arial" w:eastAsia="Times New Roman" w:hAnsi="Arial" w:cs="Arial"/>
                <w:sz w:val="22"/>
                <w:szCs w:val="22"/>
              </w:rPr>
            </w:pPr>
          </w:p>
          <w:p w14:paraId="71479FEE" w14:textId="77777777" w:rsidR="00484BB5" w:rsidRDefault="00484BB5" w:rsidP="00A06295">
            <w:pPr>
              <w:pStyle w:val="StandardWeb"/>
              <w:rPr>
                <w:rFonts w:ascii="Arial" w:eastAsia="Times New Roman" w:hAnsi="Arial" w:cs="Arial"/>
                <w:sz w:val="22"/>
                <w:szCs w:val="22"/>
              </w:rPr>
            </w:pPr>
          </w:p>
          <w:p w14:paraId="230BB9FE" w14:textId="77777777" w:rsidR="00484BB5" w:rsidRDefault="00484BB5" w:rsidP="00A06295">
            <w:pPr>
              <w:pStyle w:val="StandardWeb"/>
              <w:rPr>
                <w:rFonts w:ascii="Arial" w:eastAsia="Times New Roman" w:hAnsi="Arial" w:cs="Arial"/>
                <w:sz w:val="22"/>
                <w:szCs w:val="22"/>
              </w:rPr>
            </w:pPr>
          </w:p>
          <w:p w14:paraId="3C749FF6" w14:textId="77777777" w:rsidR="00484BB5" w:rsidRDefault="00484BB5" w:rsidP="00A06295">
            <w:pPr>
              <w:pStyle w:val="StandardWeb"/>
              <w:rPr>
                <w:rFonts w:ascii="Arial" w:eastAsia="Times New Roman" w:hAnsi="Arial" w:cs="Arial"/>
                <w:sz w:val="22"/>
                <w:szCs w:val="22"/>
              </w:rPr>
            </w:pPr>
          </w:p>
          <w:p w14:paraId="0CC111C5" w14:textId="77777777" w:rsidR="00484BB5" w:rsidRDefault="00484BB5" w:rsidP="00A06295">
            <w:pPr>
              <w:pStyle w:val="StandardWeb"/>
              <w:rPr>
                <w:rFonts w:ascii="Arial" w:eastAsia="Times New Roman" w:hAnsi="Arial" w:cs="Arial"/>
                <w:sz w:val="22"/>
                <w:szCs w:val="22"/>
              </w:rPr>
            </w:pPr>
          </w:p>
          <w:p w14:paraId="79AB296A" w14:textId="77777777" w:rsidR="00484BB5" w:rsidRDefault="00484BB5" w:rsidP="00A06295">
            <w:pPr>
              <w:pStyle w:val="StandardWeb"/>
              <w:rPr>
                <w:rFonts w:ascii="Arial" w:eastAsia="Times New Roman" w:hAnsi="Arial" w:cs="Arial"/>
                <w:sz w:val="22"/>
                <w:szCs w:val="22"/>
              </w:rPr>
            </w:pPr>
          </w:p>
          <w:p w14:paraId="3A72BBEF" w14:textId="77777777" w:rsidR="00484BB5" w:rsidRDefault="00484BB5" w:rsidP="00A06295">
            <w:pPr>
              <w:pStyle w:val="StandardWeb"/>
              <w:rPr>
                <w:rFonts w:ascii="Arial" w:eastAsia="Times New Roman" w:hAnsi="Arial" w:cs="Arial"/>
                <w:sz w:val="22"/>
                <w:szCs w:val="22"/>
              </w:rPr>
            </w:pPr>
          </w:p>
          <w:p w14:paraId="53E5ECE7" w14:textId="77777777" w:rsidR="00484BB5" w:rsidRDefault="00484BB5" w:rsidP="00A06295">
            <w:pPr>
              <w:pStyle w:val="StandardWeb"/>
              <w:rPr>
                <w:rFonts w:ascii="Arial" w:eastAsia="Times New Roman" w:hAnsi="Arial" w:cs="Arial"/>
                <w:sz w:val="22"/>
                <w:szCs w:val="22"/>
              </w:rPr>
            </w:pPr>
          </w:p>
          <w:p w14:paraId="387E5A8A" w14:textId="77777777" w:rsidR="00484BB5" w:rsidRDefault="00484BB5" w:rsidP="00A06295">
            <w:pPr>
              <w:pStyle w:val="StandardWeb"/>
              <w:rPr>
                <w:rFonts w:ascii="Arial" w:eastAsia="Times New Roman" w:hAnsi="Arial" w:cs="Arial"/>
                <w:sz w:val="22"/>
                <w:szCs w:val="22"/>
              </w:rPr>
            </w:pPr>
          </w:p>
          <w:p w14:paraId="38C08643" w14:textId="77777777" w:rsidR="00484BB5" w:rsidRDefault="00484BB5" w:rsidP="00A06295">
            <w:pPr>
              <w:pStyle w:val="StandardWeb"/>
              <w:rPr>
                <w:rFonts w:ascii="Arial" w:eastAsia="Times New Roman" w:hAnsi="Arial" w:cs="Arial"/>
                <w:sz w:val="22"/>
                <w:szCs w:val="22"/>
              </w:rPr>
            </w:pPr>
          </w:p>
          <w:p w14:paraId="01C73DBE" w14:textId="77777777" w:rsidR="00484BB5" w:rsidRDefault="00484BB5" w:rsidP="00A06295">
            <w:pPr>
              <w:pStyle w:val="StandardWeb"/>
              <w:rPr>
                <w:rFonts w:ascii="Arial" w:eastAsia="Times New Roman" w:hAnsi="Arial" w:cs="Arial"/>
                <w:sz w:val="22"/>
                <w:szCs w:val="22"/>
              </w:rPr>
            </w:pPr>
          </w:p>
          <w:p w14:paraId="1839E87A" w14:textId="77777777" w:rsidR="00484BB5" w:rsidRDefault="00484BB5" w:rsidP="00A06295">
            <w:pPr>
              <w:pStyle w:val="StandardWeb"/>
              <w:rPr>
                <w:rFonts w:ascii="Arial" w:eastAsia="Times New Roman" w:hAnsi="Arial" w:cs="Arial"/>
                <w:sz w:val="22"/>
                <w:szCs w:val="22"/>
              </w:rPr>
            </w:pPr>
          </w:p>
          <w:p w14:paraId="6CD53620" w14:textId="77777777" w:rsidR="00484BB5" w:rsidRDefault="00484BB5" w:rsidP="00A06295">
            <w:pPr>
              <w:pStyle w:val="StandardWeb"/>
              <w:rPr>
                <w:rFonts w:ascii="Arial" w:eastAsia="Times New Roman" w:hAnsi="Arial" w:cs="Arial"/>
                <w:sz w:val="22"/>
                <w:szCs w:val="22"/>
              </w:rPr>
            </w:pPr>
          </w:p>
          <w:p w14:paraId="35FD4180" w14:textId="77777777" w:rsidR="00484BB5" w:rsidRDefault="00484BB5" w:rsidP="00A06295">
            <w:pPr>
              <w:pStyle w:val="StandardWeb"/>
              <w:rPr>
                <w:rFonts w:ascii="Arial" w:eastAsia="Times New Roman" w:hAnsi="Arial" w:cs="Arial"/>
                <w:sz w:val="22"/>
                <w:szCs w:val="22"/>
              </w:rPr>
            </w:pPr>
          </w:p>
          <w:p w14:paraId="0FC80E8D" w14:textId="77777777" w:rsidR="00484BB5" w:rsidRDefault="00484BB5" w:rsidP="00A06295">
            <w:pPr>
              <w:pStyle w:val="StandardWeb"/>
              <w:rPr>
                <w:rFonts w:ascii="Arial" w:eastAsia="Times New Roman" w:hAnsi="Arial" w:cs="Arial"/>
                <w:sz w:val="22"/>
                <w:szCs w:val="22"/>
              </w:rPr>
            </w:pPr>
          </w:p>
          <w:p w14:paraId="06F06892" w14:textId="77777777" w:rsidR="00484BB5" w:rsidRDefault="00484BB5" w:rsidP="00A06295">
            <w:pPr>
              <w:pStyle w:val="StandardWeb"/>
              <w:rPr>
                <w:rFonts w:ascii="Arial" w:eastAsia="Times New Roman" w:hAnsi="Arial" w:cs="Arial"/>
                <w:sz w:val="22"/>
                <w:szCs w:val="22"/>
              </w:rPr>
            </w:pPr>
          </w:p>
          <w:p w14:paraId="1FF5A858" w14:textId="77777777" w:rsidR="00484BB5" w:rsidRDefault="00484BB5" w:rsidP="00A06295">
            <w:pPr>
              <w:pStyle w:val="StandardWeb"/>
              <w:rPr>
                <w:rFonts w:ascii="Arial" w:eastAsia="Times New Roman" w:hAnsi="Arial" w:cs="Arial"/>
                <w:sz w:val="22"/>
                <w:szCs w:val="22"/>
              </w:rPr>
            </w:pPr>
          </w:p>
          <w:p w14:paraId="198795EC" w14:textId="77777777" w:rsidR="00484BB5" w:rsidRDefault="00484BB5" w:rsidP="00A06295">
            <w:pPr>
              <w:pStyle w:val="StandardWeb"/>
              <w:rPr>
                <w:rFonts w:ascii="Arial" w:eastAsia="Times New Roman" w:hAnsi="Arial" w:cs="Arial"/>
                <w:sz w:val="22"/>
                <w:szCs w:val="22"/>
              </w:rPr>
            </w:pPr>
          </w:p>
          <w:p w14:paraId="70BF0E2B" w14:textId="77777777" w:rsidR="00484BB5" w:rsidRDefault="00484BB5" w:rsidP="00A06295">
            <w:pPr>
              <w:pStyle w:val="StandardWeb"/>
              <w:rPr>
                <w:rFonts w:ascii="Arial" w:eastAsia="Times New Roman" w:hAnsi="Arial" w:cs="Arial"/>
                <w:sz w:val="22"/>
                <w:szCs w:val="22"/>
              </w:rPr>
            </w:pPr>
          </w:p>
          <w:p w14:paraId="5A435C63" w14:textId="77777777" w:rsidR="00484BB5" w:rsidRDefault="00484BB5" w:rsidP="00A06295">
            <w:pPr>
              <w:pStyle w:val="StandardWeb"/>
              <w:rPr>
                <w:rFonts w:ascii="Arial" w:eastAsia="Times New Roman" w:hAnsi="Arial" w:cs="Arial"/>
                <w:sz w:val="22"/>
                <w:szCs w:val="22"/>
              </w:rPr>
            </w:pPr>
          </w:p>
          <w:p w14:paraId="4F84AE2D" w14:textId="77777777" w:rsidR="00484BB5" w:rsidRDefault="00484BB5" w:rsidP="00A06295">
            <w:pPr>
              <w:pStyle w:val="StandardWeb"/>
              <w:rPr>
                <w:rFonts w:ascii="Arial" w:eastAsia="Times New Roman" w:hAnsi="Arial" w:cs="Arial"/>
                <w:sz w:val="22"/>
                <w:szCs w:val="22"/>
              </w:rPr>
            </w:pPr>
          </w:p>
          <w:p w14:paraId="12CEB1CC" w14:textId="77777777" w:rsidR="00484BB5" w:rsidRDefault="00484BB5" w:rsidP="00A06295">
            <w:pPr>
              <w:pStyle w:val="StandardWeb"/>
              <w:rPr>
                <w:rFonts w:ascii="Arial" w:eastAsia="Times New Roman" w:hAnsi="Arial" w:cs="Arial"/>
                <w:sz w:val="22"/>
                <w:szCs w:val="22"/>
              </w:rPr>
            </w:pPr>
          </w:p>
          <w:p w14:paraId="53F8002E" w14:textId="77777777" w:rsidR="00484BB5" w:rsidRDefault="00484BB5" w:rsidP="00A06295">
            <w:pPr>
              <w:pStyle w:val="StandardWeb"/>
              <w:rPr>
                <w:rFonts w:ascii="Arial" w:eastAsia="Times New Roman" w:hAnsi="Arial" w:cs="Arial"/>
                <w:sz w:val="22"/>
                <w:szCs w:val="22"/>
              </w:rPr>
            </w:pPr>
          </w:p>
          <w:p w14:paraId="63A78B00" w14:textId="77777777" w:rsidR="00484BB5" w:rsidRDefault="00484BB5" w:rsidP="00A06295">
            <w:pPr>
              <w:pStyle w:val="StandardWeb"/>
              <w:rPr>
                <w:rFonts w:ascii="Arial" w:eastAsia="Times New Roman" w:hAnsi="Arial" w:cs="Arial"/>
                <w:sz w:val="22"/>
                <w:szCs w:val="22"/>
              </w:rPr>
            </w:pPr>
          </w:p>
          <w:p w14:paraId="17A10328" w14:textId="1702CDE1" w:rsidR="00484BB5" w:rsidRDefault="00484BB5" w:rsidP="00A06295">
            <w:pPr>
              <w:pStyle w:val="StandardWeb"/>
              <w:rPr>
                <w:rFonts w:ascii="Arial" w:eastAsia="Times New Roman" w:hAnsi="Arial" w:cs="Arial"/>
                <w:sz w:val="22"/>
                <w:szCs w:val="22"/>
              </w:rPr>
            </w:pPr>
          </w:p>
          <w:p w14:paraId="61A0FAFE" w14:textId="77C9BC56" w:rsidR="00484BB5" w:rsidRDefault="00484BB5" w:rsidP="00A06295">
            <w:pPr>
              <w:pStyle w:val="StandardWeb"/>
              <w:rPr>
                <w:rFonts w:ascii="Arial" w:eastAsia="Times New Roman" w:hAnsi="Arial" w:cs="Arial"/>
                <w:sz w:val="22"/>
                <w:szCs w:val="22"/>
              </w:rPr>
            </w:pPr>
          </w:p>
          <w:p w14:paraId="114B15D2" w14:textId="0890E665" w:rsidR="00484BB5" w:rsidRDefault="00484BB5" w:rsidP="00A06295">
            <w:pPr>
              <w:pStyle w:val="StandardWeb"/>
              <w:rPr>
                <w:rFonts w:ascii="Arial" w:eastAsia="Times New Roman" w:hAnsi="Arial" w:cs="Arial"/>
                <w:sz w:val="22"/>
                <w:szCs w:val="22"/>
              </w:rPr>
            </w:pPr>
          </w:p>
          <w:p w14:paraId="39E360A5" w14:textId="62FF7D5F" w:rsidR="00484BB5" w:rsidRPr="00484BB5" w:rsidRDefault="00484BB5" w:rsidP="00A06295">
            <w:pPr>
              <w:pStyle w:val="StandardWeb"/>
              <w:rPr>
                <w:rFonts w:ascii="Arial" w:eastAsia="Times New Roman" w:hAnsi="Arial" w:cs="Arial"/>
                <w:sz w:val="22"/>
                <w:szCs w:val="22"/>
              </w:rPr>
            </w:pPr>
          </w:p>
          <w:p w14:paraId="7E7980C5" w14:textId="164E0EEA" w:rsidR="00484BB5" w:rsidRPr="00484BB5" w:rsidRDefault="00484BB5" w:rsidP="00A06295">
            <w:pPr>
              <w:pStyle w:val="StandardWeb"/>
              <w:rPr>
                <w:rFonts w:ascii="Arial" w:eastAsia="Times New Roman" w:hAnsi="Arial" w:cs="Arial"/>
                <w:sz w:val="22"/>
                <w:szCs w:val="22"/>
              </w:rPr>
            </w:pPr>
          </w:p>
          <w:p w14:paraId="4B9ED889" w14:textId="77777777" w:rsidR="00484BB5" w:rsidRPr="00484BB5" w:rsidRDefault="00484BB5" w:rsidP="00A06295">
            <w:pPr>
              <w:pStyle w:val="StandardWeb"/>
              <w:rPr>
                <w:rFonts w:ascii="Arial" w:eastAsia="Times New Roman" w:hAnsi="Arial" w:cs="Arial"/>
                <w:sz w:val="22"/>
                <w:szCs w:val="22"/>
              </w:rPr>
            </w:pPr>
          </w:p>
          <w:p w14:paraId="38199CB9" w14:textId="77777777" w:rsidR="00484BB5" w:rsidRPr="00484BB5" w:rsidRDefault="00484BB5" w:rsidP="00A06295">
            <w:pPr>
              <w:pStyle w:val="StandardWeb"/>
              <w:rPr>
                <w:rFonts w:ascii="Arial" w:eastAsia="Times New Roman" w:hAnsi="Arial" w:cs="Arial"/>
                <w:sz w:val="22"/>
                <w:szCs w:val="22"/>
              </w:rPr>
            </w:pPr>
          </w:p>
          <w:p w14:paraId="54367FF0" w14:textId="77777777" w:rsidR="00484BB5" w:rsidRPr="00484BB5" w:rsidRDefault="00484BB5" w:rsidP="00A06295">
            <w:pPr>
              <w:pStyle w:val="StandardWeb"/>
              <w:rPr>
                <w:rFonts w:ascii="Arial" w:eastAsia="Times New Roman" w:hAnsi="Arial" w:cs="Arial"/>
                <w:sz w:val="22"/>
                <w:szCs w:val="22"/>
              </w:rPr>
            </w:pPr>
          </w:p>
          <w:p w14:paraId="5A2AF65F" w14:textId="77777777" w:rsidR="00484BB5" w:rsidRPr="00484BB5" w:rsidRDefault="00484BB5" w:rsidP="00A06295">
            <w:pPr>
              <w:pStyle w:val="StandardWeb"/>
              <w:rPr>
                <w:rFonts w:ascii="Arial" w:eastAsia="Times New Roman" w:hAnsi="Arial" w:cs="Arial"/>
                <w:sz w:val="22"/>
                <w:szCs w:val="22"/>
              </w:rPr>
            </w:pPr>
          </w:p>
          <w:p w14:paraId="09D8AC7A" w14:textId="77777777" w:rsidR="00484BB5" w:rsidRPr="00484BB5" w:rsidRDefault="00484BB5" w:rsidP="00A06295">
            <w:pPr>
              <w:pStyle w:val="StandardWeb"/>
              <w:rPr>
                <w:rFonts w:ascii="Arial" w:eastAsia="Times New Roman" w:hAnsi="Arial" w:cs="Arial"/>
                <w:sz w:val="22"/>
                <w:szCs w:val="22"/>
              </w:rPr>
            </w:pPr>
          </w:p>
          <w:p w14:paraId="4C2408D0" w14:textId="77090019" w:rsidR="005608AD" w:rsidRPr="00484BB5" w:rsidRDefault="00145290" w:rsidP="00A06295">
            <w:pPr>
              <w:pStyle w:val="StandardWeb"/>
              <w:rPr>
                <w:rFonts w:ascii="Arial" w:eastAsia="Times New Roman" w:hAnsi="Arial" w:cs="Arial"/>
                <w:sz w:val="22"/>
                <w:szCs w:val="22"/>
              </w:rPr>
            </w:pPr>
            <w:r w:rsidRPr="00484BB5">
              <w:rPr>
                <w:rFonts w:ascii="Arial" w:eastAsia="Times New Roman" w:hAnsi="Arial" w:cs="Arial"/>
                <w:sz w:val="22"/>
                <w:szCs w:val="22"/>
              </w:rPr>
              <w:t>Zu 2.</w:t>
            </w:r>
            <w:r w:rsidR="00734D7A" w:rsidRPr="00484BB5">
              <w:rPr>
                <w:rFonts w:ascii="Arial" w:eastAsia="Times New Roman" w:hAnsi="Arial" w:cs="Arial"/>
                <w:sz w:val="22"/>
                <w:szCs w:val="22"/>
              </w:rPr>
              <w:t>7</w:t>
            </w:r>
            <w:r w:rsidRPr="00484BB5">
              <w:rPr>
                <w:rFonts w:ascii="Arial" w:eastAsia="Times New Roman" w:hAnsi="Arial" w:cs="Arial"/>
                <w:sz w:val="22"/>
                <w:szCs w:val="22"/>
              </w:rPr>
              <w:t xml:space="preserve">: </w:t>
            </w:r>
            <w:r w:rsidRPr="00484BB5">
              <w:rPr>
                <w:rFonts w:ascii="Arial" w:hAnsi="Arial" w:cs="Arial"/>
                <w:sz w:val="22"/>
                <w:szCs w:val="22"/>
              </w:rPr>
              <w:t xml:space="preserve">Gemäß Erwägungsgrund 26 der DSGVO gilt diese explizit nicht für anonyme Informationen, d.h. für Informationen bzw. Daten, die sich nicht auf eine identifizierte oder identifizierbare (natürliche – </w:t>
            </w:r>
            <w:proofErr w:type="spellStart"/>
            <w:r w:rsidRPr="00484BB5">
              <w:rPr>
                <w:rFonts w:ascii="Arial" w:hAnsi="Arial" w:cs="Arial"/>
                <w:sz w:val="22"/>
                <w:szCs w:val="22"/>
              </w:rPr>
              <w:t>vgl</w:t>
            </w:r>
            <w:proofErr w:type="spellEnd"/>
            <w:r w:rsidRPr="00484BB5">
              <w:rPr>
                <w:rFonts w:ascii="Arial" w:hAnsi="Arial" w:cs="Arial"/>
                <w:sz w:val="22"/>
                <w:szCs w:val="22"/>
              </w:rPr>
              <w:t xml:space="preserve"> die Erfassung juristischer Personen durch das DSG) Person beziehen. Die Vertragsparteien müssen wechselseitig sicherstellen, dass tatsächlich kein Personenbezug bestand bzw. besteht; </w:t>
            </w:r>
            <w:proofErr w:type="gramStart"/>
            <w:r w:rsidRPr="00484BB5">
              <w:rPr>
                <w:rFonts w:ascii="Arial" w:hAnsi="Arial" w:cs="Arial"/>
                <w:sz w:val="22"/>
                <w:szCs w:val="22"/>
              </w:rPr>
              <w:t>soweit</w:t>
            </w:r>
            <w:proofErr w:type="gramEnd"/>
            <w:r w:rsidRPr="00484BB5">
              <w:rPr>
                <w:rFonts w:ascii="Arial" w:hAnsi="Arial" w:cs="Arial"/>
                <w:sz w:val="22"/>
                <w:szCs w:val="22"/>
              </w:rPr>
              <w:t xml:space="preserve"> Anonymisierungsvorgänge erforderlich sind, unterliegt bereits ein solcher Vorgang dem Rechtsrahmen der DSGVO. Gegenständliches Muster geht daher davon aus, dass zu keinem Zeitpunkt ein Personenbezug bei den Daten besteht bzw. hergestellt werden kann.</w:t>
            </w:r>
            <w:r w:rsidR="00484BB5" w:rsidRPr="00484BB5">
              <w:rPr>
                <w:rFonts w:ascii="Arial" w:hAnsi="Arial" w:cs="Arial"/>
                <w:sz w:val="22"/>
                <w:szCs w:val="22"/>
              </w:rPr>
              <w:t xml:space="preserve"> Vgl. auch </w:t>
            </w:r>
            <w:r w:rsidR="00484BB5" w:rsidRPr="00484BB5">
              <w:rPr>
                <w:rFonts w:ascii="Arial" w:hAnsi="Arial" w:cs="Arial"/>
                <w:sz w:val="22"/>
                <w:szCs w:val="22"/>
                <w:highlight w:val="red"/>
              </w:rPr>
              <w:t>Punkt 4.5</w:t>
            </w:r>
            <w:r w:rsidR="00484BB5" w:rsidRPr="00484BB5">
              <w:rPr>
                <w:rFonts w:ascii="Arial" w:hAnsi="Arial" w:cs="Arial"/>
                <w:sz w:val="22"/>
                <w:szCs w:val="22"/>
              </w:rPr>
              <w:t xml:space="preserve"> des Mustervertragstextes</w:t>
            </w:r>
          </w:p>
          <w:p w14:paraId="5BD11F30" w14:textId="00A65FF7" w:rsidR="005608AD" w:rsidRPr="00484BB5" w:rsidRDefault="005608AD" w:rsidP="00A06295">
            <w:pPr>
              <w:pStyle w:val="StandardWeb"/>
              <w:rPr>
                <w:rFonts w:ascii="Arial" w:eastAsia="Times New Roman" w:hAnsi="Arial" w:cs="Arial"/>
                <w:sz w:val="22"/>
                <w:szCs w:val="22"/>
              </w:rPr>
            </w:pPr>
          </w:p>
          <w:p w14:paraId="09BC2CF3" w14:textId="13150BD2" w:rsidR="005608AD" w:rsidRPr="00484BB5" w:rsidRDefault="005608AD" w:rsidP="00A06295">
            <w:pPr>
              <w:pStyle w:val="StandardWeb"/>
              <w:rPr>
                <w:rFonts w:ascii="Arial" w:eastAsia="Times New Roman" w:hAnsi="Arial" w:cs="Arial"/>
                <w:sz w:val="22"/>
                <w:szCs w:val="22"/>
              </w:rPr>
            </w:pPr>
          </w:p>
          <w:p w14:paraId="29733658" w14:textId="43F88EE5" w:rsidR="005608AD" w:rsidRPr="00484BB5" w:rsidRDefault="005608AD" w:rsidP="00A06295">
            <w:pPr>
              <w:pStyle w:val="StandardWeb"/>
              <w:rPr>
                <w:rFonts w:ascii="Arial" w:eastAsia="Times New Roman" w:hAnsi="Arial" w:cs="Arial"/>
                <w:sz w:val="22"/>
                <w:szCs w:val="22"/>
              </w:rPr>
            </w:pPr>
          </w:p>
          <w:p w14:paraId="318EBCE0" w14:textId="4BF098B8" w:rsidR="005608AD" w:rsidRPr="00484BB5" w:rsidRDefault="005608AD" w:rsidP="00A06295">
            <w:pPr>
              <w:pStyle w:val="StandardWeb"/>
              <w:rPr>
                <w:rFonts w:ascii="Arial" w:eastAsia="Times New Roman" w:hAnsi="Arial" w:cs="Arial"/>
                <w:sz w:val="22"/>
                <w:szCs w:val="22"/>
              </w:rPr>
            </w:pPr>
          </w:p>
          <w:p w14:paraId="681F9F49" w14:textId="202EA88F" w:rsidR="005608AD" w:rsidRPr="00484BB5" w:rsidRDefault="005608AD" w:rsidP="00A06295">
            <w:pPr>
              <w:pStyle w:val="StandardWeb"/>
              <w:rPr>
                <w:rFonts w:ascii="Arial" w:eastAsia="Times New Roman" w:hAnsi="Arial" w:cs="Arial"/>
                <w:sz w:val="22"/>
                <w:szCs w:val="22"/>
              </w:rPr>
            </w:pPr>
          </w:p>
          <w:p w14:paraId="39054526" w14:textId="1A3A9C6C" w:rsidR="005608AD" w:rsidRPr="00484BB5" w:rsidRDefault="005608AD" w:rsidP="00A06295">
            <w:pPr>
              <w:pStyle w:val="StandardWeb"/>
              <w:rPr>
                <w:rFonts w:ascii="Arial" w:eastAsia="Times New Roman" w:hAnsi="Arial" w:cs="Arial"/>
                <w:sz w:val="22"/>
                <w:szCs w:val="22"/>
              </w:rPr>
            </w:pPr>
          </w:p>
          <w:p w14:paraId="558F9800" w14:textId="00C71DC2" w:rsidR="005608AD" w:rsidRPr="00484BB5" w:rsidRDefault="005608AD" w:rsidP="00A06295">
            <w:pPr>
              <w:pStyle w:val="StandardWeb"/>
              <w:rPr>
                <w:rFonts w:ascii="Arial" w:eastAsia="Times New Roman" w:hAnsi="Arial" w:cs="Arial"/>
                <w:sz w:val="22"/>
                <w:szCs w:val="22"/>
              </w:rPr>
            </w:pPr>
          </w:p>
          <w:p w14:paraId="71CD4236" w14:textId="6A720E4C" w:rsidR="005608AD" w:rsidRPr="00484BB5" w:rsidRDefault="005608AD" w:rsidP="00A06295">
            <w:pPr>
              <w:pStyle w:val="StandardWeb"/>
              <w:rPr>
                <w:rFonts w:ascii="Arial" w:eastAsia="Times New Roman" w:hAnsi="Arial" w:cs="Arial"/>
                <w:sz w:val="22"/>
                <w:szCs w:val="22"/>
              </w:rPr>
            </w:pPr>
          </w:p>
          <w:p w14:paraId="349B6894" w14:textId="4907CFFB" w:rsidR="005608AD" w:rsidRPr="00484BB5" w:rsidRDefault="005608AD" w:rsidP="00A06295">
            <w:pPr>
              <w:pStyle w:val="StandardWeb"/>
              <w:rPr>
                <w:rFonts w:ascii="Arial" w:eastAsia="Times New Roman" w:hAnsi="Arial" w:cs="Arial"/>
                <w:sz w:val="22"/>
                <w:szCs w:val="22"/>
              </w:rPr>
            </w:pPr>
          </w:p>
          <w:p w14:paraId="4BC29E55" w14:textId="04410E08" w:rsidR="005608AD" w:rsidRPr="00484BB5" w:rsidRDefault="005608AD" w:rsidP="00A06295">
            <w:pPr>
              <w:pStyle w:val="StandardWeb"/>
              <w:rPr>
                <w:rFonts w:ascii="Arial" w:eastAsia="Times New Roman" w:hAnsi="Arial" w:cs="Arial"/>
                <w:sz w:val="22"/>
                <w:szCs w:val="22"/>
              </w:rPr>
            </w:pPr>
          </w:p>
          <w:p w14:paraId="4EC3F2A4" w14:textId="4E405E16" w:rsidR="005608AD" w:rsidRPr="00484BB5" w:rsidRDefault="005608AD" w:rsidP="00A06295">
            <w:pPr>
              <w:pStyle w:val="StandardWeb"/>
              <w:rPr>
                <w:rFonts w:ascii="Arial" w:eastAsia="Times New Roman" w:hAnsi="Arial" w:cs="Arial"/>
                <w:sz w:val="22"/>
                <w:szCs w:val="22"/>
              </w:rPr>
            </w:pPr>
          </w:p>
          <w:p w14:paraId="16664A09" w14:textId="6D32FF27" w:rsidR="005608AD" w:rsidRPr="002431CD" w:rsidRDefault="005608AD" w:rsidP="00A06295">
            <w:pPr>
              <w:pStyle w:val="StandardWeb"/>
              <w:rPr>
                <w:rFonts w:ascii="Arial" w:eastAsia="Times New Roman" w:hAnsi="Arial" w:cs="Arial"/>
                <w:sz w:val="22"/>
                <w:szCs w:val="22"/>
              </w:rPr>
            </w:pPr>
          </w:p>
          <w:p w14:paraId="58736ABC" w14:textId="5ED299F8" w:rsidR="005608AD" w:rsidRPr="002431CD" w:rsidRDefault="005608AD" w:rsidP="00A06295">
            <w:pPr>
              <w:pStyle w:val="StandardWeb"/>
              <w:rPr>
                <w:rFonts w:ascii="Arial" w:eastAsia="Times New Roman" w:hAnsi="Arial" w:cs="Arial"/>
                <w:sz w:val="22"/>
                <w:szCs w:val="22"/>
              </w:rPr>
            </w:pPr>
          </w:p>
          <w:p w14:paraId="5069999B" w14:textId="7E36B954" w:rsidR="005608AD" w:rsidRPr="002431CD" w:rsidRDefault="005608AD" w:rsidP="00A06295">
            <w:pPr>
              <w:pStyle w:val="StandardWeb"/>
              <w:rPr>
                <w:rFonts w:ascii="Arial" w:eastAsia="Times New Roman" w:hAnsi="Arial" w:cs="Arial"/>
                <w:sz w:val="22"/>
                <w:szCs w:val="22"/>
              </w:rPr>
            </w:pPr>
          </w:p>
          <w:p w14:paraId="1470CC8C" w14:textId="4663C23E" w:rsidR="005608AD" w:rsidRPr="002431CD" w:rsidRDefault="005608AD" w:rsidP="00A06295">
            <w:pPr>
              <w:pStyle w:val="StandardWeb"/>
              <w:rPr>
                <w:rFonts w:ascii="Arial" w:eastAsia="Times New Roman" w:hAnsi="Arial" w:cs="Arial"/>
                <w:sz w:val="22"/>
                <w:szCs w:val="22"/>
              </w:rPr>
            </w:pPr>
          </w:p>
          <w:p w14:paraId="7C1FA4E1" w14:textId="65053C34" w:rsidR="005608AD" w:rsidRPr="002431CD" w:rsidRDefault="005608AD" w:rsidP="00A06295">
            <w:pPr>
              <w:pStyle w:val="StandardWeb"/>
              <w:rPr>
                <w:rFonts w:ascii="Arial" w:eastAsia="Times New Roman" w:hAnsi="Arial" w:cs="Arial"/>
                <w:sz w:val="22"/>
                <w:szCs w:val="22"/>
              </w:rPr>
            </w:pPr>
          </w:p>
          <w:p w14:paraId="14E38975" w14:textId="781D1CED" w:rsidR="005608AD" w:rsidRPr="002431CD" w:rsidRDefault="005608AD" w:rsidP="00A06295">
            <w:pPr>
              <w:pStyle w:val="StandardWeb"/>
              <w:rPr>
                <w:rFonts w:ascii="Arial" w:eastAsia="Times New Roman" w:hAnsi="Arial" w:cs="Arial"/>
                <w:sz w:val="22"/>
                <w:szCs w:val="22"/>
              </w:rPr>
            </w:pPr>
          </w:p>
          <w:p w14:paraId="0FEB9E9F" w14:textId="5D30EA3D" w:rsidR="005608AD" w:rsidRPr="002431CD" w:rsidRDefault="005608AD" w:rsidP="00A06295">
            <w:pPr>
              <w:pStyle w:val="StandardWeb"/>
              <w:rPr>
                <w:rFonts w:ascii="Arial" w:eastAsia="Times New Roman" w:hAnsi="Arial" w:cs="Arial"/>
                <w:sz w:val="22"/>
                <w:szCs w:val="22"/>
              </w:rPr>
            </w:pPr>
          </w:p>
          <w:p w14:paraId="38971401" w14:textId="16E74F25" w:rsidR="005608AD" w:rsidRPr="002431CD" w:rsidRDefault="005608AD" w:rsidP="00A06295">
            <w:pPr>
              <w:pStyle w:val="StandardWeb"/>
              <w:rPr>
                <w:rFonts w:ascii="Arial" w:eastAsia="Times New Roman" w:hAnsi="Arial" w:cs="Arial"/>
                <w:sz w:val="22"/>
                <w:szCs w:val="22"/>
              </w:rPr>
            </w:pPr>
          </w:p>
          <w:p w14:paraId="42D3FDAE" w14:textId="59B7E1BD" w:rsidR="005608AD" w:rsidRPr="002431CD" w:rsidRDefault="005608AD" w:rsidP="00A06295">
            <w:pPr>
              <w:pStyle w:val="StandardWeb"/>
              <w:rPr>
                <w:rFonts w:ascii="Arial" w:eastAsia="Times New Roman" w:hAnsi="Arial" w:cs="Arial"/>
                <w:sz w:val="22"/>
                <w:szCs w:val="22"/>
              </w:rPr>
            </w:pPr>
          </w:p>
          <w:p w14:paraId="7E5BEE37" w14:textId="27CEBD07" w:rsidR="005608AD" w:rsidRPr="002431CD" w:rsidRDefault="005608AD" w:rsidP="00A06295">
            <w:pPr>
              <w:pStyle w:val="StandardWeb"/>
              <w:rPr>
                <w:rFonts w:ascii="Arial" w:eastAsia="Times New Roman" w:hAnsi="Arial" w:cs="Arial"/>
                <w:sz w:val="22"/>
                <w:szCs w:val="22"/>
              </w:rPr>
            </w:pPr>
          </w:p>
          <w:p w14:paraId="41367190" w14:textId="60AF67BE" w:rsidR="005608AD" w:rsidRPr="002431CD" w:rsidRDefault="005608AD" w:rsidP="00A06295">
            <w:pPr>
              <w:pStyle w:val="StandardWeb"/>
              <w:rPr>
                <w:rFonts w:ascii="Arial" w:eastAsia="Times New Roman" w:hAnsi="Arial" w:cs="Arial"/>
                <w:sz w:val="22"/>
                <w:szCs w:val="22"/>
              </w:rPr>
            </w:pPr>
          </w:p>
          <w:p w14:paraId="442BDA56" w14:textId="6163E7D0" w:rsidR="005608AD" w:rsidRPr="002431CD" w:rsidRDefault="005608AD" w:rsidP="00A06295">
            <w:pPr>
              <w:pStyle w:val="StandardWeb"/>
              <w:rPr>
                <w:rFonts w:ascii="Arial" w:eastAsia="Times New Roman" w:hAnsi="Arial" w:cs="Arial"/>
                <w:sz w:val="22"/>
                <w:szCs w:val="22"/>
              </w:rPr>
            </w:pPr>
          </w:p>
          <w:p w14:paraId="50C0F6D8" w14:textId="15CAA5F8" w:rsidR="005608AD" w:rsidRPr="002431CD" w:rsidRDefault="005608AD" w:rsidP="00A06295">
            <w:pPr>
              <w:pStyle w:val="StandardWeb"/>
              <w:rPr>
                <w:rFonts w:ascii="Arial" w:eastAsia="Times New Roman" w:hAnsi="Arial" w:cs="Arial"/>
                <w:sz w:val="22"/>
                <w:szCs w:val="22"/>
              </w:rPr>
            </w:pPr>
          </w:p>
          <w:p w14:paraId="1A4DEB58" w14:textId="3A4A570D" w:rsidR="005608AD" w:rsidRPr="002431CD" w:rsidRDefault="005608AD" w:rsidP="00A06295">
            <w:pPr>
              <w:pStyle w:val="StandardWeb"/>
              <w:rPr>
                <w:rFonts w:ascii="Arial" w:eastAsia="Times New Roman" w:hAnsi="Arial" w:cs="Arial"/>
                <w:sz w:val="22"/>
                <w:szCs w:val="22"/>
              </w:rPr>
            </w:pPr>
          </w:p>
          <w:p w14:paraId="50FA5D85" w14:textId="2FE2A251" w:rsidR="005608AD" w:rsidRPr="002431CD" w:rsidRDefault="005608AD" w:rsidP="00A06295">
            <w:pPr>
              <w:pStyle w:val="StandardWeb"/>
              <w:rPr>
                <w:rFonts w:ascii="Arial" w:eastAsia="Times New Roman" w:hAnsi="Arial" w:cs="Arial"/>
                <w:sz w:val="22"/>
                <w:szCs w:val="22"/>
              </w:rPr>
            </w:pPr>
          </w:p>
          <w:p w14:paraId="2479BF97" w14:textId="6DB7C63D" w:rsidR="005608AD" w:rsidRPr="002431CD" w:rsidRDefault="005608AD" w:rsidP="00A06295">
            <w:pPr>
              <w:pStyle w:val="StandardWeb"/>
              <w:rPr>
                <w:rFonts w:ascii="Arial" w:eastAsia="Times New Roman" w:hAnsi="Arial" w:cs="Arial"/>
                <w:sz w:val="22"/>
                <w:szCs w:val="22"/>
              </w:rPr>
            </w:pPr>
          </w:p>
          <w:p w14:paraId="3E3D0FD1" w14:textId="47948FEE" w:rsidR="005608AD" w:rsidRPr="002431CD" w:rsidRDefault="005608AD" w:rsidP="00A06295">
            <w:pPr>
              <w:pStyle w:val="StandardWeb"/>
              <w:rPr>
                <w:rFonts w:ascii="Arial" w:eastAsia="Times New Roman" w:hAnsi="Arial" w:cs="Arial"/>
                <w:sz w:val="22"/>
                <w:szCs w:val="22"/>
              </w:rPr>
            </w:pPr>
          </w:p>
          <w:p w14:paraId="2962707C" w14:textId="4082026A" w:rsidR="005608AD" w:rsidRPr="002431CD" w:rsidRDefault="005608AD" w:rsidP="00A06295">
            <w:pPr>
              <w:pStyle w:val="StandardWeb"/>
              <w:rPr>
                <w:rFonts w:ascii="Arial" w:eastAsia="Times New Roman" w:hAnsi="Arial" w:cs="Arial"/>
                <w:sz w:val="22"/>
                <w:szCs w:val="22"/>
              </w:rPr>
            </w:pPr>
          </w:p>
          <w:p w14:paraId="56A36D48" w14:textId="56A435A7" w:rsidR="005608AD" w:rsidRPr="002431CD" w:rsidRDefault="005608AD" w:rsidP="00A06295">
            <w:pPr>
              <w:pStyle w:val="StandardWeb"/>
              <w:rPr>
                <w:rFonts w:ascii="Arial" w:eastAsia="Times New Roman" w:hAnsi="Arial" w:cs="Arial"/>
                <w:sz w:val="22"/>
                <w:szCs w:val="22"/>
              </w:rPr>
            </w:pPr>
          </w:p>
          <w:p w14:paraId="74AB20FB" w14:textId="641D2ACD" w:rsidR="005608AD" w:rsidRPr="002431CD" w:rsidRDefault="005608AD" w:rsidP="00A06295">
            <w:pPr>
              <w:pStyle w:val="StandardWeb"/>
              <w:rPr>
                <w:rFonts w:ascii="Arial" w:eastAsia="Times New Roman" w:hAnsi="Arial" w:cs="Arial"/>
                <w:sz w:val="22"/>
                <w:szCs w:val="22"/>
              </w:rPr>
            </w:pPr>
          </w:p>
          <w:p w14:paraId="4DFFF0C9" w14:textId="6EC52197" w:rsidR="005608AD" w:rsidRPr="002431CD" w:rsidRDefault="005608AD" w:rsidP="00A06295">
            <w:pPr>
              <w:pStyle w:val="StandardWeb"/>
              <w:rPr>
                <w:rFonts w:ascii="Arial" w:eastAsia="Times New Roman" w:hAnsi="Arial" w:cs="Arial"/>
                <w:sz w:val="22"/>
                <w:szCs w:val="22"/>
              </w:rPr>
            </w:pPr>
          </w:p>
          <w:p w14:paraId="1BA67E24" w14:textId="5D41EE4A" w:rsidR="005608AD" w:rsidRPr="002431CD" w:rsidRDefault="005608AD" w:rsidP="00A06295">
            <w:pPr>
              <w:pStyle w:val="StandardWeb"/>
              <w:rPr>
                <w:rFonts w:ascii="Arial" w:eastAsia="Times New Roman" w:hAnsi="Arial" w:cs="Arial"/>
                <w:sz w:val="22"/>
                <w:szCs w:val="22"/>
              </w:rPr>
            </w:pPr>
          </w:p>
          <w:p w14:paraId="455F6419" w14:textId="778FFD67" w:rsidR="005608AD" w:rsidRPr="002431CD" w:rsidRDefault="005608AD" w:rsidP="00A06295">
            <w:pPr>
              <w:pStyle w:val="StandardWeb"/>
              <w:rPr>
                <w:rFonts w:ascii="Arial" w:eastAsia="Times New Roman" w:hAnsi="Arial" w:cs="Arial"/>
                <w:sz w:val="22"/>
                <w:szCs w:val="22"/>
              </w:rPr>
            </w:pPr>
          </w:p>
          <w:p w14:paraId="6C6B84AE" w14:textId="73CE08FC" w:rsidR="003D1BAE" w:rsidRPr="002431CD" w:rsidRDefault="003D1BAE" w:rsidP="00A06295">
            <w:pPr>
              <w:pStyle w:val="StandardWeb"/>
              <w:rPr>
                <w:rFonts w:ascii="Arial" w:eastAsia="Times New Roman" w:hAnsi="Arial" w:cs="Arial"/>
                <w:sz w:val="22"/>
                <w:szCs w:val="22"/>
              </w:rPr>
            </w:pPr>
          </w:p>
          <w:p w14:paraId="423B9C77" w14:textId="03EE50E2" w:rsidR="003D1BAE" w:rsidRPr="002431CD" w:rsidRDefault="003D1BAE" w:rsidP="00A06295">
            <w:pPr>
              <w:pStyle w:val="StandardWeb"/>
              <w:rPr>
                <w:rFonts w:ascii="Arial" w:eastAsia="Times New Roman" w:hAnsi="Arial" w:cs="Arial"/>
                <w:sz w:val="22"/>
                <w:szCs w:val="22"/>
              </w:rPr>
            </w:pPr>
          </w:p>
          <w:p w14:paraId="68A1A4CC" w14:textId="3E95311F" w:rsidR="003D1BAE" w:rsidRDefault="003D1BAE" w:rsidP="00A06295">
            <w:pPr>
              <w:pStyle w:val="StandardWeb"/>
              <w:rPr>
                <w:rFonts w:ascii="Arial" w:eastAsia="Times New Roman" w:hAnsi="Arial" w:cs="Arial"/>
                <w:sz w:val="22"/>
                <w:szCs w:val="22"/>
              </w:rPr>
            </w:pPr>
          </w:p>
          <w:p w14:paraId="7C8A5504" w14:textId="61EC63BA" w:rsidR="00EA4D61" w:rsidRDefault="00EA4D61" w:rsidP="00A06295">
            <w:pPr>
              <w:pStyle w:val="StandardWeb"/>
              <w:rPr>
                <w:rFonts w:ascii="Arial" w:eastAsia="Times New Roman" w:hAnsi="Arial" w:cs="Arial"/>
                <w:sz w:val="22"/>
                <w:szCs w:val="22"/>
              </w:rPr>
            </w:pPr>
          </w:p>
          <w:p w14:paraId="44BAB85A" w14:textId="4A3F301C" w:rsidR="00EA4D61" w:rsidRDefault="00EA4D61" w:rsidP="00A06295">
            <w:pPr>
              <w:pStyle w:val="StandardWeb"/>
              <w:rPr>
                <w:rFonts w:ascii="Arial" w:eastAsia="Times New Roman" w:hAnsi="Arial" w:cs="Arial"/>
                <w:sz w:val="22"/>
                <w:szCs w:val="22"/>
              </w:rPr>
            </w:pPr>
          </w:p>
          <w:p w14:paraId="75256CB9" w14:textId="37C8EB25" w:rsidR="00EA4D61" w:rsidRDefault="00EA4D61" w:rsidP="00A06295">
            <w:pPr>
              <w:pStyle w:val="StandardWeb"/>
              <w:rPr>
                <w:rFonts w:ascii="Arial" w:eastAsia="Times New Roman" w:hAnsi="Arial" w:cs="Arial"/>
                <w:sz w:val="22"/>
                <w:szCs w:val="22"/>
              </w:rPr>
            </w:pPr>
          </w:p>
          <w:p w14:paraId="31F1C0AF" w14:textId="2279D60A" w:rsidR="00EA4D61" w:rsidRDefault="00EA4D61" w:rsidP="00A06295">
            <w:pPr>
              <w:pStyle w:val="StandardWeb"/>
              <w:rPr>
                <w:rFonts w:ascii="Arial" w:eastAsia="Times New Roman" w:hAnsi="Arial" w:cs="Arial"/>
                <w:sz w:val="22"/>
                <w:szCs w:val="22"/>
              </w:rPr>
            </w:pPr>
          </w:p>
          <w:p w14:paraId="3714F6A7" w14:textId="3A474746" w:rsidR="00EA4D61" w:rsidRDefault="00EA4D61" w:rsidP="00A06295">
            <w:pPr>
              <w:pStyle w:val="StandardWeb"/>
              <w:rPr>
                <w:rFonts w:ascii="Arial" w:eastAsia="Times New Roman" w:hAnsi="Arial" w:cs="Arial"/>
                <w:sz w:val="22"/>
                <w:szCs w:val="22"/>
              </w:rPr>
            </w:pPr>
          </w:p>
          <w:p w14:paraId="5B8623C4" w14:textId="44170027" w:rsidR="00EA4D61" w:rsidRDefault="00EA4D61" w:rsidP="00A06295">
            <w:pPr>
              <w:pStyle w:val="StandardWeb"/>
              <w:rPr>
                <w:rFonts w:ascii="Arial" w:eastAsia="Times New Roman" w:hAnsi="Arial" w:cs="Arial"/>
                <w:sz w:val="22"/>
                <w:szCs w:val="22"/>
              </w:rPr>
            </w:pPr>
          </w:p>
          <w:p w14:paraId="416DABDD" w14:textId="27671301" w:rsidR="00EA4D61" w:rsidRDefault="00EA4D61" w:rsidP="00A06295">
            <w:pPr>
              <w:pStyle w:val="StandardWeb"/>
              <w:rPr>
                <w:rFonts w:ascii="Arial" w:eastAsia="Times New Roman" w:hAnsi="Arial" w:cs="Arial"/>
                <w:sz w:val="22"/>
                <w:szCs w:val="22"/>
              </w:rPr>
            </w:pPr>
          </w:p>
          <w:p w14:paraId="3850DF69" w14:textId="11979504" w:rsidR="00EA4D61" w:rsidRDefault="00EA4D61" w:rsidP="00A06295">
            <w:pPr>
              <w:pStyle w:val="StandardWeb"/>
              <w:rPr>
                <w:rFonts w:ascii="Arial" w:eastAsia="Times New Roman" w:hAnsi="Arial" w:cs="Arial"/>
                <w:sz w:val="22"/>
                <w:szCs w:val="22"/>
              </w:rPr>
            </w:pPr>
          </w:p>
          <w:p w14:paraId="7F3C7412" w14:textId="4D3DCA87" w:rsidR="00EA4D61" w:rsidRDefault="00EA4D61" w:rsidP="00A06295">
            <w:pPr>
              <w:pStyle w:val="StandardWeb"/>
              <w:rPr>
                <w:rFonts w:ascii="Arial" w:eastAsia="Times New Roman" w:hAnsi="Arial" w:cs="Arial"/>
                <w:sz w:val="22"/>
                <w:szCs w:val="22"/>
              </w:rPr>
            </w:pPr>
          </w:p>
          <w:p w14:paraId="568F7DC6" w14:textId="59D901E0" w:rsidR="00EA4D61" w:rsidRDefault="00EA4D61" w:rsidP="00A06295">
            <w:pPr>
              <w:pStyle w:val="StandardWeb"/>
              <w:rPr>
                <w:rFonts w:ascii="Arial" w:eastAsia="Times New Roman" w:hAnsi="Arial" w:cs="Arial"/>
                <w:sz w:val="22"/>
                <w:szCs w:val="22"/>
              </w:rPr>
            </w:pPr>
          </w:p>
          <w:p w14:paraId="7529CC42" w14:textId="5F8DF0AB" w:rsidR="00EA4D61" w:rsidRDefault="00EA4D61" w:rsidP="00A06295">
            <w:pPr>
              <w:pStyle w:val="StandardWeb"/>
              <w:rPr>
                <w:rFonts w:ascii="Arial" w:eastAsia="Times New Roman" w:hAnsi="Arial" w:cs="Arial"/>
                <w:sz w:val="22"/>
                <w:szCs w:val="22"/>
              </w:rPr>
            </w:pPr>
          </w:p>
          <w:p w14:paraId="6356B127" w14:textId="0FD707A1" w:rsidR="00EA4D61" w:rsidRDefault="00EA4D61" w:rsidP="00A06295">
            <w:pPr>
              <w:pStyle w:val="StandardWeb"/>
              <w:rPr>
                <w:rFonts w:ascii="Arial" w:eastAsia="Times New Roman" w:hAnsi="Arial" w:cs="Arial"/>
                <w:sz w:val="22"/>
                <w:szCs w:val="22"/>
              </w:rPr>
            </w:pPr>
          </w:p>
          <w:p w14:paraId="474C5287" w14:textId="5606D0DF" w:rsidR="00EA4D61" w:rsidRDefault="00EA4D61" w:rsidP="00A06295">
            <w:pPr>
              <w:pStyle w:val="StandardWeb"/>
              <w:rPr>
                <w:rFonts w:ascii="Arial" w:eastAsia="Times New Roman" w:hAnsi="Arial" w:cs="Arial"/>
                <w:sz w:val="22"/>
                <w:szCs w:val="22"/>
              </w:rPr>
            </w:pPr>
          </w:p>
          <w:p w14:paraId="5E87CDF5" w14:textId="1AF50CC5" w:rsidR="00EA4D61" w:rsidRDefault="00EA4D61" w:rsidP="00A06295">
            <w:pPr>
              <w:pStyle w:val="StandardWeb"/>
              <w:rPr>
                <w:rFonts w:ascii="Arial" w:eastAsia="Times New Roman" w:hAnsi="Arial" w:cs="Arial"/>
                <w:sz w:val="22"/>
                <w:szCs w:val="22"/>
              </w:rPr>
            </w:pPr>
          </w:p>
          <w:p w14:paraId="45F79019" w14:textId="455FE134" w:rsidR="00EA4D61" w:rsidRDefault="00EA4D61" w:rsidP="00A06295">
            <w:pPr>
              <w:pStyle w:val="StandardWeb"/>
              <w:rPr>
                <w:rFonts w:ascii="Arial" w:eastAsia="Times New Roman" w:hAnsi="Arial" w:cs="Arial"/>
                <w:sz w:val="22"/>
                <w:szCs w:val="22"/>
              </w:rPr>
            </w:pPr>
          </w:p>
          <w:p w14:paraId="0A4F64BB" w14:textId="22D80F6F" w:rsidR="00EA4D61" w:rsidRDefault="00EA4D61" w:rsidP="00A06295">
            <w:pPr>
              <w:pStyle w:val="StandardWeb"/>
              <w:rPr>
                <w:rFonts w:ascii="Arial" w:eastAsia="Times New Roman" w:hAnsi="Arial" w:cs="Arial"/>
                <w:sz w:val="22"/>
                <w:szCs w:val="22"/>
              </w:rPr>
            </w:pPr>
          </w:p>
          <w:p w14:paraId="55D4E353" w14:textId="6321C45C" w:rsidR="00EA4D61" w:rsidRDefault="00EA4D61" w:rsidP="00A06295">
            <w:pPr>
              <w:pStyle w:val="StandardWeb"/>
              <w:rPr>
                <w:rFonts w:ascii="Arial" w:eastAsia="Times New Roman" w:hAnsi="Arial" w:cs="Arial"/>
                <w:sz w:val="22"/>
                <w:szCs w:val="22"/>
              </w:rPr>
            </w:pPr>
          </w:p>
          <w:p w14:paraId="2176FC21" w14:textId="6CB33762" w:rsidR="00EA4D61" w:rsidRDefault="00EA4D61" w:rsidP="00A06295">
            <w:pPr>
              <w:pStyle w:val="StandardWeb"/>
              <w:rPr>
                <w:rFonts w:ascii="Arial" w:eastAsia="Times New Roman" w:hAnsi="Arial" w:cs="Arial"/>
                <w:sz w:val="22"/>
                <w:szCs w:val="22"/>
              </w:rPr>
            </w:pPr>
          </w:p>
          <w:p w14:paraId="326089B0" w14:textId="3C8EEBBF" w:rsidR="00EA4D61" w:rsidRDefault="00EA4D61" w:rsidP="00A06295">
            <w:pPr>
              <w:pStyle w:val="StandardWeb"/>
              <w:rPr>
                <w:rFonts w:ascii="Arial" w:eastAsia="Times New Roman" w:hAnsi="Arial" w:cs="Arial"/>
                <w:sz w:val="22"/>
                <w:szCs w:val="22"/>
              </w:rPr>
            </w:pPr>
          </w:p>
          <w:p w14:paraId="51F6CAD0" w14:textId="03CF71E5" w:rsidR="00EA4D61" w:rsidRDefault="00EA4D61" w:rsidP="00A06295">
            <w:pPr>
              <w:pStyle w:val="StandardWeb"/>
              <w:rPr>
                <w:rFonts w:ascii="Arial" w:eastAsia="Times New Roman" w:hAnsi="Arial" w:cs="Arial"/>
                <w:sz w:val="22"/>
                <w:szCs w:val="22"/>
              </w:rPr>
            </w:pPr>
          </w:p>
          <w:p w14:paraId="485119FC" w14:textId="6A5EB06F" w:rsidR="00EA4D61" w:rsidRDefault="00EA4D61" w:rsidP="00A06295">
            <w:pPr>
              <w:pStyle w:val="StandardWeb"/>
              <w:rPr>
                <w:rFonts w:ascii="Arial" w:eastAsia="Times New Roman" w:hAnsi="Arial" w:cs="Arial"/>
                <w:sz w:val="22"/>
                <w:szCs w:val="22"/>
              </w:rPr>
            </w:pPr>
          </w:p>
          <w:p w14:paraId="4DA39500" w14:textId="1797F273" w:rsidR="00EA4D61" w:rsidRDefault="00EA4D61" w:rsidP="00A06295">
            <w:pPr>
              <w:pStyle w:val="StandardWeb"/>
              <w:rPr>
                <w:rFonts w:ascii="Arial" w:eastAsia="Times New Roman" w:hAnsi="Arial" w:cs="Arial"/>
                <w:sz w:val="22"/>
                <w:szCs w:val="22"/>
              </w:rPr>
            </w:pPr>
          </w:p>
          <w:p w14:paraId="3B3CEA43" w14:textId="2AF3E6EE" w:rsidR="00EA4D61" w:rsidRDefault="00EA4D61" w:rsidP="00A06295">
            <w:pPr>
              <w:pStyle w:val="StandardWeb"/>
              <w:rPr>
                <w:rFonts w:ascii="Arial" w:eastAsia="Times New Roman" w:hAnsi="Arial" w:cs="Arial"/>
                <w:sz w:val="22"/>
                <w:szCs w:val="22"/>
              </w:rPr>
            </w:pPr>
          </w:p>
          <w:p w14:paraId="69EF0316" w14:textId="11565FE7" w:rsidR="00EA4D61" w:rsidRDefault="00EA4D61" w:rsidP="00A06295">
            <w:pPr>
              <w:pStyle w:val="StandardWeb"/>
              <w:rPr>
                <w:rFonts w:ascii="Arial" w:eastAsia="Times New Roman" w:hAnsi="Arial" w:cs="Arial"/>
                <w:sz w:val="22"/>
                <w:szCs w:val="22"/>
              </w:rPr>
            </w:pPr>
          </w:p>
          <w:p w14:paraId="39A9CC87" w14:textId="421825F1" w:rsidR="00EA4D61" w:rsidRDefault="00EA4D61" w:rsidP="00A06295">
            <w:pPr>
              <w:pStyle w:val="StandardWeb"/>
              <w:rPr>
                <w:rFonts w:ascii="Arial" w:eastAsia="Times New Roman" w:hAnsi="Arial" w:cs="Arial"/>
                <w:sz w:val="22"/>
                <w:szCs w:val="22"/>
              </w:rPr>
            </w:pPr>
          </w:p>
          <w:p w14:paraId="337472A8" w14:textId="155F6449" w:rsidR="00EA4D61" w:rsidRDefault="00EA4D61" w:rsidP="00A06295">
            <w:pPr>
              <w:pStyle w:val="StandardWeb"/>
              <w:rPr>
                <w:rFonts w:ascii="Arial" w:eastAsia="Times New Roman" w:hAnsi="Arial" w:cs="Arial"/>
                <w:sz w:val="22"/>
                <w:szCs w:val="22"/>
              </w:rPr>
            </w:pPr>
          </w:p>
          <w:p w14:paraId="0797026A" w14:textId="47445155" w:rsidR="00EA4D61" w:rsidRDefault="00EA4D61" w:rsidP="00A06295">
            <w:pPr>
              <w:pStyle w:val="StandardWeb"/>
              <w:rPr>
                <w:rFonts w:ascii="Arial" w:eastAsia="Times New Roman" w:hAnsi="Arial" w:cs="Arial"/>
                <w:sz w:val="22"/>
                <w:szCs w:val="22"/>
              </w:rPr>
            </w:pPr>
          </w:p>
          <w:p w14:paraId="22F105E5" w14:textId="137BD7C5" w:rsidR="00EA4D61" w:rsidRDefault="00EA4D61" w:rsidP="00A06295">
            <w:pPr>
              <w:pStyle w:val="StandardWeb"/>
              <w:rPr>
                <w:rFonts w:ascii="Arial" w:eastAsia="Times New Roman" w:hAnsi="Arial" w:cs="Arial"/>
                <w:sz w:val="22"/>
                <w:szCs w:val="22"/>
              </w:rPr>
            </w:pPr>
          </w:p>
          <w:p w14:paraId="11114F2D" w14:textId="60172413" w:rsidR="00EA4D61" w:rsidRDefault="00EA4D61" w:rsidP="00A06295">
            <w:pPr>
              <w:pStyle w:val="StandardWeb"/>
              <w:rPr>
                <w:rFonts w:ascii="Arial" w:eastAsia="Times New Roman" w:hAnsi="Arial" w:cs="Arial"/>
                <w:sz w:val="22"/>
                <w:szCs w:val="22"/>
              </w:rPr>
            </w:pPr>
          </w:p>
          <w:p w14:paraId="48467760" w14:textId="525E7C35" w:rsidR="003D1BAE" w:rsidRPr="002431CD" w:rsidRDefault="003D1BAE" w:rsidP="00A06295">
            <w:pPr>
              <w:pStyle w:val="StandardWeb"/>
              <w:rPr>
                <w:rFonts w:ascii="Arial" w:eastAsia="Times New Roman" w:hAnsi="Arial" w:cs="Arial"/>
                <w:sz w:val="22"/>
                <w:szCs w:val="22"/>
              </w:rPr>
            </w:pPr>
          </w:p>
          <w:p w14:paraId="0DCFF165" w14:textId="7D6C77FE" w:rsidR="003D1BAE" w:rsidRPr="002431CD" w:rsidRDefault="003D1BAE" w:rsidP="00A06295">
            <w:pPr>
              <w:pStyle w:val="StandardWeb"/>
              <w:rPr>
                <w:rFonts w:ascii="Arial" w:eastAsia="Times New Roman" w:hAnsi="Arial" w:cs="Arial"/>
                <w:sz w:val="22"/>
                <w:szCs w:val="22"/>
              </w:rPr>
            </w:pPr>
          </w:p>
          <w:p w14:paraId="45445657" w14:textId="69B1263D" w:rsidR="003D1BAE" w:rsidRPr="002431CD" w:rsidRDefault="003D1BAE" w:rsidP="00A06295">
            <w:pPr>
              <w:pStyle w:val="StandardWeb"/>
              <w:rPr>
                <w:rFonts w:ascii="Arial" w:eastAsia="Times New Roman" w:hAnsi="Arial" w:cs="Arial"/>
                <w:sz w:val="22"/>
                <w:szCs w:val="22"/>
              </w:rPr>
            </w:pPr>
          </w:p>
          <w:p w14:paraId="4C14DBCF" w14:textId="57417262" w:rsidR="003D1BAE" w:rsidRPr="002431CD" w:rsidRDefault="003D1BAE" w:rsidP="00A06295">
            <w:pPr>
              <w:pStyle w:val="StandardWeb"/>
              <w:rPr>
                <w:rFonts w:ascii="Arial" w:eastAsia="Times New Roman" w:hAnsi="Arial" w:cs="Arial"/>
                <w:sz w:val="22"/>
                <w:szCs w:val="22"/>
              </w:rPr>
            </w:pPr>
          </w:p>
          <w:p w14:paraId="245FBF2E" w14:textId="556A7B71" w:rsidR="00A06295" w:rsidRPr="002431CD" w:rsidRDefault="00A06295" w:rsidP="00A06295">
            <w:pPr>
              <w:pStyle w:val="StandardWeb"/>
              <w:rPr>
                <w:rFonts w:ascii="Arial" w:eastAsia="Times New Roman" w:hAnsi="Arial" w:cs="Arial"/>
                <w:sz w:val="22"/>
                <w:szCs w:val="22"/>
              </w:rPr>
            </w:pPr>
          </w:p>
          <w:p w14:paraId="710E7CE8" w14:textId="53DACED6" w:rsidR="00897740" w:rsidRPr="002431CD" w:rsidRDefault="00897740" w:rsidP="00A06295">
            <w:pPr>
              <w:pStyle w:val="StandardWeb"/>
              <w:rPr>
                <w:rFonts w:ascii="Arial" w:eastAsia="Times New Roman" w:hAnsi="Arial" w:cs="Arial"/>
                <w:sz w:val="22"/>
                <w:szCs w:val="22"/>
              </w:rPr>
            </w:pPr>
          </w:p>
          <w:p w14:paraId="29D3173D" w14:textId="77777777" w:rsidR="00145290" w:rsidRPr="002431CD" w:rsidRDefault="00145290" w:rsidP="00145290">
            <w:pPr>
              <w:pStyle w:val="StandardWeb"/>
              <w:ind w:left="0"/>
              <w:rPr>
                <w:rFonts w:ascii="Arial" w:hAnsi="Arial" w:cs="Arial"/>
                <w:sz w:val="22"/>
              </w:rPr>
            </w:pPr>
          </w:p>
          <w:p w14:paraId="51AF3252" w14:textId="05D7B972" w:rsidR="00897740" w:rsidRPr="002431CD" w:rsidRDefault="00A06295" w:rsidP="00145290">
            <w:pPr>
              <w:pStyle w:val="StandardWeb"/>
              <w:ind w:left="0"/>
              <w:rPr>
                <w:rFonts w:ascii="Arial" w:hAnsi="Arial" w:cs="Arial"/>
                <w:sz w:val="22"/>
              </w:rPr>
            </w:pPr>
            <w:r w:rsidRPr="002431CD">
              <w:rPr>
                <w:rFonts w:ascii="Arial" w:hAnsi="Arial" w:cs="Arial"/>
                <w:sz w:val="22"/>
              </w:rPr>
              <w:t>Zu 2.1</w:t>
            </w:r>
            <w:r w:rsidR="00EA4D61">
              <w:rPr>
                <w:rFonts w:ascii="Arial" w:hAnsi="Arial" w:cs="Arial"/>
                <w:sz w:val="22"/>
              </w:rPr>
              <w:t>3</w:t>
            </w:r>
            <w:r w:rsidRPr="002431CD">
              <w:rPr>
                <w:rFonts w:ascii="Arial" w:hAnsi="Arial" w:cs="Arial"/>
                <w:sz w:val="22"/>
              </w:rPr>
              <w:t xml:space="preserve">: </w:t>
            </w:r>
            <w:r w:rsidR="003F5B89">
              <w:rPr>
                <w:rFonts w:ascii="Arial" w:hAnsi="Arial" w:cs="Arial"/>
                <w:sz w:val="22"/>
              </w:rPr>
              <w:t>N</w:t>
            </w:r>
            <w:r w:rsidRPr="002431CD">
              <w:rPr>
                <w:rFonts w:ascii="Arial" w:hAnsi="Arial" w:cs="Arial"/>
                <w:sz w:val="22"/>
              </w:rPr>
              <w:t xml:space="preserve">eben dem Scheitern </w:t>
            </w:r>
            <w:r w:rsidR="00897740" w:rsidRPr="002431CD">
              <w:rPr>
                <w:rFonts w:ascii="Arial" w:hAnsi="Arial" w:cs="Arial"/>
                <w:sz w:val="22"/>
              </w:rPr>
              <w:t xml:space="preserve">des Projekts </w:t>
            </w:r>
            <w:r w:rsidRPr="002431CD">
              <w:rPr>
                <w:rFonts w:ascii="Arial" w:hAnsi="Arial" w:cs="Arial"/>
                <w:sz w:val="22"/>
              </w:rPr>
              <w:t xml:space="preserve">an sich, besteht ein – praktisch </w:t>
            </w:r>
            <w:r w:rsidRPr="002431CD">
              <w:rPr>
                <w:rFonts w:ascii="Arial" w:hAnsi="Arial" w:cs="Arial"/>
                <w:sz w:val="22"/>
              </w:rPr>
              <w:lastRenderedPageBreak/>
              <w:t>immer wichtiger werdendes – Risiko, dass (unverschuldet) in Rechte Dritter</w:t>
            </w:r>
            <w:r w:rsidR="00897740" w:rsidRPr="002431CD">
              <w:rPr>
                <w:rFonts w:ascii="Arial" w:hAnsi="Arial" w:cs="Arial"/>
                <w:sz w:val="22"/>
              </w:rPr>
              <w:t xml:space="preserve"> eingegriffen wird</w:t>
            </w:r>
            <w:r w:rsidRPr="002431CD">
              <w:rPr>
                <w:rFonts w:ascii="Arial" w:hAnsi="Arial" w:cs="Arial"/>
                <w:sz w:val="22"/>
              </w:rPr>
              <w:t xml:space="preserve">. Da im Bereich des „Geistigen Eigentums“ zahlreiche Ansprüche (insbesondere auf Unterlassung, Beseitigung, Urteilsveröffentlichung und auch auf einfaches Entgelt) auch verschuldensunabhängig bestehen, besteht ein Interesse der Auftraggeber bzw. der Parteien, den </w:t>
            </w:r>
            <w:r w:rsidR="0044378B" w:rsidRPr="002431CD">
              <w:rPr>
                <w:rFonts w:ascii="Arial" w:hAnsi="Arial" w:cs="Arial"/>
                <w:sz w:val="22"/>
              </w:rPr>
              <w:t>potenziellen</w:t>
            </w:r>
            <w:r w:rsidRPr="002431CD">
              <w:rPr>
                <w:rFonts w:ascii="Arial" w:hAnsi="Arial" w:cs="Arial"/>
                <w:sz w:val="22"/>
              </w:rPr>
              <w:t xml:space="preserve"> Haftungsumfang zwischen den Parteien zu regeln. Naturgemäß bestehen hier widerstreitende Interessen der Parteien. </w:t>
            </w:r>
          </w:p>
          <w:p w14:paraId="0E65308D" w14:textId="0CD40799" w:rsidR="00A06295" w:rsidRPr="002431CD" w:rsidRDefault="00A06295" w:rsidP="00381980">
            <w:pPr>
              <w:pStyle w:val="StandardWeb"/>
              <w:rPr>
                <w:rStyle w:val="ce840541"/>
              </w:rPr>
            </w:pPr>
          </w:p>
        </w:tc>
        <w:tc>
          <w:tcPr>
            <w:tcW w:w="1531" w:type="pct"/>
          </w:tcPr>
          <w:p w14:paraId="200153CA" w14:textId="38C23B2E" w:rsidR="00A06295" w:rsidRPr="002431CD" w:rsidRDefault="00A06295" w:rsidP="003D1BAE">
            <w:pPr>
              <w:pStyle w:val="Listenabsatz"/>
              <w:numPr>
                <w:ilvl w:val="0"/>
                <w:numId w:val="31"/>
              </w:numPr>
              <w:jc w:val="center"/>
              <w:rPr>
                <w:rStyle w:val="ce840541"/>
              </w:rPr>
            </w:pPr>
          </w:p>
        </w:tc>
      </w:tr>
    </w:tbl>
    <w:p w14:paraId="79081F0F" w14:textId="67766AA4" w:rsidR="009806F1" w:rsidRPr="002431CD" w:rsidRDefault="009806F1">
      <w:pPr>
        <w:divId w:val="1561869694"/>
        <w:rPr>
          <w:rFonts w:ascii="Arial" w:hAnsi="Arial" w:cs="Arial"/>
        </w:rPr>
      </w:pPr>
      <w:bookmarkStart w:id="0" w:name="_Ref2334993"/>
    </w:p>
    <w:tbl>
      <w:tblPr>
        <w:tblW w:w="7242" w:type="pct"/>
        <w:tblCellSpacing w:w="15" w:type="dxa"/>
        <w:tblCellMar>
          <w:top w:w="15" w:type="dxa"/>
          <w:left w:w="15" w:type="dxa"/>
          <w:bottom w:w="15" w:type="dxa"/>
          <w:right w:w="15" w:type="dxa"/>
        </w:tblCellMar>
        <w:tblLook w:val="04A0" w:firstRow="1" w:lastRow="0" w:firstColumn="1" w:lastColumn="0" w:noHBand="0" w:noVBand="1"/>
      </w:tblPr>
      <w:tblGrid>
        <w:gridCol w:w="5006"/>
        <w:gridCol w:w="4066"/>
        <w:gridCol w:w="4068"/>
      </w:tblGrid>
      <w:tr w:rsidR="00A06295" w:rsidRPr="002431CD" w14:paraId="40BBC38E" w14:textId="6DF83356" w:rsidTr="00A06295">
        <w:trPr>
          <w:divId w:val="1561869694"/>
          <w:tblCellSpacing w:w="15" w:type="dxa"/>
        </w:trPr>
        <w:tc>
          <w:tcPr>
            <w:tcW w:w="1888" w:type="pct"/>
          </w:tcPr>
          <w:p w14:paraId="78EC448A" w14:textId="1944A203" w:rsidR="00A06295" w:rsidRPr="002431CD" w:rsidRDefault="00A06295" w:rsidP="003D1BAE">
            <w:pPr>
              <w:pStyle w:val="Listenabsatz"/>
              <w:numPr>
                <w:ilvl w:val="0"/>
                <w:numId w:val="32"/>
              </w:numPr>
              <w:jc w:val="center"/>
              <w:rPr>
                <w:rStyle w:val="ce840541"/>
              </w:rPr>
            </w:pPr>
            <w:r w:rsidRPr="002431CD">
              <w:rPr>
                <w:rStyle w:val="ce840541"/>
              </w:rPr>
              <w:t>GRUNDSÄTZE DER LEISTUNGSERBRINGUNG</w:t>
            </w:r>
            <w:bookmarkEnd w:id="0"/>
          </w:p>
          <w:p w14:paraId="1B0E5D05" w14:textId="77777777" w:rsidR="00A06295" w:rsidRPr="002431CD" w:rsidRDefault="00A06295" w:rsidP="004771C9">
            <w:pPr>
              <w:rPr>
                <w:rFonts w:ascii="Arial" w:hAnsi="Arial" w:cs="Arial"/>
              </w:rPr>
            </w:pPr>
          </w:p>
          <w:p w14:paraId="11133819" w14:textId="7AD7C712" w:rsidR="00A06295" w:rsidRPr="002431CD" w:rsidRDefault="00A06295" w:rsidP="003D1BAE">
            <w:pPr>
              <w:pStyle w:val="Listenabsatz"/>
              <w:numPr>
                <w:ilvl w:val="1"/>
                <w:numId w:val="32"/>
              </w:numPr>
              <w:ind w:left="661" w:hanging="661"/>
              <w:rPr>
                <w:rFonts w:ascii="Arial" w:eastAsia="Times New Roman" w:hAnsi="Arial" w:cs="Arial"/>
                <w:sz w:val="22"/>
                <w:szCs w:val="22"/>
              </w:rPr>
            </w:pPr>
            <w:r w:rsidRPr="002431CD">
              <w:rPr>
                <w:rFonts w:ascii="Arial" w:eastAsia="Times New Roman" w:hAnsi="Arial" w:cs="Arial"/>
                <w:sz w:val="22"/>
                <w:szCs w:val="22"/>
              </w:rPr>
              <w:t xml:space="preserve">Im Lichte </w:t>
            </w:r>
            <w:r w:rsidR="0086002D" w:rsidRPr="002431CD">
              <w:rPr>
                <w:rFonts w:ascii="Arial" w:eastAsia="Times New Roman" w:hAnsi="Arial" w:cs="Arial"/>
                <w:sz w:val="22"/>
                <w:szCs w:val="22"/>
              </w:rPr>
              <w:t xml:space="preserve">der </w:t>
            </w:r>
            <w:r w:rsidRPr="002431CD">
              <w:rPr>
                <w:rFonts w:ascii="Arial" w:eastAsia="Times New Roman" w:hAnsi="Arial" w:cs="Arial"/>
                <w:sz w:val="22"/>
                <w:szCs w:val="22"/>
              </w:rPr>
              <w:t xml:space="preserve">Komplexität des Leistungssolls und des agilen Vorgehensmodells (siehe </w:t>
            </w:r>
            <w:proofErr w:type="gramStart"/>
            <w:r w:rsidRPr="002431CD">
              <w:rPr>
                <w:rFonts w:ascii="Arial" w:eastAsia="Times New Roman" w:hAnsi="Arial" w:cs="Arial"/>
                <w:sz w:val="22"/>
                <w:szCs w:val="22"/>
                <w:highlight w:val="darkGray"/>
              </w:rPr>
              <w:t>Anlage .</w:t>
            </w:r>
            <w:proofErr w:type="gramEnd"/>
            <w:r w:rsidRPr="002431CD">
              <w:rPr>
                <w:rFonts w:ascii="Arial" w:eastAsia="Times New Roman" w:hAnsi="Arial" w:cs="Arial"/>
                <w:sz w:val="22"/>
                <w:szCs w:val="22"/>
                <w:highlight w:val="darkGray"/>
              </w:rPr>
              <w:t>/2.</w:t>
            </w:r>
            <w:r w:rsidR="00FF6051" w:rsidRPr="002431CD">
              <w:rPr>
                <w:rFonts w:ascii="Arial" w:eastAsia="Times New Roman" w:hAnsi="Arial" w:cs="Arial"/>
                <w:sz w:val="22"/>
                <w:szCs w:val="22"/>
                <w:highlight w:val="darkGray"/>
              </w:rPr>
              <w:t>3</w:t>
            </w:r>
            <w:r w:rsidRPr="002431CD">
              <w:rPr>
                <w:rFonts w:ascii="Arial" w:eastAsia="Times New Roman" w:hAnsi="Arial" w:cs="Arial"/>
                <w:sz w:val="22"/>
                <w:szCs w:val="22"/>
              </w:rPr>
              <w:t xml:space="preserve">) verpflichten sich die Parteien stets zu einer partnerschaftlichen Zusammenarbeit, sodass die Parteien nach dem Grundsatz von Treu und Glaube alles zu tun haben, was zur Erfüllung des Leistungssolls erforderlich ist. </w:t>
            </w:r>
          </w:p>
          <w:p w14:paraId="295BE229" w14:textId="77777777" w:rsidR="00A06295" w:rsidRPr="002431CD" w:rsidRDefault="00A06295" w:rsidP="00A06295">
            <w:pPr>
              <w:pStyle w:val="Listenabsatz"/>
              <w:ind w:left="372"/>
              <w:rPr>
                <w:rFonts w:ascii="Arial" w:eastAsia="Times New Roman" w:hAnsi="Arial" w:cs="Arial"/>
                <w:sz w:val="22"/>
                <w:szCs w:val="22"/>
              </w:rPr>
            </w:pPr>
          </w:p>
          <w:p w14:paraId="450018E2" w14:textId="4F496194" w:rsidR="00A06295" w:rsidRPr="002431CD" w:rsidRDefault="00A06295" w:rsidP="003D1BAE">
            <w:pPr>
              <w:pStyle w:val="Listenabsatz"/>
              <w:numPr>
                <w:ilvl w:val="1"/>
                <w:numId w:val="32"/>
              </w:numPr>
              <w:ind w:left="661" w:hanging="661"/>
              <w:rPr>
                <w:rFonts w:ascii="Arial" w:eastAsia="Times New Roman" w:hAnsi="Arial" w:cs="Arial"/>
                <w:sz w:val="22"/>
                <w:szCs w:val="22"/>
              </w:rPr>
            </w:pPr>
            <w:r w:rsidRPr="002431CD">
              <w:rPr>
                <w:rFonts w:ascii="Arial" w:eastAsia="Times New Roman" w:hAnsi="Arial" w:cs="Arial"/>
                <w:sz w:val="22"/>
                <w:szCs w:val="22"/>
              </w:rPr>
              <w:t>Das Leistungssoll ist stets [</w:t>
            </w:r>
            <w:r w:rsidRPr="002431CD">
              <w:rPr>
                <w:rFonts w:ascii="Arial" w:eastAsia="Times New Roman" w:hAnsi="Arial" w:cs="Arial"/>
                <w:sz w:val="22"/>
                <w:szCs w:val="22"/>
                <w:highlight w:val="green"/>
              </w:rPr>
              <w:t>professionell, norm- und fachgerecht, sorgfältig und</w:t>
            </w:r>
            <w:r w:rsidRPr="002431CD">
              <w:rPr>
                <w:rFonts w:ascii="Arial" w:eastAsia="Times New Roman" w:hAnsi="Arial" w:cs="Arial"/>
                <w:sz w:val="22"/>
                <w:szCs w:val="22"/>
              </w:rPr>
              <w:t>] im Einklang mit der „</w:t>
            </w:r>
            <w:proofErr w:type="spellStart"/>
            <w:r w:rsidRPr="002431CD">
              <w:rPr>
                <w:rFonts w:ascii="Arial" w:eastAsia="Times New Roman" w:hAnsi="Arial" w:cs="Arial"/>
                <w:sz w:val="22"/>
                <w:szCs w:val="22"/>
              </w:rPr>
              <w:t>best</w:t>
            </w:r>
            <w:proofErr w:type="spellEnd"/>
            <w:r w:rsidRPr="002431CD">
              <w:rPr>
                <w:rFonts w:ascii="Arial" w:eastAsia="Times New Roman" w:hAnsi="Arial" w:cs="Arial"/>
                <w:sz w:val="22"/>
                <w:szCs w:val="22"/>
              </w:rPr>
              <w:t xml:space="preserve"> </w:t>
            </w:r>
            <w:proofErr w:type="spellStart"/>
            <w:r w:rsidRPr="002431CD">
              <w:rPr>
                <w:rFonts w:ascii="Arial" w:eastAsia="Times New Roman" w:hAnsi="Arial" w:cs="Arial"/>
                <w:sz w:val="22"/>
                <w:szCs w:val="22"/>
              </w:rPr>
              <w:t>practice</w:t>
            </w:r>
            <w:proofErr w:type="spellEnd"/>
            <w:r w:rsidRPr="002431CD">
              <w:rPr>
                <w:rFonts w:ascii="Arial" w:eastAsia="Times New Roman" w:hAnsi="Arial" w:cs="Arial"/>
                <w:sz w:val="22"/>
                <w:szCs w:val="22"/>
              </w:rPr>
              <w:t xml:space="preserve"> der </w:t>
            </w:r>
            <w:r w:rsidR="0086002D" w:rsidRPr="002431CD">
              <w:rPr>
                <w:rFonts w:ascii="Arial" w:eastAsia="Times New Roman" w:hAnsi="Arial" w:cs="Arial"/>
                <w:sz w:val="22"/>
                <w:szCs w:val="22"/>
              </w:rPr>
              <w:t>[</w:t>
            </w:r>
            <w:r w:rsidRPr="00EA4D61">
              <w:rPr>
                <w:rFonts w:ascii="Arial" w:eastAsia="Times New Roman" w:hAnsi="Arial" w:cs="Arial"/>
                <w:sz w:val="22"/>
                <w:szCs w:val="22"/>
                <w:highlight w:val="cyan"/>
              </w:rPr>
              <w:t>Forschung</w:t>
            </w:r>
            <w:r w:rsidR="00EA4D61">
              <w:rPr>
                <w:rFonts w:ascii="Arial" w:eastAsia="Times New Roman" w:hAnsi="Arial" w:cs="Arial"/>
                <w:sz w:val="22"/>
                <w:szCs w:val="22"/>
              </w:rPr>
              <w:t xml:space="preserve">/ </w:t>
            </w:r>
            <w:r w:rsidR="00EA4D61" w:rsidRPr="00EA4D61">
              <w:rPr>
                <w:rFonts w:ascii="Arial" w:eastAsia="Times New Roman" w:hAnsi="Arial" w:cs="Arial"/>
                <w:sz w:val="22"/>
                <w:szCs w:val="22"/>
                <w:highlight w:val="green"/>
              </w:rPr>
              <w:t>Industrie</w:t>
            </w:r>
            <w:r w:rsidR="0086002D" w:rsidRPr="002431CD">
              <w:rPr>
                <w:rFonts w:ascii="Arial" w:eastAsia="Times New Roman" w:hAnsi="Arial" w:cs="Arial"/>
                <w:sz w:val="22"/>
                <w:szCs w:val="22"/>
              </w:rPr>
              <w:t>]</w:t>
            </w:r>
            <w:r w:rsidRPr="002431CD">
              <w:rPr>
                <w:rFonts w:ascii="Arial" w:eastAsia="Times New Roman" w:hAnsi="Arial" w:cs="Arial"/>
                <w:sz w:val="22"/>
                <w:szCs w:val="22"/>
              </w:rPr>
              <w:t xml:space="preserve">“ und in Übereinstimmung mit den anwendbaren rechtlichen Vorgaben sowie den gewöhnlich vorausgesetzten und/ oder insbesondere in </w:t>
            </w:r>
            <w:proofErr w:type="gramStart"/>
            <w:r w:rsidRPr="002431CD">
              <w:rPr>
                <w:rFonts w:ascii="Arial" w:eastAsia="Times New Roman" w:hAnsi="Arial" w:cs="Arial"/>
                <w:sz w:val="22"/>
                <w:szCs w:val="22"/>
                <w:highlight w:val="darkGray"/>
              </w:rPr>
              <w:t>Anlage .</w:t>
            </w:r>
            <w:proofErr w:type="gramEnd"/>
            <w:r w:rsidRPr="002431CD">
              <w:rPr>
                <w:rFonts w:ascii="Arial" w:eastAsia="Times New Roman" w:hAnsi="Arial" w:cs="Arial"/>
                <w:sz w:val="22"/>
                <w:szCs w:val="22"/>
                <w:highlight w:val="darkGray"/>
              </w:rPr>
              <w:t>/2.</w:t>
            </w:r>
            <w:r w:rsidR="00FF6051" w:rsidRPr="002431CD">
              <w:rPr>
                <w:rFonts w:ascii="Arial" w:eastAsia="Times New Roman" w:hAnsi="Arial" w:cs="Arial"/>
                <w:sz w:val="22"/>
                <w:szCs w:val="22"/>
                <w:highlight w:val="darkGray"/>
              </w:rPr>
              <w:t>3</w:t>
            </w:r>
            <w:r w:rsidRPr="002431CD">
              <w:rPr>
                <w:rFonts w:ascii="Arial" w:eastAsia="Times New Roman" w:hAnsi="Arial" w:cs="Arial"/>
                <w:sz w:val="22"/>
                <w:szCs w:val="22"/>
              </w:rPr>
              <w:t xml:space="preserve"> festgelegten Anforderungen zu erbringen. Maßstab dafür ist [</w:t>
            </w:r>
            <w:r w:rsidRPr="002431CD">
              <w:rPr>
                <w:rFonts w:ascii="Arial" w:eastAsia="Times New Roman" w:hAnsi="Arial" w:cs="Arial"/>
                <w:sz w:val="22"/>
                <w:szCs w:val="22"/>
                <w:highlight w:val="green"/>
              </w:rPr>
              <w:t>stets der jeweilige Zeitpunkt der Leistungserbringung</w:t>
            </w:r>
            <w:r w:rsidRPr="002431CD">
              <w:rPr>
                <w:rFonts w:ascii="Arial" w:eastAsia="Times New Roman" w:hAnsi="Arial" w:cs="Arial"/>
                <w:sz w:val="22"/>
                <w:szCs w:val="22"/>
              </w:rPr>
              <w:t>] [</w:t>
            </w:r>
            <w:r w:rsidRPr="002431CD">
              <w:rPr>
                <w:rFonts w:ascii="Arial" w:eastAsia="Times New Roman" w:hAnsi="Arial" w:cs="Arial"/>
                <w:sz w:val="22"/>
                <w:szCs w:val="22"/>
                <w:highlight w:val="cyan"/>
              </w:rPr>
              <w:t xml:space="preserve">der Zeitpunkt des </w:t>
            </w:r>
            <w:r w:rsidR="000E241E" w:rsidRPr="002431CD">
              <w:rPr>
                <w:rFonts w:ascii="Arial" w:eastAsia="Times New Roman" w:hAnsi="Arial" w:cs="Arial"/>
                <w:sz w:val="22"/>
                <w:szCs w:val="22"/>
                <w:highlight w:val="cyan"/>
              </w:rPr>
              <w:t>Abschlusses der Vereinbarung</w:t>
            </w:r>
            <w:r w:rsidRPr="002431CD">
              <w:rPr>
                <w:rFonts w:ascii="Arial" w:eastAsia="Times New Roman" w:hAnsi="Arial" w:cs="Arial"/>
                <w:sz w:val="22"/>
                <w:szCs w:val="22"/>
              </w:rPr>
              <w:t xml:space="preserve">]. </w:t>
            </w:r>
          </w:p>
          <w:p w14:paraId="2FC775B6" w14:textId="77777777" w:rsidR="00A06295" w:rsidRPr="002431CD" w:rsidRDefault="00A06295" w:rsidP="00A06295">
            <w:pPr>
              <w:pStyle w:val="Listenabsatz"/>
              <w:rPr>
                <w:rFonts w:ascii="Arial" w:eastAsia="Times New Roman" w:hAnsi="Arial" w:cs="Arial"/>
                <w:sz w:val="22"/>
                <w:szCs w:val="22"/>
              </w:rPr>
            </w:pPr>
          </w:p>
          <w:p w14:paraId="11FB9845" w14:textId="3FF1FB1E" w:rsidR="00A06295" w:rsidRPr="002431CD" w:rsidRDefault="00A06295" w:rsidP="003D1BAE">
            <w:pPr>
              <w:pStyle w:val="Listenabsatz"/>
              <w:numPr>
                <w:ilvl w:val="1"/>
                <w:numId w:val="32"/>
              </w:numPr>
              <w:ind w:left="661" w:hanging="661"/>
              <w:rPr>
                <w:rFonts w:ascii="Arial" w:eastAsia="Times New Roman" w:hAnsi="Arial" w:cs="Arial"/>
                <w:sz w:val="22"/>
                <w:szCs w:val="22"/>
              </w:rPr>
            </w:pPr>
            <w:r w:rsidRPr="002431CD">
              <w:rPr>
                <w:rFonts w:ascii="Arial" w:eastAsia="Times New Roman" w:hAnsi="Arial" w:cs="Arial"/>
                <w:sz w:val="22"/>
                <w:szCs w:val="22"/>
              </w:rPr>
              <w:t>[</w:t>
            </w:r>
            <w:r w:rsidRPr="002431CD">
              <w:rPr>
                <w:rFonts w:ascii="Arial" w:eastAsia="Times New Roman" w:hAnsi="Arial" w:cs="Arial"/>
                <w:sz w:val="22"/>
                <w:szCs w:val="22"/>
                <w:highlight w:val="green"/>
              </w:rPr>
              <w:t xml:space="preserve">Zur Sicherung der Qualität des Leistungssolls sind während der gesamten </w:t>
            </w:r>
            <w:r w:rsidR="000E241E" w:rsidRPr="002431CD">
              <w:rPr>
                <w:rFonts w:ascii="Arial" w:eastAsia="Times New Roman" w:hAnsi="Arial" w:cs="Arial"/>
                <w:sz w:val="22"/>
                <w:szCs w:val="22"/>
                <w:highlight w:val="green"/>
              </w:rPr>
              <w:t>L</w:t>
            </w:r>
            <w:r w:rsidRPr="002431CD">
              <w:rPr>
                <w:rFonts w:ascii="Arial" w:eastAsia="Times New Roman" w:hAnsi="Arial" w:cs="Arial"/>
                <w:sz w:val="22"/>
                <w:szCs w:val="22"/>
                <w:highlight w:val="green"/>
              </w:rPr>
              <w:t xml:space="preserve">aufzeit </w:t>
            </w:r>
            <w:r w:rsidR="000E241E" w:rsidRPr="002431CD">
              <w:rPr>
                <w:rFonts w:ascii="Arial" w:eastAsia="Times New Roman" w:hAnsi="Arial" w:cs="Arial"/>
                <w:sz w:val="22"/>
                <w:szCs w:val="22"/>
                <w:highlight w:val="green"/>
              </w:rPr>
              <w:t xml:space="preserve">dieser Vereinbarung </w:t>
            </w:r>
            <w:r w:rsidRPr="002431CD">
              <w:rPr>
                <w:rFonts w:ascii="Arial" w:eastAsia="Times New Roman" w:hAnsi="Arial" w:cs="Arial"/>
                <w:sz w:val="22"/>
                <w:szCs w:val="22"/>
                <w:highlight w:val="green"/>
              </w:rPr>
              <w:t xml:space="preserve">von der </w:t>
            </w:r>
            <w:r w:rsidR="003C64A2" w:rsidRPr="002431CD">
              <w:rPr>
                <w:rFonts w:ascii="Arial" w:eastAsia="Times New Roman" w:hAnsi="Arial" w:cs="Arial"/>
                <w:sz w:val="22"/>
                <w:szCs w:val="22"/>
                <w:highlight w:val="green"/>
              </w:rPr>
              <w:t>Forschungseinrichtung</w:t>
            </w:r>
            <w:r w:rsidRPr="002431CD">
              <w:rPr>
                <w:rFonts w:ascii="Arial" w:eastAsia="Times New Roman" w:hAnsi="Arial" w:cs="Arial"/>
                <w:sz w:val="22"/>
                <w:szCs w:val="22"/>
                <w:highlight w:val="green"/>
              </w:rPr>
              <w:t xml:space="preserve"> angemessene und wirksame Qualitätssicherungs- und </w:t>
            </w:r>
            <w:r w:rsidRPr="002431CD">
              <w:rPr>
                <w:rFonts w:ascii="Arial" w:eastAsia="Times New Roman" w:hAnsi="Arial" w:cs="Arial"/>
                <w:sz w:val="22"/>
                <w:szCs w:val="22"/>
                <w:highlight w:val="green"/>
              </w:rPr>
              <w:lastRenderedPageBreak/>
              <w:t xml:space="preserve">Qualitätsmanagementsysteme, wie in </w:t>
            </w:r>
            <w:proofErr w:type="gramStart"/>
            <w:r w:rsidRPr="002431CD">
              <w:rPr>
                <w:rFonts w:ascii="Arial" w:eastAsia="Times New Roman" w:hAnsi="Arial" w:cs="Arial"/>
                <w:sz w:val="22"/>
                <w:szCs w:val="22"/>
                <w:highlight w:val="darkGray"/>
              </w:rPr>
              <w:t>Anlage .</w:t>
            </w:r>
            <w:proofErr w:type="gramEnd"/>
            <w:r w:rsidRPr="002431CD">
              <w:rPr>
                <w:rFonts w:ascii="Arial" w:eastAsia="Times New Roman" w:hAnsi="Arial" w:cs="Arial"/>
                <w:sz w:val="22"/>
                <w:szCs w:val="22"/>
                <w:highlight w:val="darkGray"/>
              </w:rPr>
              <w:t>/2.</w:t>
            </w:r>
            <w:r w:rsidR="00FF6051" w:rsidRPr="002431CD">
              <w:rPr>
                <w:rFonts w:ascii="Arial" w:eastAsia="Times New Roman" w:hAnsi="Arial" w:cs="Arial"/>
                <w:sz w:val="22"/>
                <w:szCs w:val="22"/>
                <w:highlight w:val="darkGray"/>
              </w:rPr>
              <w:t>3</w:t>
            </w:r>
            <w:r w:rsidRPr="002431CD">
              <w:rPr>
                <w:rFonts w:ascii="Arial" w:eastAsia="Times New Roman" w:hAnsi="Arial" w:cs="Arial"/>
                <w:sz w:val="22"/>
                <w:szCs w:val="22"/>
                <w:highlight w:val="green"/>
              </w:rPr>
              <w:t xml:space="preserve"> definiert, einzusetzen.</w:t>
            </w:r>
            <w:r w:rsidRPr="002431CD">
              <w:rPr>
                <w:rFonts w:ascii="Arial" w:eastAsia="Times New Roman" w:hAnsi="Arial" w:cs="Arial"/>
                <w:sz w:val="22"/>
                <w:szCs w:val="22"/>
              </w:rPr>
              <w:t xml:space="preserve">] </w:t>
            </w:r>
          </w:p>
          <w:p w14:paraId="7C0D37AD" w14:textId="77777777" w:rsidR="00A06295" w:rsidRPr="002431CD" w:rsidRDefault="00A06295" w:rsidP="00A06295">
            <w:pPr>
              <w:pStyle w:val="Listenabsatz"/>
              <w:rPr>
                <w:rFonts w:ascii="Arial" w:eastAsia="Times New Roman" w:hAnsi="Arial" w:cs="Arial"/>
                <w:sz w:val="22"/>
                <w:szCs w:val="22"/>
              </w:rPr>
            </w:pPr>
          </w:p>
          <w:p w14:paraId="221DD2EC" w14:textId="715D2BE8" w:rsidR="00A06295" w:rsidRPr="002431CD" w:rsidRDefault="00A06295" w:rsidP="003D1BAE">
            <w:pPr>
              <w:pStyle w:val="Listenabsatz"/>
              <w:numPr>
                <w:ilvl w:val="1"/>
                <w:numId w:val="32"/>
              </w:numPr>
              <w:ind w:left="661" w:hanging="661"/>
              <w:rPr>
                <w:rFonts w:ascii="Arial" w:eastAsia="Times New Roman" w:hAnsi="Arial" w:cs="Arial"/>
                <w:sz w:val="22"/>
                <w:szCs w:val="22"/>
              </w:rPr>
            </w:pPr>
            <w:r w:rsidRPr="002431CD">
              <w:rPr>
                <w:rFonts w:ascii="Arial" w:eastAsia="Times New Roman" w:hAnsi="Arial" w:cs="Arial"/>
                <w:sz w:val="22"/>
                <w:szCs w:val="22"/>
              </w:rPr>
              <w:t>Die Parteien halten ausdrücklich fest, dass sie wechselseitig die allgemeinen gesetzlichen und vertraglichen Treue-, Schutz- und Aufklärungspflichten treffen</w:t>
            </w:r>
            <w:r w:rsidR="00FF6051" w:rsidRPr="002431CD">
              <w:rPr>
                <w:rFonts w:ascii="Arial" w:eastAsia="Times New Roman" w:hAnsi="Arial" w:cs="Arial"/>
                <w:sz w:val="22"/>
                <w:szCs w:val="22"/>
              </w:rPr>
              <w:t>.</w:t>
            </w:r>
            <w:r w:rsidRPr="002431CD">
              <w:rPr>
                <w:rFonts w:ascii="Arial" w:eastAsia="Times New Roman" w:hAnsi="Arial" w:cs="Arial"/>
                <w:sz w:val="22"/>
                <w:szCs w:val="22"/>
              </w:rPr>
              <w:t xml:space="preserve"> </w:t>
            </w:r>
          </w:p>
          <w:p w14:paraId="6D3170F0" w14:textId="77777777" w:rsidR="00A06295" w:rsidRPr="002431CD" w:rsidRDefault="00A06295" w:rsidP="00A06295">
            <w:pPr>
              <w:pStyle w:val="Listenabsatz"/>
              <w:rPr>
                <w:rFonts w:ascii="Arial" w:eastAsia="Times New Roman" w:hAnsi="Arial" w:cs="Arial"/>
                <w:sz w:val="22"/>
                <w:szCs w:val="22"/>
              </w:rPr>
            </w:pPr>
          </w:p>
          <w:p w14:paraId="1CC692C9" w14:textId="058AF222" w:rsidR="00A06295" w:rsidRPr="002431CD" w:rsidRDefault="00A06295" w:rsidP="003D1BAE">
            <w:pPr>
              <w:pStyle w:val="Listenabsatz"/>
              <w:numPr>
                <w:ilvl w:val="1"/>
                <w:numId w:val="32"/>
              </w:numPr>
              <w:ind w:left="661" w:hanging="661"/>
              <w:rPr>
                <w:rFonts w:ascii="Arial" w:eastAsia="Times New Roman" w:hAnsi="Arial" w:cs="Arial"/>
                <w:sz w:val="22"/>
                <w:szCs w:val="22"/>
              </w:rPr>
            </w:pPr>
            <w:r w:rsidRPr="002431CD">
              <w:rPr>
                <w:rFonts w:ascii="Arial" w:eastAsia="Times New Roman" w:hAnsi="Arial" w:cs="Arial"/>
                <w:sz w:val="22"/>
                <w:szCs w:val="22"/>
              </w:rPr>
              <w:t>[</w:t>
            </w:r>
            <w:r w:rsidRPr="002431CD">
              <w:rPr>
                <w:rFonts w:ascii="Arial" w:eastAsia="Times New Roman" w:hAnsi="Arial" w:cs="Arial"/>
                <w:sz w:val="22"/>
                <w:szCs w:val="22"/>
                <w:highlight w:val="green"/>
              </w:rPr>
              <w:t xml:space="preserve">Die </w:t>
            </w:r>
            <w:r w:rsidR="003C64A2" w:rsidRPr="002431CD">
              <w:rPr>
                <w:rFonts w:ascii="Arial" w:eastAsia="Times New Roman" w:hAnsi="Arial" w:cs="Arial"/>
                <w:sz w:val="22"/>
                <w:szCs w:val="22"/>
                <w:highlight w:val="green"/>
              </w:rPr>
              <w:t>Forschungseinrichtung</w:t>
            </w:r>
            <w:r w:rsidRPr="002431CD">
              <w:rPr>
                <w:rFonts w:ascii="Arial" w:eastAsia="Times New Roman" w:hAnsi="Arial" w:cs="Arial"/>
                <w:sz w:val="22"/>
                <w:szCs w:val="22"/>
                <w:highlight w:val="green"/>
              </w:rPr>
              <w:t xml:space="preserve"> hat sich rechtzeitig zu vergewissern, ob dem Leistungssoll faktische oder rechtliche Hindernisse bzw. Bedenken entgegenstehen. Die </w:t>
            </w:r>
            <w:r w:rsidR="003C64A2" w:rsidRPr="002431CD">
              <w:rPr>
                <w:rFonts w:ascii="Arial" w:eastAsia="Times New Roman" w:hAnsi="Arial" w:cs="Arial"/>
                <w:sz w:val="22"/>
                <w:szCs w:val="22"/>
                <w:highlight w:val="green"/>
              </w:rPr>
              <w:t>Forschungseinrichtung</w:t>
            </w:r>
            <w:r w:rsidRPr="002431CD">
              <w:rPr>
                <w:rFonts w:ascii="Arial" w:eastAsia="Times New Roman" w:hAnsi="Arial" w:cs="Arial"/>
                <w:sz w:val="22"/>
                <w:szCs w:val="22"/>
                <w:highlight w:val="green"/>
              </w:rPr>
              <w:t xml:space="preserve"> hat den Auftraggeber gegebenenfalls unverzüglich zu warnen, sowie jedenfalls laufend entsprechend zu beraten und Handlungsalternativen aufzuzeigen. Allfällige – auch sonstige – Bedenken hinsichtlich des </w:t>
            </w:r>
            <w:proofErr w:type="spellStart"/>
            <w:r w:rsidRPr="002431CD">
              <w:rPr>
                <w:rFonts w:ascii="Arial" w:eastAsia="Times New Roman" w:hAnsi="Arial" w:cs="Arial"/>
                <w:sz w:val="22"/>
                <w:szCs w:val="22"/>
                <w:highlight w:val="green"/>
              </w:rPr>
              <w:t>Leistungsolls</w:t>
            </w:r>
            <w:proofErr w:type="spellEnd"/>
            <w:r w:rsidRPr="002431CD">
              <w:rPr>
                <w:rFonts w:ascii="Arial" w:eastAsia="Times New Roman" w:hAnsi="Arial" w:cs="Arial"/>
                <w:sz w:val="22"/>
                <w:szCs w:val="22"/>
                <w:highlight w:val="green"/>
              </w:rPr>
              <w:t xml:space="preserve"> hat die </w:t>
            </w:r>
            <w:r w:rsidR="003C64A2" w:rsidRPr="002431CD">
              <w:rPr>
                <w:rFonts w:ascii="Arial" w:eastAsia="Times New Roman" w:hAnsi="Arial" w:cs="Arial"/>
                <w:sz w:val="22"/>
                <w:szCs w:val="22"/>
                <w:highlight w:val="green"/>
              </w:rPr>
              <w:t>Forschungseinrichtung</w:t>
            </w:r>
            <w:r w:rsidRPr="002431CD">
              <w:rPr>
                <w:rFonts w:ascii="Arial" w:eastAsia="Times New Roman" w:hAnsi="Arial" w:cs="Arial"/>
                <w:sz w:val="22"/>
                <w:szCs w:val="22"/>
                <w:highlight w:val="green"/>
              </w:rPr>
              <w:t xml:space="preserve"> dem Auftraggeber unverzüglich schriftlich und konkret begründet mitzuteilen.]</w:t>
            </w:r>
          </w:p>
          <w:p w14:paraId="08F9FC91" w14:textId="77777777" w:rsidR="00A06295" w:rsidRPr="002431CD" w:rsidRDefault="00A06295" w:rsidP="00A06295">
            <w:pPr>
              <w:pStyle w:val="Listenabsatz"/>
              <w:rPr>
                <w:rFonts w:ascii="Arial" w:eastAsia="Times New Roman" w:hAnsi="Arial" w:cs="Arial"/>
                <w:sz w:val="22"/>
                <w:szCs w:val="22"/>
              </w:rPr>
            </w:pPr>
          </w:p>
          <w:p w14:paraId="795B0E74" w14:textId="413B8A49" w:rsidR="00A06295" w:rsidRPr="002431CD" w:rsidRDefault="00A06295" w:rsidP="003D1BAE">
            <w:pPr>
              <w:pStyle w:val="Listenabsatz"/>
              <w:numPr>
                <w:ilvl w:val="1"/>
                <w:numId w:val="32"/>
              </w:numPr>
              <w:ind w:left="661" w:hanging="661"/>
              <w:rPr>
                <w:rFonts w:ascii="Arial" w:eastAsia="Times New Roman" w:hAnsi="Arial" w:cs="Arial"/>
                <w:sz w:val="22"/>
                <w:szCs w:val="22"/>
              </w:rPr>
            </w:pPr>
            <w:r w:rsidRPr="002431CD">
              <w:rPr>
                <w:rFonts w:ascii="Arial" w:eastAsia="Times New Roman" w:hAnsi="Arial" w:cs="Arial"/>
                <w:sz w:val="22"/>
                <w:szCs w:val="22"/>
              </w:rPr>
              <w:t xml:space="preserve">Die Erfüllung des Leistungssolls soll grundsätzlich – soweit möglich, insbesondere in Leistungssoll-kritischen Schlüsselpositionen – mit Dienstnehmern der </w:t>
            </w:r>
            <w:r w:rsidR="003C64A2" w:rsidRPr="002431CD">
              <w:rPr>
                <w:rFonts w:ascii="Arial" w:eastAsia="Times New Roman" w:hAnsi="Arial" w:cs="Arial"/>
                <w:sz w:val="22"/>
                <w:szCs w:val="22"/>
              </w:rPr>
              <w:t>Forschungseinrichtung</w:t>
            </w:r>
            <w:r w:rsidRPr="002431CD">
              <w:rPr>
                <w:rFonts w:ascii="Arial" w:eastAsia="Times New Roman" w:hAnsi="Arial" w:cs="Arial"/>
                <w:sz w:val="22"/>
                <w:szCs w:val="22"/>
              </w:rPr>
              <w:t xml:space="preserve"> erfolgen. Die </w:t>
            </w:r>
            <w:r w:rsidR="003C64A2" w:rsidRPr="002431CD">
              <w:rPr>
                <w:rFonts w:ascii="Arial" w:eastAsia="Times New Roman" w:hAnsi="Arial" w:cs="Arial"/>
                <w:sz w:val="22"/>
                <w:szCs w:val="22"/>
              </w:rPr>
              <w:t>Forschungseinrichtung</w:t>
            </w:r>
            <w:r w:rsidRPr="002431CD">
              <w:rPr>
                <w:rFonts w:ascii="Arial" w:eastAsia="Times New Roman" w:hAnsi="Arial" w:cs="Arial"/>
                <w:sz w:val="22"/>
                <w:szCs w:val="22"/>
              </w:rPr>
              <w:t xml:space="preserve"> stellt sicher, dass alle eingesetzten Mitarbeiter über jene Fähigkeiten und Erfahrungen verfügen, die für die konkrete Leistung unter Beachtung des vereinbarten hohen Qualitätsniveaus notwendig oder zweckdienlich sind. </w:t>
            </w:r>
          </w:p>
          <w:p w14:paraId="354678CB" w14:textId="77777777" w:rsidR="00A06295" w:rsidRPr="002431CD" w:rsidRDefault="00A06295" w:rsidP="00A06295">
            <w:pPr>
              <w:pStyle w:val="Listenabsatz"/>
              <w:rPr>
                <w:rFonts w:ascii="Arial" w:eastAsia="Times New Roman" w:hAnsi="Arial" w:cs="Arial"/>
                <w:sz w:val="22"/>
                <w:szCs w:val="22"/>
              </w:rPr>
            </w:pPr>
          </w:p>
          <w:p w14:paraId="6B94D8F0" w14:textId="1E6A6356" w:rsidR="00A06295" w:rsidRPr="002431CD" w:rsidRDefault="00A06295" w:rsidP="003D1BAE">
            <w:pPr>
              <w:pStyle w:val="Listenabsatz"/>
              <w:numPr>
                <w:ilvl w:val="1"/>
                <w:numId w:val="32"/>
              </w:numPr>
              <w:ind w:left="661" w:hanging="661"/>
              <w:rPr>
                <w:rFonts w:ascii="Arial" w:eastAsia="Times New Roman" w:hAnsi="Arial" w:cs="Arial"/>
                <w:sz w:val="22"/>
                <w:szCs w:val="22"/>
              </w:rPr>
            </w:pPr>
            <w:r w:rsidRPr="002431CD">
              <w:rPr>
                <w:rFonts w:ascii="Arial" w:eastAsia="Times New Roman" w:hAnsi="Arial" w:cs="Arial"/>
                <w:sz w:val="22"/>
                <w:szCs w:val="22"/>
              </w:rPr>
              <w:t xml:space="preserve">Drittleistungen müssen von der </w:t>
            </w:r>
            <w:r w:rsidR="003C64A2" w:rsidRPr="002431CD">
              <w:rPr>
                <w:rFonts w:ascii="Arial" w:eastAsia="Times New Roman" w:hAnsi="Arial" w:cs="Arial"/>
                <w:sz w:val="22"/>
                <w:szCs w:val="22"/>
              </w:rPr>
              <w:t>Forschungseinrichtung</w:t>
            </w:r>
            <w:r w:rsidRPr="002431CD">
              <w:rPr>
                <w:rFonts w:ascii="Arial" w:eastAsia="Times New Roman" w:hAnsi="Arial" w:cs="Arial"/>
                <w:sz w:val="22"/>
                <w:szCs w:val="22"/>
              </w:rPr>
              <w:t xml:space="preserve"> bei Subunternehmern so beschafft werden, dass diese diese</w:t>
            </w:r>
            <w:r w:rsidR="000E241E" w:rsidRPr="002431CD">
              <w:rPr>
                <w:rFonts w:ascii="Arial" w:eastAsia="Times New Roman" w:hAnsi="Arial" w:cs="Arial"/>
                <w:sz w:val="22"/>
                <w:szCs w:val="22"/>
              </w:rPr>
              <w:t xml:space="preserve">r Vereinbarung </w:t>
            </w:r>
            <w:r w:rsidRPr="002431CD">
              <w:rPr>
                <w:rFonts w:ascii="Arial" w:eastAsia="Times New Roman" w:hAnsi="Arial" w:cs="Arial"/>
                <w:sz w:val="22"/>
                <w:szCs w:val="22"/>
              </w:rPr>
              <w:t>entsprechen. [</w:t>
            </w:r>
            <w:r w:rsidRPr="002431CD">
              <w:rPr>
                <w:rFonts w:ascii="Arial" w:eastAsia="Times New Roman" w:hAnsi="Arial" w:cs="Arial"/>
                <w:sz w:val="22"/>
                <w:szCs w:val="22"/>
                <w:highlight w:val="green"/>
              </w:rPr>
              <w:t>Eine gänzliche Weitergabe des Leistungssolls oder wesentlicher Teile davon an Subunternehmer ist jedenfalls unzulässig.</w:t>
            </w:r>
            <w:r w:rsidRPr="002431CD">
              <w:rPr>
                <w:rFonts w:ascii="Arial" w:eastAsia="Times New Roman" w:hAnsi="Arial" w:cs="Arial"/>
                <w:sz w:val="22"/>
                <w:szCs w:val="22"/>
              </w:rPr>
              <w:t xml:space="preserve">] Die </w:t>
            </w:r>
            <w:r w:rsidR="003C64A2" w:rsidRPr="002431CD">
              <w:rPr>
                <w:rFonts w:ascii="Arial" w:eastAsia="Times New Roman" w:hAnsi="Arial" w:cs="Arial"/>
                <w:sz w:val="22"/>
                <w:szCs w:val="22"/>
              </w:rPr>
              <w:t>Forschungseinrichtung</w:t>
            </w:r>
            <w:r w:rsidRPr="002431CD">
              <w:rPr>
                <w:rFonts w:ascii="Arial" w:eastAsia="Times New Roman" w:hAnsi="Arial" w:cs="Arial"/>
                <w:sz w:val="22"/>
                <w:szCs w:val="22"/>
              </w:rPr>
              <w:t xml:space="preserve"> sichert zu, dass etwaige Subunternehmer sorgfältig ausgewählt wurden (und bei allfälligen künftigen Subunternehmer-Wechseln sorgfältig ausgewählt werden), und dass sie sich von deren Eignung für die Erfüllung des betreffenden Teils des Leistungssolls überzeugt hat. </w:t>
            </w:r>
          </w:p>
          <w:p w14:paraId="48535D2F" w14:textId="77777777" w:rsidR="00A06295" w:rsidRPr="002431CD" w:rsidRDefault="00A06295" w:rsidP="00A06295">
            <w:pPr>
              <w:pStyle w:val="Listenabsatz"/>
              <w:rPr>
                <w:rFonts w:ascii="Arial" w:eastAsia="Times New Roman" w:hAnsi="Arial" w:cs="Arial"/>
                <w:sz w:val="22"/>
                <w:szCs w:val="22"/>
              </w:rPr>
            </w:pPr>
          </w:p>
          <w:p w14:paraId="4CD06748" w14:textId="7599F7D1" w:rsidR="00A06295" w:rsidRPr="002431CD" w:rsidRDefault="00A06295" w:rsidP="003D1BAE">
            <w:pPr>
              <w:pStyle w:val="Listenabsatz"/>
              <w:numPr>
                <w:ilvl w:val="1"/>
                <w:numId w:val="32"/>
              </w:numPr>
              <w:ind w:left="661" w:hanging="661"/>
              <w:rPr>
                <w:rFonts w:ascii="Arial" w:eastAsia="Times New Roman" w:hAnsi="Arial" w:cs="Arial"/>
                <w:sz w:val="22"/>
                <w:szCs w:val="22"/>
              </w:rPr>
            </w:pPr>
            <w:r w:rsidRPr="002431CD">
              <w:rPr>
                <w:rFonts w:ascii="Arial" w:eastAsia="Times New Roman" w:hAnsi="Arial" w:cs="Arial"/>
                <w:sz w:val="22"/>
                <w:szCs w:val="22"/>
              </w:rPr>
              <w:t xml:space="preserve">Die </w:t>
            </w:r>
            <w:r w:rsidR="003C64A2" w:rsidRPr="002431CD">
              <w:rPr>
                <w:rFonts w:ascii="Arial" w:eastAsia="Times New Roman" w:hAnsi="Arial" w:cs="Arial"/>
                <w:sz w:val="22"/>
                <w:szCs w:val="22"/>
              </w:rPr>
              <w:t>Forschungseinrichtung</w:t>
            </w:r>
            <w:r w:rsidRPr="002431CD">
              <w:rPr>
                <w:rFonts w:ascii="Arial" w:eastAsia="Times New Roman" w:hAnsi="Arial" w:cs="Arial"/>
                <w:sz w:val="22"/>
                <w:szCs w:val="22"/>
              </w:rPr>
              <w:t xml:space="preserve"> hat ihre Leistungen zu dokumentieren. Die Dokumentation hat (bei agilem Vorgehen entsprechend) </w:t>
            </w:r>
            <w:r w:rsidRPr="002431CD">
              <w:rPr>
                <w:rFonts w:ascii="Arial" w:eastAsia="Times New Roman" w:hAnsi="Arial" w:cs="Arial"/>
                <w:sz w:val="22"/>
                <w:szCs w:val="22"/>
                <w:highlight w:val="green"/>
              </w:rPr>
              <w:t xml:space="preserve">[norm- bzw. </w:t>
            </w:r>
            <w:r w:rsidRPr="002431CD">
              <w:rPr>
                <w:rFonts w:ascii="Arial" w:eastAsia="Times New Roman" w:hAnsi="Arial" w:cs="Arial"/>
                <w:sz w:val="22"/>
                <w:szCs w:val="22"/>
                <w:highlight w:val="green"/>
              </w:rPr>
              <w:lastRenderedPageBreak/>
              <w:t>industriestandardgemäß</w:t>
            </w:r>
            <w:r w:rsidRPr="002431CD">
              <w:rPr>
                <w:rFonts w:ascii="Arial" w:eastAsia="Times New Roman" w:hAnsi="Arial" w:cs="Arial"/>
                <w:sz w:val="22"/>
                <w:szCs w:val="22"/>
              </w:rPr>
              <w:t xml:space="preserve"> / </w:t>
            </w:r>
            <w:r w:rsidRPr="002431CD">
              <w:rPr>
                <w:rFonts w:ascii="Arial" w:eastAsia="Times New Roman" w:hAnsi="Arial" w:cs="Arial"/>
                <w:sz w:val="22"/>
                <w:szCs w:val="22"/>
                <w:highlight w:val="cyan"/>
              </w:rPr>
              <w:t>gemäß „</w:t>
            </w:r>
            <w:proofErr w:type="spellStart"/>
            <w:r w:rsidRPr="002431CD">
              <w:rPr>
                <w:rFonts w:ascii="Arial" w:eastAsia="Times New Roman" w:hAnsi="Arial" w:cs="Arial"/>
                <w:i/>
                <w:sz w:val="22"/>
                <w:szCs w:val="22"/>
                <w:highlight w:val="cyan"/>
              </w:rPr>
              <w:t>best</w:t>
            </w:r>
            <w:proofErr w:type="spellEnd"/>
            <w:r w:rsidRPr="002431CD">
              <w:rPr>
                <w:rFonts w:ascii="Arial" w:eastAsia="Times New Roman" w:hAnsi="Arial" w:cs="Arial"/>
                <w:i/>
                <w:sz w:val="22"/>
                <w:szCs w:val="22"/>
                <w:highlight w:val="cyan"/>
              </w:rPr>
              <w:t xml:space="preserve"> </w:t>
            </w:r>
            <w:proofErr w:type="spellStart"/>
            <w:r w:rsidRPr="002431CD">
              <w:rPr>
                <w:rFonts w:ascii="Arial" w:eastAsia="Times New Roman" w:hAnsi="Arial" w:cs="Arial"/>
                <w:i/>
                <w:sz w:val="22"/>
                <w:szCs w:val="22"/>
                <w:highlight w:val="cyan"/>
              </w:rPr>
              <w:t>practice</w:t>
            </w:r>
            <w:proofErr w:type="spellEnd"/>
            <w:r w:rsidRPr="002431CD">
              <w:rPr>
                <w:rFonts w:ascii="Arial" w:eastAsia="Times New Roman" w:hAnsi="Arial" w:cs="Arial"/>
                <w:sz w:val="22"/>
                <w:szCs w:val="22"/>
                <w:highlight w:val="cyan"/>
              </w:rPr>
              <w:t xml:space="preserve"> der Forschung“</w:t>
            </w:r>
            <w:r w:rsidRPr="002431CD">
              <w:rPr>
                <w:rFonts w:ascii="Arial" w:eastAsia="Times New Roman" w:hAnsi="Arial" w:cs="Arial"/>
                <w:sz w:val="22"/>
                <w:szCs w:val="22"/>
              </w:rPr>
              <w:t xml:space="preserve">] und – </w:t>
            </w:r>
            <w:proofErr w:type="gramStart"/>
            <w:r w:rsidRPr="002431CD">
              <w:rPr>
                <w:rFonts w:ascii="Arial" w:eastAsia="Times New Roman" w:hAnsi="Arial" w:cs="Arial"/>
                <w:sz w:val="22"/>
                <w:szCs w:val="22"/>
              </w:rPr>
              <w:t>soweit</w:t>
            </w:r>
            <w:proofErr w:type="gramEnd"/>
            <w:r w:rsidRPr="002431CD">
              <w:rPr>
                <w:rFonts w:ascii="Arial" w:eastAsia="Times New Roman" w:hAnsi="Arial" w:cs="Arial"/>
                <w:sz w:val="22"/>
                <w:szCs w:val="22"/>
              </w:rPr>
              <w:t xml:space="preserve"> nicht ausdrücklich anders festgelegt – in [</w:t>
            </w:r>
            <w:r w:rsidRPr="002431CD">
              <w:rPr>
                <w:rFonts w:ascii="Arial" w:eastAsia="Times New Roman" w:hAnsi="Arial" w:cs="Arial"/>
                <w:sz w:val="22"/>
                <w:szCs w:val="22"/>
                <w:highlight w:val="green"/>
              </w:rPr>
              <w:t>deutscher</w:t>
            </w:r>
            <w:r w:rsidRPr="002431CD">
              <w:rPr>
                <w:rFonts w:ascii="Arial" w:eastAsia="Times New Roman" w:hAnsi="Arial" w:cs="Arial"/>
                <w:sz w:val="22"/>
                <w:szCs w:val="22"/>
              </w:rPr>
              <w:t xml:space="preserve"> / </w:t>
            </w:r>
            <w:r w:rsidRPr="002431CD">
              <w:rPr>
                <w:rFonts w:ascii="Arial" w:eastAsia="Times New Roman" w:hAnsi="Arial" w:cs="Arial"/>
                <w:sz w:val="22"/>
                <w:szCs w:val="22"/>
                <w:highlight w:val="cyan"/>
              </w:rPr>
              <w:t>der für den Forschungsbereich üblichen</w:t>
            </w:r>
            <w:r w:rsidRPr="002431CD">
              <w:rPr>
                <w:rFonts w:ascii="Arial" w:eastAsia="Times New Roman" w:hAnsi="Arial" w:cs="Arial"/>
                <w:sz w:val="22"/>
                <w:szCs w:val="22"/>
              </w:rPr>
              <w:t>] Sprache zu erfolgen und ist laufend zu erstellen, zu übergeben [</w:t>
            </w:r>
            <w:r w:rsidRPr="002431CD">
              <w:rPr>
                <w:rFonts w:ascii="Arial" w:eastAsia="Times New Roman" w:hAnsi="Arial" w:cs="Arial"/>
                <w:sz w:val="22"/>
                <w:szCs w:val="22"/>
                <w:highlight w:val="green"/>
              </w:rPr>
              <w:t>und aktuell zu halten</w:t>
            </w:r>
            <w:r w:rsidRPr="002431CD">
              <w:rPr>
                <w:rFonts w:ascii="Arial" w:eastAsia="Times New Roman" w:hAnsi="Arial" w:cs="Arial"/>
                <w:sz w:val="22"/>
                <w:szCs w:val="22"/>
              </w:rPr>
              <w:t xml:space="preserve">]. </w:t>
            </w:r>
          </w:p>
          <w:p w14:paraId="72170CAB" w14:textId="77777777" w:rsidR="00A06295" w:rsidRPr="002431CD" w:rsidRDefault="00A06295" w:rsidP="00A06295">
            <w:pPr>
              <w:pStyle w:val="StandardWeb"/>
              <w:jc w:val="center"/>
              <w:rPr>
                <w:rStyle w:val="c9f1b541"/>
              </w:rPr>
            </w:pPr>
          </w:p>
        </w:tc>
        <w:tc>
          <w:tcPr>
            <w:tcW w:w="1536" w:type="pct"/>
          </w:tcPr>
          <w:p w14:paraId="4E19F535" w14:textId="77766155" w:rsidR="00A06295" w:rsidRPr="002431CD" w:rsidRDefault="00A06295" w:rsidP="003D1BAE">
            <w:pPr>
              <w:rPr>
                <w:rStyle w:val="ce840541"/>
              </w:rPr>
            </w:pPr>
          </w:p>
        </w:tc>
        <w:tc>
          <w:tcPr>
            <w:tcW w:w="1531" w:type="pct"/>
          </w:tcPr>
          <w:p w14:paraId="65D66AF8" w14:textId="5B0446B8" w:rsidR="00A06295" w:rsidRPr="002431CD" w:rsidRDefault="00A06295" w:rsidP="003D1BAE">
            <w:pPr>
              <w:pStyle w:val="Listenabsatz"/>
              <w:numPr>
                <w:ilvl w:val="0"/>
                <w:numId w:val="32"/>
              </w:numPr>
              <w:jc w:val="center"/>
              <w:rPr>
                <w:rStyle w:val="ce840541"/>
              </w:rPr>
            </w:pPr>
          </w:p>
        </w:tc>
      </w:tr>
    </w:tbl>
    <w:p w14:paraId="144FEE35" w14:textId="44E5F88F" w:rsidR="00363048" w:rsidRPr="002431CD" w:rsidRDefault="00363048">
      <w:pPr>
        <w:divId w:val="1561869694"/>
        <w:rPr>
          <w:rFonts w:ascii="Arial" w:hAnsi="Arial" w:cs="Arial"/>
        </w:rPr>
      </w:pPr>
      <w:bookmarkStart w:id="1" w:name="_Ref2335119"/>
    </w:p>
    <w:tbl>
      <w:tblPr>
        <w:tblW w:w="7242" w:type="pct"/>
        <w:tblCellSpacing w:w="15" w:type="dxa"/>
        <w:tblCellMar>
          <w:top w:w="15" w:type="dxa"/>
          <w:left w:w="15" w:type="dxa"/>
          <w:bottom w:w="15" w:type="dxa"/>
          <w:right w:w="15" w:type="dxa"/>
        </w:tblCellMar>
        <w:tblLook w:val="04A0" w:firstRow="1" w:lastRow="0" w:firstColumn="1" w:lastColumn="0" w:noHBand="0" w:noVBand="1"/>
      </w:tblPr>
      <w:tblGrid>
        <w:gridCol w:w="5006"/>
        <w:gridCol w:w="4066"/>
        <w:gridCol w:w="4068"/>
      </w:tblGrid>
      <w:tr w:rsidR="00A06295" w:rsidRPr="002431CD" w14:paraId="46F95481" w14:textId="6DD28854" w:rsidTr="00A06295">
        <w:trPr>
          <w:divId w:val="1561869694"/>
          <w:tblCellSpacing w:w="15" w:type="dxa"/>
        </w:trPr>
        <w:tc>
          <w:tcPr>
            <w:tcW w:w="1888" w:type="pct"/>
          </w:tcPr>
          <w:p w14:paraId="745F5B33" w14:textId="6DFA0B40" w:rsidR="00A06295" w:rsidRPr="002431CD" w:rsidRDefault="00A06295" w:rsidP="004771C9">
            <w:pPr>
              <w:pStyle w:val="Listenabsatz"/>
              <w:numPr>
                <w:ilvl w:val="0"/>
                <w:numId w:val="33"/>
              </w:numPr>
              <w:jc w:val="center"/>
              <w:rPr>
                <w:rFonts w:ascii="Arial" w:eastAsia="Times New Roman" w:hAnsi="Arial" w:cs="Arial"/>
                <w:vanish/>
                <w:sz w:val="22"/>
                <w:szCs w:val="22"/>
              </w:rPr>
            </w:pPr>
            <w:r w:rsidRPr="002431CD">
              <w:rPr>
                <w:rStyle w:val="ce840541"/>
              </w:rPr>
              <w:t>GEHEIMHALTUNGS- UND NICHTVERWENDUNGSPFLICHT, DATENSCHUTZ</w:t>
            </w:r>
            <w:bookmarkEnd w:id="1"/>
          </w:p>
          <w:p w14:paraId="49193B2C" w14:textId="77777777" w:rsidR="00D56FC8" w:rsidRPr="002431CD" w:rsidRDefault="00D56FC8" w:rsidP="004771C9">
            <w:pPr>
              <w:rPr>
                <w:rFonts w:ascii="Arial" w:hAnsi="Arial" w:cs="Arial"/>
              </w:rPr>
            </w:pPr>
          </w:p>
          <w:p w14:paraId="093ABB3A" w14:textId="46AD9880" w:rsidR="00A06295" w:rsidRPr="002431CD" w:rsidRDefault="003B3F4F" w:rsidP="004B2BFD">
            <w:pPr>
              <w:pStyle w:val="Listenabsatz"/>
              <w:numPr>
                <w:ilvl w:val="1"/>
                <w:numId w:val="33"/>
              </w:numPr>
              <w:ind w:left="661" w:hanging="661"/>
              <w:rPr>
                <w:rFonts w:ascii="Arial" w:eastAsia="Times New Roman" w:hAnsi="Arial" w:cs="Arial"/>
                <w:sz w:val="22"/>
                <w:szCs w:val="22"/>
              </w:rPr>
            </w:pPr>
            <w:r w:rsidRPr="002431CD">
              <w:rPr>
                <w:rFonts w:ascii="Arial" w:eastAsia="Times New Roman" w:hAnsi="Arial" w:cs="Arial"/>
                <w:sz w:val="22"/>
                <w:szCs w:val="22"/>
              </w:rPr>
              <w:t>Es</w:t>
            </w:r>
            <w:r w:rsidR="0086002D" w:rsidRPr="002431CD">
              <w:rPr>
                <w:rFonts w:ascii="Arial" w:eastAsia="Times New Roman" w:hAnsi="Arial" w:cs="Arial"/>
                <w:sz w:val="22"/>
                <w:szCs w:val="22"/>
              </w:rPr>
              <w:t xml:space="preserve"> ist </w:t>
            </w:r>
            <w:r w:rsidRPr="002431CD">
              <w:rPr>
                <w:rFonts w:ascii="Arial" w:eastAsia="Times New Roman" w:hAnsi="Arial" w:cs="Arial"/>
                <w:sz w:val="22"/>
                <w:szCs w:val="22"/>
              </w:rPr>
              <w:t>davon</w:t>
            </w:r>
            <w:r w:rsidR="0086002D" w:rsidRPr="002431CD">
              <w:rPr>
                <w:rFonts w:ascii="Arial" w:eastAsia="Times New Roman" w:hAnsi="Arial" w:cs="Arial"/>
                <w:sz w:val="22"/>
                <w:szCs w:val="22"/>
              </w:rPr>
              <w:t xml:space="preserve"> auszugehen</w:t>
            </w:r>
            <w:r w:rsidRPr="002431CD">
              <w:rPr>
                <w:rFonts w:ascii="Arial" w:eastAsia="Times New Roman" w:hAnsi="Arial" w:cs="Arial"/>
                <w:sz w:val="22"/>
                <w:szCs w:val="22"/>
              </w:rPr>
              <w:t>, dass</w:t>
            </w:r>
            <w:r w:rsidR="0086002D" w:rsidRPr="002431CD">
              <w:rPr>
                <w:rFonts w:ascii="Arial" w:eastAsia="Times New Roman" w:hAnsi="Arial" w:cs="Arial"/>
                <w:sz w:val="22"/>
                <w:szCs w:val="22"/>
              </w:rPr>
              <w:t xml:space="preserve"> die </w:t>
            </w:r>
            <w:r w:rsidRPr="002431CD">
              <w:rPr>
                <w:rFonts w:ascii="Arial" w:eastAsia="Times New Roman" w:hAnsi="Arial" w:cs="Arial"/>
                <w:sz w:val="22"/>
                <w:szCs w:val="22"/>
              </w:rPr>
              <w:t>Parteien im</w:t>
            </w:r>
            <w:r w:rsidR="0086002D" w:rsidRPr="002431CD">
              <w:rPr>
                <w:rFonts w:ascii="Arial" w:eastAsia="Times New Roman" w:hAnsi="Arial" w:cs="Arial"/>
                <w:sz w:val="22"/>
                <w:szCs w:val="22"/>
              </w:rPr>
              <w:t xml:space="preserve"> Rahmen </w:t>
            </w:r>
            <w:r w:rsidR="00FF6051" w:rsidRPr="002431CD">
              <w:rPr>
                <w:rFonts w:ascii="Arial" w:eastAsia="Times New Roman" w:hAnsi="Arial" w:cs="Arial"/>
                <w:sz w:val="22"/>
                <w:szCs w:val="22"/>
              </w:rPr>
              <w:t xml:space="preserve">(der Erfüllung) </w:t>
            </w:r>
            <w:r w:rsidRPr="002431CD">
              <w:rPr>
                <w:rFonts w:ascii="Arial" w:eastAsia="Times New Roman" w:hAnsi="Arial" w:cs="Arial"/>
                <w:sz w:val="22"/>
                <w:szCs w:val="22"/>
              </w:rPr>
              <w:t>dieser Vereinbarung</w:t>
            </w:r>
            <w:r w:rsidR="0086002D" w:rsidRPr="002431CD">
              <w:rPr>
                <w:rFonts w:ascii="Arial" w:eastAsia="Times New Roman" w:hAnsi="Arial" w:cs="Arial"/>
                <w:sz w:val="22"/>
                <w:szCs w:val="22"/>
              </w:rPr>
              <w:t xml:space="preserve"> von Betriebs- und Geschäftsgeheimnissen der jeweils anderen Partei Kenntnis erlangen. </w:t>
            </w:r>
            <w:r w:rsidR="00A06295" w:rsidRPr="002431CD">
              <w:rPr>
                <w:rFonts w:ascii="Arial" w:eastAsia="Times New Roman" w:hAnsi="Arial" w:cs="Arial"/>
                <w:sz w:val="22"/>
                <w:szCs w:val="22"/>
              </w:rPr>
              <w:t>Die Parteien verpflichten sich</w:t>
            </w:r>
            <w:r w:rsidR="001914E7" w:rsidRPr="002431CD">
              <w:rPr>
                <w:rFonts w:ascii="Arial" w:eastAsia="Times New Roman" w:hAnsi="Arial" w:cs="Arial"/>
                <w:sz w:val="22"/>
                <w:szCs w:val="22"/>
              </w:rPr>
              <w:t xml:space="preserve"> daher</w:t>
            </w:r>
            <w:r w:rsidR="00FF6051" w:rsidRPr="002431CD">
              <w:rPr>
                <w:rFonts w:ascii="Arial" w:eastAsia="Times New Roman" w:hAnsi="Arial" w:cs="Arial"/>
                <w:sz w:val="22"/>
                <w:szCs w:val="22"/>
              </w:rPr>
              <w:t xml:space="preserve"> wechselseitig</w:t>
            </w:r>
            <w:r w:rsidR="00A06295" w:rsidRPr="002431CD">
              <w:rPr>
                <w:rFonts w:ascii="Arial" w:eastAsia="Times New Roman" w:hAnsi="Arial" w:cs="Arial"/>
                <w:sz w:val="22"/>
                <w:szCs w:val="22"/>
              </w:rPr>
              <w:t>, sämtliche erhaltenen Betriebs- und Geschäftsgeheimnisse geheim zu halten und</w:t>
            </w:r>
            <w:r w:rsidR="004B2BFD" w:rsidRPr="002431CD">
              <w:rPr>
                <w:rFonts w:ascii="Arial" w:eastAsia="Times New Roman" w:hAnsi="Arial" w:cs="Arial"/>
                <w:sz w:val="22"/>
                <w:szCs w:val="22"/>
              </w:rPr>
              <w:t xml:space="preserve"> ausschließlich </w:t>
            </w:r>
            <w:r w:rsidR="00A06295" w:rsidRPr="002431CD">
              <w:rPr>
                <w:rFonts w:ascii="Arial" w:eastAsia="Times New Roman" w:hAnsi="Arial" w:cs="Arial"/>
                <w:sz w:val="22"/>
                <w:szCs w:val="22"/>
              </w:rPr>
              <w:t>zum Zweck der Zusammenarbeit unter diese</w:t>
            </w:r>
            <w:r w:rsidR="000E241E" w:rsidRPr="002431CD">
              <w:rPr>
                <w:rFonts w:ascii="Arial" w:eastAsia="Times New Roman" w:hAnsi="Arial" w:cs="Arial"/>
                <w:sz w:val="22"/>
                <w:szCs w:val="22"/>
              </w:rPr>
              <w:t xml:space="preserve">r Vereinbarung </w:t>
            </w:r>
            <w:r w:rsidR="00A06295" w:rsidRPr="002431CD">
              <w:rPr>
                <w:rFonts w:ascii="Arial" w:eastAsia="Times New Roman" w:hAnsi="Arial" w:cs="Arial"/>
                <w:sz w:val="22"/>
                <w:szCs w:val="22"/>
              </w:rPr>
              <w:t xml:space="preserve">zu verwenden und weder zum eigenen Gebrauch in irgendeiner Art und Weise auszunützen oder ausnützen zu </w:t>
            </w:r>
            <w:proofErr w:type="gramStart"/>
            <w:r w:rsidR="00A06295" w:rsidRPr="002431CD">
              <w:rPr>
                <w:rFonts w:ascii="Arial" w:eastAsia="Times New Roman" w:hAnsi="Arial" w:cs="Arial"/>
                <w:sz w:val="22"/>
                <w:szCs w:val="22"/>
              </w:rPr>
              <w:t>lassen,</w:t>
            </w:r>
            <w:proofErr w:type="gramEnd"/>
            <w:r w:rsidR="00A06295" w:rsidRPr="002431CD">
              <w:rPr>
                <w:rFonts w:ascii="Arial" w:eastAsia="Times New Roman" w:hAnsi="Arial" w:cs="Arial"/>
                <w:sz w:val="22"/>
                <w:szCs w:val="22"/>
              </w:rPr>
              <w:t xml:space="preserve"> noch Unbeteiligten ohne vorherige schriftliche Einwilligung der anderen Partei zugänglich zu machen oder dies zu dulden. </w:t>
            </w:r>
            <w:r w:rsidR="001914E7" w:rsidRPr="002431CD">
              <w:rPr>
                <w:rFonts w:ascii="Arial" w:eastAsia="Times New Roman" w:hAnsi="Arial" w:cs="Arial"/>
                <w:sz w:val="22"/>
                <w:szCs w:val="22"/>
              </w:rPr>
              <w:t>Dies gilt allerdings</w:t>
            </w:r>
            <w:r w:rsidR="004B2BFD" w:rsidRPr="002431CD">
              <w:rPr>
                <w:rFonts w:ascii="Arial" w:eastAsia="Times New Roman" w:hAnsi="Arial" w:cs="Arial"/>
                <w:sz w:val="22"/>
                <w:szCs w:val="22"/>
              </w:rPr>
              <w:t xml:space="preserve"> nur, soweit es nicht </w:t>
            </w:r>
            <w:r w:rsidR="001914E7" w:rsidRPr="002431CD">
              <w:rPr>
                <w:rFonts w:ascii="Arial" w:eastAsia="Times New Roman" w:hAnsi="Arial" w:cs="Arial"/>
                <w:sz w:val="22"/>
                <w:szCs w:val="22"/>
              </w:rPr>
              <w:t xml:space="preserve">der Rechteeinräumungen am Leistungssoll gemäß </w:t>
            </w:r>
            <w:r w:rsidR="001914E7" w:rsidRPr="002431CD">
              <w:rPr>
                <w:rFonts w:ascii="Arial" w:eastAsia="Times New Roman" w:hAnsi="Arial" w:cs="Arial"/>
                <w:sz w:val="22"/>
                <w:szCs w:val="22"/>
                <w:highlight w:val="red"/>
              </w:rPr>
              <w:t>Punkt 2</w:t>
            </w:r>
            <w:r w:rsidR="004B2BFD" w:rsidRPr="002431CD">
              <w:rPr>
                <w:rFonts w:ascii="Arial" w:eastAsia="Times New Roman" w:hAnsi="Arial" w:cs="Arial"/>
                <w:sz w:val="22"/>
                <w:szCs w:val="22"/>
              </w:rPr>
              <w:t xml:space="preserve"> entgegensteht.</w:t>
            </w:r>
          </w:p>
          <w:p w14:paraId="2D2D51C0" w14:textId="77777777" w:rsidR="00A06295" w:rsidRPr="002431CD" w:rsidRDefault="00A06295" w:rsidP="00A06295">
            <w:pPr>
              <w:pStyle w:val="Listenabsatz"/>
              <w:ind w:left="661"/>
              <w:rPr>
                <w:rFonts w:ascii="Arial" w:eastAsia="Times New Roman" w:hAnsi="Arial" w:cs="Arial"/>
                <w:sz w:val="22"/>
                <w:szCs w:val="22"/>
              </w:rPr>
            </w:pPr>
          </w:p>
          <w:p w14:paraId="3EA5F6A3" w14:textId="582E0164" w:rsidR="00A06295" w:rsidRPr="002431CD" w:rsidRDefault="00A06295" w:rsidP="003D1BAE">
            <w:pPr>
              <w:pStyle w:val="Listenabsatz"/>
              <w:numPr>
                <w:ilvl w:val="1"/>
                <w:numId w:val="33"/>
              </w:numPr>
              <w:ind w:left="661" w:hanging="661"/>
              <w:rPr>
                <w:rFonts w:ascii="Arial" w:eastAsia="Times New Roman" w:hAnsi="Arial" w:cs="Arial"/>
                <w:sz w:val="22"/>
                <w:szCs w:val="22"/>
              </w:rPr>
            </w:pPr>
            <w:r w:rsidRPr="002431CD">
              <w:rPr>
                <w:rFonts w:ascii="Arial" w:eastAsia="Times New Roman" w:hAnsi="Arial" w:cs="Arial"/>
                <w:sz w:val="22"/>
                <w:szCs w:val="22"/>
              </w:rPr>
              <w:t>Die Parteien dürfen Betriebs- und Geschäftsgeheimnisse der anderen Partei an Mitarbeiter ihrer Unternehmen [</w:t>
            </w:r>
            <w:r w:rsidRPr="002431CD">
              <w:rPr>
                <w:rFonts w:ascii="Arial" w:eastAsia="Times New Roman" w:hAnsi="Arial" w:cs="Arial"/>
                <w:sz w:val="22"/>
                <w:szCs w:val="22"/>
                <w:highlight w:val="green"/>
              </w:rPr>
              <w:t>und verbundene Unternehmen</w:t>
            </w:r>
            <w:r w:rsidRPr="002431CD">
              <w:rPr>
                <w:rFonts w:ascii="Arial" w:eastAsia="Times New Roman" w:hAnsi="Arial" w:cs="Arial"/>
                <w:sz w:val="22"/>
                <w:szCs w:val="22"/>
              </w:rPr>
              <w:t>] [</w:t>
            </w:r>
            <w:proofErr w:type="spellStart"/>
            <w:r w:rsidRPr="002431CD">
              <w:rPr>
                <w:rFonts w:ascii="Arial" w:eastAsia="Times New Roman" w:hAnsi="Arial" w:cs="Arial"/>
                <w:sz w:val="22"/>
                <w:szCs w:val="22"/>
                <w:highlight w:val="cyan"/>
              </w:rPr>
              <w:t>bzw</w:t>
            </w:r>
            <w:proofErr w:type="spellEnd"/>
            <w:r w:rsidRPr="002431CD">
              <w:rPr>
                <w:rFonts w:ascii="Arial" w:eastAsia="Times New Roman" w:hAnsi="Arial" w:cs="Arial"/>
                <w:sz w:val="22"/>
                <w:szCs w:val="22"/>
                <w:highlight w:val="cyan"/>
              </w:rPr>
              <w:t xml:space="preserve"> Forschungspartnern der </w:t>
            </w:r>
            <w:r w:rsidR="003C64A2" w:rsidRPr="002431CD">
              <w:rPr>
                <w:rFonts w:ascii="Arial" w:eastAsia="Times New Roman" w:hAnsi="Arial" w:cs="Arial"/>
                <w:sz w:val="22"/>
                <w:szCs w:val="22"/>
                <w:highlight w:val="cyan"/>
              </w:rPr>
              <w:t>Forschungseinrichtung</w:t>
            </w:r>
            <w:r w:rsidRPr="002431CD">
              <w:rPr>
                <w:rFonts w:ascii="Arial" w:eastAsia="Times New Roman" w:hAnsi="Arial" w:cs="Arial"/>
                <w:sz w:val="22"/>
                <w:szCs w:val="22"/>
              </w:rPr>
              <w:t>] sowie Subunternehmer weitergeben, aber nur soweit diese die Information zur Erbringung des Leistungssolls unbedingt benötigen. Die Parteien haben dafür zu sorgen, dass diese Personen, denen derartige Betriebs- und Geschäftsgeheimnisse zugänglich werden können, in zumindest diese</w:t>
            </w:r>
            <w:r w:rsidR="000E241E" w:rsidRPr="002431CD">
              <w:rPr>
                <w:rFonts w:ascii="Arial" w:eastAsia="Times New Roman" w:hAnsi="Arial" w:cs="Arial"/>
                <w:sz w:val="22"/>
                <w:szCs w:val="22"/>
              </w:rPr>
              <w:t xml:space="preserve">r Vereinbarung </w:t>
            </w:r>
            <w:r w:rsidRPr="002431CD">
              <w:rPr>
                <w:rFonts w:ascii="Arial" w:eastAsia="Times New Roman" w:hAnsi="Arial" w:cs="Arial"/>
                <w:sz w:val="22"/>
                <w:szCs w:val="22"/>
              </w:rPr>
              <w:t xml:space="preserve">entsprechender Weise schriftlich zur Geheimhaltung und Nichtverwendung verpflichtet werden, dies auch für die Zeit nach deren Ausscheiden aus dem Unternehmen bzw. nach Beendigung des Subunternehmer- </w:t>
            </w:r>
            <w:proofErr w:type="spellStart"/>
            <w:r w:rsidRPr="002431CD">
              <w:rPr>
                <w:rFonts w:ascii="Arial" w:eastAsia="Times New Roman" w:hAnsi="Arial" w:cs="Arial"/>
                <w:sz w:val="22"/>
                <w:szCs w:val="22"/>
              </w:rPr>
              <w:t>bzw</w:t>
            </w:r>
            <w:proofErr w:type="spellEnd"/>
            <w:r w:rsidRPr="002431CD">
              <w:rPr>
                <w:rFonts w:ascii="Arial" w:eastAsia="Times New Roman" w:hAnsi="Arial" w:cs="Arial"/>
                <w:sz w:val="22"/>
                <w:szCs w:val="22"/>
              </w:rPr>
              <w:t xml:space="preserve"> Forschungs-Verhältnisses.</w:t>
            </w:r>
          </w:p>
          <w:p w14:paraId="7FF3946B" w14:textId="77777777" w:rsidR="00A06295" w:rsidRPr="002431CD" w:rsidRDefault="00A06295" w:rsidP="00A06295">
            <w:pPr>
              <w:pStyle w:val="Listenabsatz"/>
              <w:rPr>
                <w:rFonts w:ascii="Arial" w:eastAsia="Times New Roman" w:hAnsi="Arial" w:cs="Arial"/>
                <w:sz w:val="22"/>
                <w:szCs w:val="22"/>
              </w:rPr>
            </w:pPr>
          </w:p>
          <w:p w14:paraId="3E91B878" w14:textId="02C7398B" w:rsidR="00A06295" w:rsidRPr="002431CD" w:rsidRDefault="00A06295" w:rsidP="003D1BAE">
            <w:pPr>
              <w:pStyle w:val="Listenabsatz"/>
              <w:numPr>
                <w:ilvl w:val="1"/>
                <w:numId w:val="33"/>
              </w:numPr>
              <w:ind w:left="661" w:hanging="661"/>
              <w:rPr>
                <w:rFonts w:ascii="Arial" w:eastAsia="Times New Roman" w:hAnsi="Arial" w:cs="Arial"/>
                <w:sz w:val="22"/>
                <w:szCs w:val="22"/>
              </w:rPr>
            </w:pPr>
            <w:r w:rsidRPr="002431CD">
              <w:rPr>
                <w:rFonts w:ascii="Arial" w:eastAsia="Times New Roman" w:hAnsi="Arial" w:cs="Arial"/>
                <w:sz w:val="22"/>
                <w:szCs w:val="22"/>
              </w:rPr>
              <w:lastRenderedPageBreak/>
              <w:t>Nicht unter diese Geheimhaltungs- und Nichtverwendungspflicht fallen Informationen, die nachweislich</w:t>
            </w:r>
          </w:p>
          <w:p w14:paraId="775EA723" w14:textId="77777777" w:rsidR="00A06295" w:rsidRPr="002431CD" w:rsidRDefault="00A06295" w:rsidP="00A06295">
            <w:pPr>
              <w:pStyle w:val="Listenabsatz"/>
              <w:rPr>
                <w:rFonts w:ascii="Arial" w:eastAsia="Times New Roman" w:hAnsi="Arial" w:cs="Arial"/>
                <w:sz w:val="22"/>
                <w:szCs w:val="22"/>
              </w:rPr>
            </w:pPr>
          </w:p>
          <w:p w14:paraId="053ED7DD" w14:textId="63254A8E" w:rsidR="00A06295" w:rsidRPr="002431CD" w:rsidRDefault="00A06295" w:rsidP="00A06295">
            <w:pPr>
              <w:pStyle w:val="Listenabsatz"/>
              <w:numPr>
                <w:ilvl w:val="0"/>
                <w:numId w:val="8"/>
              </w:numPr>
              <w:ind w:left="661"/>
              <w:rPr>
                <w:rFonts w:ascii="Arial" w:eastAsia="Times New Roman" w:hAnsi="Arial" w:cs="Arial"/>
                <w:sz w:val="22"/>
                <w:szCs w:val="22"/>
              </w:rPr>
            </w:pPr>
            <w:r w:rsidRPr="002431CD">
              <w:rPr>
                <w:rFonts w:ascii="Arial" w:eastAsia="Times New Roman" w:hAnsi="Arial" w:cs="Arial"/>
                <w:sz w:val="22"/>
                <w:szCs w:val="22"/>
              </w:rPr>
              <w:t>der empfangenden Partei bereits vor ihrer Übermittlung bekannt waren;</w:t>
            </w:r>
          </w:p>
          <w:p w14:paraId="56EBED5C" w14:textId="77777777" w:rsidR="00A06295" w:rsidRPr="002431CD" w:rsidRDefault="00A06295" w:rsidP="00A06295">
            <w:pPr>
              <w:pStyle w:val="Listenabsatz"/>
              <w:ind w:left="661"/>
              <w:rPr>
                <w:rFonts w:ascii="Arial" w:eastAsia="Times New Roman" w:hAnsi="Arial" w:cs="Arial"/>
                <w:sz w:val="22"/>
                <w:szCs w:val="22"/>
              </w:rPr>
            </w:pPr>
          </w:p>
          <w:p w14:paraId="33FDC57A" w14:textId="77777777" w:rsidR="00A06295" w:rsidRPr="002431CD" w:rsidRDefault="00A06295" w:rsidP="00A06295">
            <w:pPr>
              <w:pStyle w:val="Listenabsatz"/>
              <w:numPr>
                <w:ilvl w:val="0"/>
                <w:numId w:val="8"/>
              </w:numPr>
              <w:ind w:left="661"/>
              <w:rPr>
                <w:rFonts w:ascii="Arial" w:eastAsia="Times New Roman" w:hAnsi="Arial" w:cs="Arial"/>
                <w:sz w:val="22"/>
                <w:szCs w:val="22"/>
              </w:rPr>
            </w:pPr>
            <w:r w:rsidRPr="002431CD">
              <w:rPr>
                <w:rFonts w:ascii="Arial" w:eastAsia="Times New Roman" w:hAnsi="Arial" w:cs="Arial"/>
                <w:sz w:val="22"/>
                <w:szCs w:val="22"/>
              </w:rPr>
              <w:t>zur Zeit ihrer Übermittlung bereits offenkundig waren;</w:t>
            </w:r>
          </w:p>
          <w:p w14:paraId="298DB81B" w14:textId="77777777" w:rsidR="00A06295" w:rsidRPr="002431CD" w:rsidRDefault="00A06295" w:rsidP="00A06295">
            <w:pPr>
              <w:pStyle w:val="Listenabsatz"/>
              <w:rPr>
                <w:rFonts w:ascii="Arial" w:eastAsia="Times New Roman" w:hAnsi="Arial" w:cs="Arial"/>
                <w:sz w:val="22"/>
                <w:szCs w:val="22"/>
              </w:rPr>
            </w:pPr>
          </w:p>
          <w:p w14:paraId="3CDCB508" w14:textId="1C51FC00" w:rsidR="00A06295" w:rsidRPr="002431CD" w:rsidRDefault="00A06295" w:rsidP="00A06295">
            <w:pPr>
              <w:pStyle w:val="Listenabsatz"/>
              <w:numPr>
                <w:ilvl w:val="0"/>
                <w:numId w:val="8"/>
              </w:numPr>
              <w:ind w:left="661"/>
              <w:rPr>
                <w:rFonts w:ascii="Arial" w:eastAsia="Times New Roman" w:hAnsi="Arial" w:cs="Arial"/>
                <w:sz w:val="22"/>
                <w:szCs w:val="22"/>
              </w:rPr>
            </w:pPr>
            <w:r w:rsidRPr="002431CD">
              <w:rPr>
                <w:rFonts w:ascii="Arial" w:eastAsia="Times New Roman" w:hAnsi="Arial" w:cs="Arial"/>
                <w:sz w:val="22"/>
                <w:szCs w:val="22"/>
              </w:rPr>
              <w:t>nach ihrer Übermittlung offenkundig geworden sind, ohne dass dies von der empfangenen Partei zu vertreten ist;</w:t>
            </w:r>
          </w:p>
          <w:p w14:paraId="7A19C9D9" w14:textId="77777777" w:rsidR="00A06295" w:rsidRPr="002431CD" w:rsidRDefault="00A06295" w:rsidP="00A06295">
            <w:pPr>
              <w:pStyle w:val="Listenabsatz"/>
              <w:rPr>
                <w:rFonts w:ascii="Arial" w:eastAsia="Times New Roman" w:hAnsi="Arial" w:cs="Arial"/>
                <w:sz w:val="22"/>
                <w:szCs w:val="22"/>
              </w:rPr>
            </w:pPr>
          </w:p>
          <w:p w14:paraId="4A6170C9" w14:textId="77777777" w:rsidR="00A06295" w:rsidRPr="002431CD" w:rsidRDefault="00A06295" w:rsidP="00A06295">
            <w:pPr>
              <w:pStyle w:val="Listenabsatz"/>
              <w:numPr>
                <w:ilvl w:val="0"/>
                <w:numId w:val="8"/>
              </w:numPr>
              <w:ind w:left="661"/>
              <w:rPr>
                <w:rFonts w:ascii="Arial" w:eastAsia="Times New Roman" w:hAnsi="Arial" w:cs="Arial"/>
                <w:sz w:val="22"/>
                <w:szCs w:val="22"/>
              </w:rPr>
            </w:pPr>
            <w:r w:rsidRPr="002431CD">
              <w:rPr>
                <w:rFonts w:ascii="Arial" w:eastAsia="Times New Roman" w:hAnsi="Arial" w:cs="Arial"/>
                <w:sz w:val="22"/>
                <w:szCs w:val="22"/>
              </w:rPr>
              <w:t>nach ihrer Übermittlung der empfangenden Partei von dritter Seite auf gesetzlich zulässige Weise und ohne Einschränkung in Bezug auf Geheimhaltung oder Verwendung zugänglich gemacht worden sind;</w:t>
            </w:r>
          </w:p>
          <w:p w14:paraId="173098AD" w14:textId="77777777" w:rsidR="00A06295" w:rsidRPr="002431CD" w:rsidRDefault="00A06295" w:rsidP="00A06295">
            <w:pPr>
              <w:pStyle w:val="Listenabsatz"/>
              <w:rPr>
                <w:rFonts w:ascii="Arial" w:eastAsia="Times New Roman" w:hAnsi="Arial" w:cs="Arial"/>
                <w:sz w:val="22"/>
                <w:szCs w:val="22"/>
              </w:rPr>
            </w:pPr>
          </w:p>
          <w:p w14:paraId="3E5DED87" w14:textId="0CAF1A20" w:rsidR="00A06295" w:rsidRPr="002431CD" w:rsidRDefault="00A06295" w:rsidP="00A06295">
            <w:pPr>
              <w:pStyle w:val="Listenabsatz"/>
              <w:numPr>
                <w:ilvl w:val="0"/>
                <w:numId w:val="8"/>
              </w:numPr>
              <w:ind w:left="661"/>
              <w:rPr>
                <w:rFonts w:ascii="Arial" w:eastAsia="Times New Roman" w:hAnsi="Arial" w:cs="Arial"/>
                <w:sz w:val="22"/>
                <w:szCs w:val="22"/>
              </w:rPr>
            </w:pPr>
            <w:r w:rsidRPr="002431CD">
              <w:rPr>
                <w:rFonts w:ascii="Arial" w:eastAsia="Times New Roman" w:hAnsi="Arial" w:cs="Arial"/>
                <w:sz w:val="22"/>
                <w:szCs w:val="22"/>
              </w:rPr>
              <w:t xml:space="preserve">von der empfangenden Partei unabhängig erarbeitet worden sind; oder </w:t>
            </w:r>
          </w:p>
          <w:p w14:paraId="346E353A" w14:textId="77777777" w:rsidR="00A06295" w:rsidRPr="002431CD" w:rsidRDefault="00A06295" w:rsidP="00A06295">
            <w:pPr>
              <w:pStyle w:val="Listenabsatz"/>
              <w:rPr>
                <w:rFonts w:ascii="Arial" w:eastAsia="Times New Roman" w:hAnsi="Arial" w:cs="Arial"/>
                <w:sz w:val="22"/>
                <w:szCs w:val="22"/>
              </w:rPr>
            </w:pPr>
          </w:p>
          <w:p w14:paraId="02FCBC1B" w14:textId="4D24B23B" w:rsidR="00A06295" w:rsidRPr="002431CD" w:rsidRDefault="00A06295" w:rsidP="00A06295">
            <w:pPr>
              <w:pStyle w:val="Listenabsatz"/>
              <w:numPr>
                <w:ilvl w:val="0"/>
                <w:numId w:val="8"/>
              </w:numPr>
              <w:ind w:left="661"/>
              <w:rPr>
                <w:rFonts w:ascii="Arial" w:eastAsia="Times New Roman" w:hAnsi="Arial" w:cs="Arial"/>
                <w:sz w:val="22"/>
                <w:szCs w:val="22"/>
              </w:rPr>
            </w:pPr>
            <w:r w:rsidRPr="002431CD">
              <w:rPr>
                <w:rFonts w:ascii="Arial" w:eastAsia="Times New Roman" w:hAnsi="Arial" w:cs="Arial"/>
                <w:sz w:val="22"/>
                <w:szCs w:val="22"/>
              </w:rPr>
              <w:t>aufgrund gesetzlicher Vorschriften, gerichtlicher Entscheidungen oder behördlicher Verfügungen offengelegt werden müssen; in diesem Fall hat die zur Offenlegung verpflichtete Partei die andere Partei unverzüglich von der Offenlegung in Kenntnis zu setzen, soweit dies rechtlich zulässig ist.</w:t>
            </w:r>
          </w:p>
          <w:p w14:paraId="34C8F69B" w14:textId="77777777" w:rsidR="00A06295" w:rsidRPr="002431CD" w:rsidRDefault="00A06295" w:rsidP="00A06295">
            <w:pPr>
              <w:pStyle w:val="Listenabsatz"/>
              <w:rPr>
                <w:rFonts w:ascii="Arial" w:eastAsia="Times New Roman" w:hAnsi="Arial" w:cs="Arial"/>
                <w:sz w:val="22"/>
                <w:szCs w:val="22"/>
              </w:rPr>
            </w:pPr>
          </w:p>
          <w:p w14:paraId="2393E438" w14:textId="7BA6F243" w:rsidR="00A06295" w:rsidRPr="00EA4D61" w:rsidRDefault="00A06295" w:rsidP="009870E7">
            <w:pPr>
              <w:pStyle w:val="Listenabsatz"/>
              <w:numPr>
                <w:ilvl w:val="1"/>
                <w:numId w:val="33"/>
              </w:numPr>
              <w:ind w:left="661" w:hanging="661"/>
              <w:rPr>
                <w:rFonts w:ascii="Arial" w:eastAsia="Times New Roman" w:hAnsi="Arial" w:cs="Arial"/>
                <w:sz w:val="22"/>
                <w:szCs w:val="22"/>
              </w:rPr>
            </w:pPr>
            <w:r w:rsidRPr="002431CD">
              <w:rPr>
                <w:rFonts w:ascii="Arial" w:eastAsia="Times New Roman" w:hAnsi="Arial" w:cs="Arial"/>
                <w:sz w:val="22"/>
                <w:szCs w:val="22"/>
              </w:rPr>
              <w:t xml:space="preserve">Die oben genannten Geheimhaltungs- und Nichtverwendungsbestimmungen bleiben auch nach Beendigung </w:t>
            </w:r>
            <w:r w:rsidR="000E241E" w:rsidRPr="002431CD">
              <w:rPr>
                <w:rFonts w:ascii="Arial" w:eastAsia="Times New Roman" w:hAnsi="Arial" w:cs="Arial"/>
                <w:sz w:val="22"/>
                <w:szCs w:val="22"/>
              </w:rPr>
              <w:t>dieser Vereinbarung</w:t>
            </w:r>
            <w:r w:rsidRPr="002431CD">
              <w:rPr>
                <w:rFonts w:ascii="Arial" w:eastAsia="Times New Roman" w:hAnsi="Arial" w:cs="Arial"/>
                <w:sz w:val="22"/>
                <w:szCs w:val="22"/>
              </w:rPr>
              <w:t xml:space="preserve"> [</w:t>
            </w:r>
            <w:r w:rsidRPr="002431CD">
              <w:rPr>
                <w:rFonts w:ascii="Arial" w:eastAsia="Times New Roman" w:hAnsi="Arial" w:cs="Arial"/>
                <w:sz w:val="22"/>
                <w:szCs w:val="22"/>
                <w:highlight w:val="green"/>
              </w:rPr>
              <w:t>zeitlich unbegrenzt</w:t>
            </w:r>
            <w:r w:rsidRPr="002431CD">
              <w:rPr>
                <w:rFonts w:ascii="Arial" w:eastAsia="Times New Roman" w:hAnsi="Arial" w:cs="Arial"/>
                <w:sz w:val="22"/>
                <w:szCs w:val="22"/>
              </w:rPr>
              <w:t xml:space="preserve"> / </w:t>
            </w:r>
            <w:r w:rsidRPr="002431CD">
              <w:rPr>
                <w:rFonts w:ascii="Arial" w:eastAsia="Times New Roman" w:hAnsi="Arial" w:cs="Arial"/>
                <w:sz w:val="22"/>
                <w:szCs w:val="22"/>
                <w:highlight w:val="cyan"/>
              </w:rPr>
              <w:t>für einen Zeitraum von fünf Jahren</w:t>
            </w:r>
            <w:r w:rsidRPr="002431CD">
              <w:rPr>
                <w:rFonts w:ascii="Arial" w:eastAsia="Times New Roman" w:hAnsi="Arial" w:cs="Arial"/>
                <w:sz w:val="22"/>
                <w:szCs w:val="22"/>
              </w:rPr>
              <w:t xml:space="preserve">] in Kraft, solange die Informationen nicht öffentlich </w:t>
            </w:r>
            <w:r w:rsidRPr="00EA4D61">
              <w:rPr>
                <w:rFonts w:ascii="Arial" w:eastAsia="Times New Roman" w:hAnsi="Arial" w:cs="Arial"/>
                <w:sz w:val="22"/>
                <w:szCs w:val="22"/>
              </w:rPr>
              <w:t>bekannt sind.</w:t>
            </w:r>
          </w:p>
          <w:p w14:paraId="4EA8DDD7" w14:textId="77777777" w:rsidR="00291A89" w:rsidRPr="00EA4D61" w:rsidRDefault="00291A89" w:rsidP="00291A89">
            <w:pPr>
              <w:pStyle w:val="Listenabsatz"/>
              <w:ind w:left="661"/>
              <w:rPr>
                <w:rFonts w:ascii="Arial" w:eastAsia="Times New Roman" w:hAnsi="Arial" w:cs="Arial"/>
                <w:sz w:val="22"/>
                <w:szCs w:val="22"/>
              </w:rPr>
            </w:pPr>
          </w:p>
          <w:p w14:paraId="3E19E11F" w14:textId="3F53515B" w:rsidR="00291A89" w:rsidRPr="002431CD" w:rsidRDefault="00291A89" w:rsidP="009870E7">
            <w:pPr>
              <w:pStyle w:val="Listenabsatz"/>
              <w:numPr>
                <w:ilvl w:val="1"/>
                <w:numId w:val="33"/>
              </w:numPr>
              <w:ind w:left="661" w:hanging="661"/>
              <w:rPr>
                <w:rStyle w:val="c9f1b541"/>
                <w:rFonts w:eastAsia="Times New Roman"/>
                <w:b w:val="0"/>
                <w:bCs w:val="0"/>
                <w:color w:val="auto"/>
              </w:rPr>
            </w:pPr>
            <w:r w:rsidRPr="00EA4D61">
              <w:rPr>
                <w:rFonts w:ascii="Arial" w:hAnsi="Arial" w:cs="Arial"/>
                <w:sz w:val="22"/>
                <w:szCs w:val="22"/>
              </w:rPr>
              <w:t>Es ist das gemeinsame Verständnis der Parteien, dass ausschließlich anonyme Daten verarbeitet werden, sodass das Datenschutzrecht nicht zur Anwendung kommt</w:t>
            </w:r>
            <w:r w:rsidRPr="002431CD">
              <w:rPr>
                <w:rFonts w:ascii="Arial" w:hAnsi="Arial" w:cs="Arial"/>
              </w:rPr>
              <w:t>.</w:t>
            </w:r>
          </w:p>
        </w:tc>
        <w:tc>
          <w:tcPr>
            <w:tcW w:w="1536" w:type="pct"/>
          </w:tcPr>
          <w:p w14:paraId="4F83E092" w14:textId="77777777" w:rsidR="00A06295" w:rsidRPr="002431CD" w:rsidRDefault="00A06295" w:rsidP="003D1BAE">
            <w:pPr>
              <w:rPr>
                <w:rStyle w:val="ce840541"/>
              </w:rPr>
            </w:pPr>
          </w:p>
        </w:tc>
        <w:tc>
          <w:tcPr>
            <w:tcW w:w="1531" w:type="pct"/>
          </w:tcPr>
          <w:p w14:paraId="40C4EF5C" w14:textId="54E0CF77" w:rsidR="00A06295" w:rsidRPr="002431CD" w:rsidRDefault="00A06295" w:rsidP="003D1BAE">
            <w:pPr>
              <w:pStyle w:val="Listenabsatz"/>
              <w:numPr>
                <w:ilvl w:val="0"/>
                <w:numId w:val="33"/>
              </w:numPr>
              <w:jc w:val="center"/>
              <w:rPr>
                <w:rStyle w:val="ce840541"/>
              </w:rPr>
            </w:pPr>
          </w:p>
        </w:tc>
      </w:tr>
    </w:tbl>
    <w:p w14:paraId="58A9654C" w14:textId="457D5DC4" w:rsidR="009806F1" w:rsidRPr="002431CD" w:rsidRDefault="009806F1">
      <w:pPr>
        <w:divId w:val="1561869694"/>
        <w:rPr>
          <w:rFonts w:ascii="Arial" w:hAnsi="Arial" w:cs="Arial"/>
        </w:rPr>
      </w:pPr>
      <w:bookmarkStart w:id="2" w:name="_Toc423092317"/>
      <w:bookmarkStart w:id="3" w:name="_Toc423347408"/>
      <w:bookmarkStart w:id="4" w:name="_Toc423347952"/>
      <w:bookmarkStart w:id="5" w:name="_Toc423351691"/>
      <w:bookmarkStart w:id="6" w:name="_Toc423362007"/>
      <w:bookmarkStart w:id="7" w:name="_Toc423362651"/>
      <w:bookmarkStart w:id="8" w:name="_Toc423363311"/>
      <w:bookmarkStart w:id="9" w:name="_Toc423430421"/>
      <w:bookmarkStart w:id="10" w:name="_Ref423433481"/>
      <w:bookmarkStart w:id="11" w:name="_Ref423433487"/>
      <w:bookmarkStart w:id="12" w:name="_Toc423434392"/>
      <w:bookmarkStart w:id="13" w:name="_Toc423437998"/>
      <w:bookmarkStart w:id="14" w:name="_Toc423446239"/>
      <w:bookmarkStart w:id="15" w:name="_Toc423512687"/>
      <w:bookmarkStart w:id="16" w:name="_Ref423969479"/>
      <w:bookmarkStart w:id="17" w:name="_Toc424546977"/>
      <w:bookmarkStart w:id="18" w:name="_Toc424555138"/>
      <w:bookmarkStart w:id="19" w:name="_Toc424662428"/>
      <w:bookmarkStart w:id="20" w:name="_Toc424666055"/>
      <w:bookmarkStart w:id="21" w:name="_Toc424755011"/>
      <w:bookmarkStart w:id="22" w:name="_Toc499585576"/>
      <w:bookmarkStart w:id="23" w:name="_Ref2335051"/>
      <w:bookmarkStart w:id="24" w:name="_Ref2335151"/>
      <w:bookmarkStart w:id="25" w:name="_Ref2335832"/>
    </w:p>
    <w:tbl>
      <w:tblPr>
        <w:tblW w:w="7242" w:type="pct"/>
        <w:tblCellSpacing w:w="15" w:type="dxa"/>
        <w:tblCellMar>
          <w:top w:w="15" w:type="dxa"/>
          <w:left w:w="15" w:type="dxa"/>
          <w:bottom w:w="15" w:type="dxa"/>
          <w:right w:w="15" w:type="dxa"/>
        </w:tblCellMar>
        <w:tblLook w:val="04A0" w:firstRow="1" w:lastRow="0" w:firstColumn="1" w:lastColumn="0" w:noHBand="0" w:noVBand="1"/>
      </w:tblPr>
      <w:tblGrid>
        <w:gridCol w:w="5006"/>
        <w:gridCol w:w="4066"/>
        <w:gridCol w:w="4068"/>
      </w:tblGrid>
      <w:tr w:rsidR="00A06295" w:rsidRPr="002431CD" w14:paraId="52D0D01B" w14:textId="5E1F652D" w:rsidTr="00A06295">
        <w:trPr>
          <w:divId w:val="1561869694"/>
          <w:tblCellSpacing w:w="15" w:type="dxa"/>
        </w:trPr>
        <w:tc>
          <w:tcPr>
            <w:tcW w:w="1888" w:type="pct"/>
          </w:tcPr>
          <w:p w14:paraId="662BACEF" w14:textId="7EFA12E7" w:rsidR="00A06295" w:rsidRPr="002431CD" w:rsidRDefault="004E510C" w:rsidP="003D1BAE">
            <w:pPr>
              <w:pStyle w:val="Listenabsatz"/>
              <w:numPr>
                <w:ilvl w:val="0"/>
                <w:numId w:val="34"/>
              </w:numPr>
              <w:jc w:val="center"/>
              <w:rPr>
                <w:rStyle w:val="ce840541"/>
                <w:rFonts w:eastAsia="Times New Roman"/>
                <w:b w:val="0"/>
                <w:bCs w:val="0"/>
                <w:vanish/>
                <w:color w:val="auto"/>
              </w:rPr>
            </w:pPr>
            <w:r w:rsidRPr="002431CD">
              <w:rPr>
                <w:rStyle w:val="ce840541"/>
              </w:rPr>
              <w:t>VERGÜTUNG</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48FFBBCC" w14:textId="77777777" w:rsidR="004E510C" w:rsidRPr="002431CD" w:rsidRDefault="004E510C" w:rsidP="004771C9">
            <w:pPr>
              <w:rPr>
                <w:rFonts w:ascii="Arial" w:eastAsia="Times New Roman" w:hAnsi="Arial" w:cs="Arial"/>
              </w:rPr>
            </w:pPr>
          </w:p>
          <w:p w14:paraId="01A35EEC" w14:textId="1B1D244D" w:rsidR="00A06295" w:rsidRPr="00EA4D61" w:rsidRDefault="00A06295" w:rsidP="003D1BAE">
            <w:pPr>
              <w:pStyle w:val="Listenabsatz"/>
              <w:numPr>
                <w:ilvl w:val="1"/>
                <w:numId w:val="34"/>
              </w:numPr>
              <w:ind w:left="661" w:hanging="661"/>
              <w:rPr>
                <w:rFonts w:ascii="Arial" w:eastAsia="Times New Roman" w:hAnsi="Arial" w:cs="Arial"/>
                <w:sz w:val="22"/>
                <w:szCs w:val="22"/>
              </w:rPr>
            </w:pPr>
            <w:r w:rsidRPr="002431CD">
              <w:rPr>
                <w:rFonts w:ascii="Arial" w:eastAsia="Times New Roman" w:hAnsi="Arial" w:cs="Arial"/>
                <w:sz w:val="22"/>
                <w:szCs w:val="22"/>
              </w:rPr>
              <w:t xml:space="preserve">Die </w:t>
            </w:r>
            <w:r w:rsidRPr="00EA4D61">
              <w:rPr>
                <w:rFonts w:ascii="Arial" w:eastAsia="Times New Roman" w:hAnsi="Arial" w:cs="Arial"/>
                <w:sz w:val="22"/>
                <w:szCs w:val="22"/>
              </w:rPr>
              <w:t xml:space="preserve">Vergütung der </w:t>
            </w:r>
            <w:r w:rsidR="003C64A2" w:rsidRPr="00EA4D61">
              <w:rPr>
                <w:rFonts w:ascii="Arial" w:eastAsia="Times New Roman" w:hAnsi="Arial" w:cs="Arial"/>
                <w:sz w:val="22"/>
                <w:szCs w:val="22"/>
              </w:rPr>
              <w:t>Forschungseinrichtung</w:t>
            </w:r>
            <w:r w:rsidRPr="00EA4D61">
              <w:rPr>
                <w:rFonts w:ascii="Arial" w:eastAsia="Times New Roman" w:hAnsi="Arial" w:cs="Arial"/>
                <w:sz w:val="22"/>
                <w:szCs w:val="22"/>
              </w:rPr>
              <w:t xml:space="preserve"> für das Leistungssoll ist in </w:t>
            </w:r>
            <w:proofErr w:type="gramStart"/>
            <w:r w:rsidRPr="00EA4D61">
              <w:rPr>
                <w:rFonts w:ascii="Arial" w:eastAsia="Times New Roman" w:hAnsi="Arial" w:cs="Arial"/>
                <w:sz w:val="22"/>
                <w:szCs w:val="22"/>
                <w:highlight w:val="darkGray"/>
              </w:rPr>
              <w:t>Anlage .</w:t>
            </w:r>
            <w:proofErr w:type="gramEnd"/>
            <w:r w:rsidRPr="00EA4D61">
              <w:rPr>
                <w:rFonts w:ascii="Arial" w:eastAsia="Times New Roman" w:hAnsi="Arial" w:cs="Arial"/>
                <w:sz w:val="22"/>
                <w:szCs w:val="22"/>
                <w:highlight w:val="darkGray"/>
              </w:rPr>
              <w:t>/5.1</w:t>
            </w:r>
            <w:r w:rsidRPr="00EA4D61">
              <w:rPr>
                <w:rFonts w:ascii="Arial" w:eastAsia="Times New Roman" w:hAnsi="Arial" w:cs="Arial"/>
                <w:sz w:val="22"/>
                <w:szCs w:val="22"/>
              </w:rPr>
              <w:t xml:space="preserve"> gemäß dem Zahlungsplan in </w:t>
            </w:r>
            <w:r w:rsidRPr="00EA4D61">
              <w:rPr>
                <w:rFonts w:ascii="Arial" w:eastAsia="Times New Roman" w:hAnsi="Arial" w:cs="Arial"/>
                <w:sz w:val="22"/>
                <w:szCs w:val="22"/>
                <w:highlight w:val="darkGray"/>
              </w:rPr>
              <w:t>Anlage ./2.</w:t>
            </w:r>
            <w:r w:rsidR="009870E7" w:rsidRPr="00EA4D61">
              <w:rPr>
                <w:rFonts w:ascii="Arial" w:eastAsia="Times New Roman" w:hAnsi="Arial" w:cs="Arial"/>
                <w:sz w:val="22"/>
                <w:szCs w:val="22"/>
                <w:highlight w:val="darkGray"/>
              </w:rPr>
              <w:t>3</w:t>
            </w:r>
            <w:r w:rsidRPr="00EA4D61">
              <w:rPr>
                <w:rFonts w:ascii="Arial" w:eastAsia="Times New Roman" w:hAnsi="Arial" w:cs="Arial"/>
                <w:sz w:val="22"/>
                <w:szCs w:val="22"/>
              </w:rPr>
              <w:t xml:space="preserve"> vereinbart. </w:t>
            </w:r>
            <w:r w:rsidR="0048198F" w:rsidRPr="00EA4D61">
              <w:rPr>
                <w:rFonts w:ascii="Arial" w:hAnsi="Arial" w:cs="Arial"/>
                <w:sz w:val="22"/>
                <w:szCs w:val="22"/>
              </w:rPr>
              <w:t xml:space="preserve">Die Forschungseinrichtung erhält als Gegenleistung für die Datengenerierung, Erstellung der </w:t>
            </w:r>
            <w:r w:rsidR="0048198F" w:rsidRPr="00EA4D61">
              <w:rPr>
                <w:rFonts w:ascii="Arial" w:hAnsi="Arial" w:cs="Arial"/>
                <w:sz w:val="22"/>
                <w:szCs w:val="22"/>
              </w:rPr>
              <w:lastRenderedPageBreak/>
              <w:t>Datenbank und Rechteeinräumung am Datenbestand die einmalige Vergütung gemäß</w:t>
            </w:r>
            <w:r w:rsidR="00EA4D61" w:rsidRPr="00EA4D61">
              <w:rPr>
                <w:rFonts w:ascii="Arial" w:eastAsia="Times New Roman" w:hAnsi="Arial" w:cs="Arial"/>
                <w:sz w:val="22"/>
                <w:szCs w:val="22"/>
                <w:highlight w:val="darkGray"/>
              </w:rPr>
              <w:t xml:space="preserve"> </w:t>
            </w:r>
            <w:proofErr w:type="gramStart"/>
            <w:r w:rsidR="00EA4D61" w:rsidRPr="00EA4D61">
              <w:rPr>
                <w:rFonts w:ascii="Arial" w:eastAsia="Times New Roman" w:hAnsi="Arial" w:cs="Arial"/>
                <w:sz w:val="22"/>
                <w:szCs w:val="22"/>
                <w:highlight w:val="darkGray"/>
              </w:rPr>
              <w:t>Anlage .</w:t>
            </w:r>
            <w:proofErr w:type="gramEnd"/>
            <w:r w:rsidR="00EA4D61" w:rsidRPr="00EA4D61">
              <w:rPr>
                <w:rFonts w:ascii="Arial" w:eastAsia="Times New Roman" w:hAnsi="Arial" w:cs="Arial"/>
                <w:sz w:val="22"/>
                <w:szCs w:val="22"/>
                <w:highlight w:val="darkGray"/>
              </w:rPr>
              <w:t>/5.1</w:t>
            </w:r>
            <w:r w:rsidR="0048198F" w:rsidRPr="00EA4D61">
              <w:rPr>
                <w:rFonts w:ascii="Arial" w:hAnsi="Arial" w:cs="Arial"/>
                <w:sz w:val="22"/>
                <w:szCs w:val="22"/>
              </w:rPr>
              <w:t>.</w:t>
            </w:r>
          </w:p>
          <w:p w14:paraId="737D35EF" w14:textId="77777777" w:rsidR="00A06295" w:rsidRPr="00EA4D61" w:rsidRDefault="00A06295" w:rsidP="00A06295">
            <w:pPr>
              <w:pStyle w:val="Listenabsatz"/>
              <w:ind w:left="661"/>
              <w:rPr>
                <w:rFonts w:ascii="Arial" w:eastAsia="Times New Roman" w:hAnsi="Arial" w:cs="Arial"/>
                <w:sz w:val="22"/>
                <w:szCs w:val="22"/>
              </w:rPr>
            </w:pPr>
          </w:p>
          <w:p w14:paraId="258B067E" w14:textId="3B29B2A1" w:rsidR="00A06295" w:rsidRPr="00EA4D61" w:rsidRDefault="00A06295" w:rsidP="003D1BAE">
            <w:pPr>
              <w:pStyle w:val="Listenabsatz"/>
              <w:numPr>
                <w:ilvl w:val="1"/>
                <w:numId w:val="34"/>
              </w:numPr>
              <w:ind w:left="661" w:hanging="661"/>
              <w:rPr>
                <w:rFonts w:ascii="Arial" w:eastAsia="Times New Roman" w:hAnsi="Arial" w:cs="Arial"/>
                <w:sz w:val="22"/>
                <w:szCs w:val="22"/>
              </w:rPr>
            </w:pPr>
            <w:r w:rsidRPr="00EA4D61">
              <w:rPr>
                <w:rStyle w:val="normal22"/>
              </w:rPr>
              <w:t>Die Leistungen werden ohne [</w:t>
            </w:r>
            <w:r w:rsidRPr="00EA4D61">
              <w:rPr>
                <w:rStyle w:val="normal22"/>
                <w:highlight w:val="cyan"/>
              </w:rPr>
              <w:t>zuzüglich</w:t>
            </w:r>
            <w:r w:rsidRPr="00EA4D61">
              <w:rPr>
                <w:rStyle w:val="normal22"/>
              </w:rPr>
              <w:t>] Umsatzsteuer in Rechnung gestellt. [</w:t>
            </w:r>
            <w:proofErr w:type="gramStart"/>
            <w:r w:rsidRPr="00EA4D61">
              <w:rPr>
                <w:rStyle w:val="normal22"/>
                <w:highlight w:val="cyan"/>
              </w:rPr>
              <w:t>Stellt</w:t>
            </w:r>
            <w:proofErr w:type="gramEnd"/>
            <w:r w:rsidRPr="00EA4D61">
              <w:rPr>
                <w:rStyle w:val="normal22"/>
                <w:highlight w:val="cyan"/>
              </w:rPr>
              <w:t xml:space="preserve"> sich heraus, dass die Leistung oder Teile der Leistung der </w:t>
            </w:r>
            <w:r w:rsidR="003C64A2" w:rsidRPr="00EA4D61">
              <w:rPr>
                <w:rStyle w:val="c286d0301"/>
                <w:b w:val="0"/>
                <w:highlight w:val="cyan"/>
              </w:rPr>
              <w:t>Forschungseinrichtung</w:t>
            </w:r>
            <w:r w:rsidRPr="00EA4D61">
              <w:rPr>
                <w:rStyle w:val="normal22"/>
                <w:highlight w:val="cyan"/>
              </w:rPr>
              <w:t xml:space="preserve"> doch umsatzsteuerpflichtig sind, ist die </w:t>
            </w:r>
            <w:r w:rsidR="003C64A2" w:rsidRPr="00EA4D61">
              <w:rPr>
                <w:rStyle w:val="c286d0301"/>
                <w:b w:val="0"/>
                <w:highlight w:val="cyan"/>
              </w:rPr>
              <w:t>Forschungseinrichtung</w:t>
            </w:r>
            <w:r w:rsidRPr="00EA4D61">
              <w:rPr>
                <w:rStyle w:val="c286d0301"/>
                <w:b w:val="0"/>
                <w:highlight w:val="cyan"/>
              </w:rPr>
              <w:t xml:space="preserve"> </w:t>
            </w:r>
            <w:r w:rsidRPr="00EA4D61">
              <w:rPr>
                <w:rStyle w:val="normal22"/>
                <w:highlight w:val="cyan"/>
              </w:rPr>
              <w:t xml:space="preserve">dazu berechtigt, die Umsatzsteuer nachträglich in Rechnung zu stellen. Der </w:t>
            </w:r>
            <w:r w:rsidRPr="00EA4D61">
              <w:rPr>
                <w:rStyle w:val="c286d0301"/>
                <w:b w:val="0"/>
                <w:highlight w:val="cyan"/>
              </w:rPr>
              <w:t xml:space="preserve">Auftraggeber </w:t>
            </w:r>
            <w:r w:rsidRPr="00EA4D61">
              <w:rPr>
                <w:rStyle w:val="normal22"/>
                <w:highlight w:val="cyan"/>
              </w:rPr>
              <w:t>erklärt sich zur Nachentrichtung der Umsatzsteuer bereit.</w:t>
            </w:r>
            <w:r w:rsidRPr="00EA4D61">
              <w:rPr>
                <w:rStyle w:val="normal22"/>
              </w:rPr>
              <w:t>]</w:t>
            </w:r>
          </w:p>
          <w:p w14:paraId="6184C7BE" w14:textId="77777777" w:rsidR="00A06295" w:rsidRPr="00EA4D61" w:rsidRDefault="00A06295" w:rsidP="00A06295">
            <w:pPr>
              <w:pStyle w:val="Listenabsatz"/>
              <w:rPr>
                <w:rFonts w:ascii="Arial" w:eastAsia="Times New Roman" w:hAnsi="Arial" w:cs="Arial"/>
                <w:sz w:val="22"/>
                <w:szCs w:val="22"/>
              </w:rPr>
            </w:pPr>
          </w:p>
          <w:p w14:paraId="3CA16C0E" w14:textId="6BEC09B0" w:rsidR="00707249" w:rsidRPr="00EA4D61" w:rsidRDefault="00A06295" w:rsidP="00707249">
            <w:pPr>
              <w:pStyle w:val="Listenabsatz"/>
              <w:numPr>
                <w:ilvl w:val="1"/>
                <w:numId w:val="34"/>
              </w:numPr>
              <w:ind w:left="661" w:hanging="661"/>
              <w:rPr>
                <w:rFonts w:ascii="Arial" w:eastAsia="Times New Roman" w:hAnsi="Arial" w:cs="Arial"/>
                <w:sz w:val="22"/>
                <w:szCs w:val="22"/>
              </w:rPr>
            </w:pPr>
            <w:r w:rsidRPr="00EA4D61">
              <w:rPr>
                <w:rFonts w:ascii="Arial" w:eastAsia="Times New Roman" w:hAnsi="Arial" w:cs="Arial"/>
                <w:sz w:val="22"/>
                <w:szCs w:val="22"/>
              </w:rPr>
              <w:t>[</w:t>
            </w:r>
            <w:r w:rsidRPr="00EA4D61">
              <w:rPr>
                <w:rFonts w:ascii="Arial" w:eastAsia="Times New Roman" w:hAnsi="Arial" w:cs="Arial"/>
                <w:sz w:val="22"/>
                <w:szCs w:val="22"/>
                <w:highlight w:val="cyan"/>
              </w:rPr>
              <w:t xml:space="preserve">Es gilt – insbesondere im Sinne der universitären Vollkostenrechnung – folgende Wertsicherung, die einmal jährlich, mit Wirksamkeit zum 1. Jänner eines jeden Kalenderjahres, wirksam wird. Basis ist [die Indexierung gemäß dem Kollektivvertrag der ArbeitnehmerInnen der </w:t>
            </w:r>
            <w:r w:rsidR="003C64A2" w:rsidRPr="00EA4D61">
              <w:rPr>
                <w:rFonts w:ascii="Arial" w:eastAsia="Times New Roman" w:hAnsi="Arial" w:cs="Arial"/>
                <w:sz w:val="22"/>
                <w:szCs w:val="22"/>
                <w:highlight w:val="cyan"/>
              </w:rPr>
              <w:t>Forschungseinrichtung</w:t>
            </w:r>
            <w:r w:rsidRPr="00EA4D61">
              <w:rPr>
                <w:rFonts w:ascii="Arial" w:eastAsia="Times New Roman" w:hAnsi="Arial" w:cs="Arial"/>
                <w:sz w:val="22"/>
                <w:szCs w:val="22"/>
                <w:highlight w:val="cyan"/>
              </w:rPr>
              <w:t>en (Uni-KV)]. Sollte die Erhöhung des durchschnittlichen Mindestgehalts nicht rechtzeitig vor dem 1. Jänner bekanntgegeben werden, werden die Entgelte rückwirkend angepasst und ausgeglichen. Bei der Berechnung der Wertsicherung wird stets auf Kalenderjahre abgestellt. Sollte</w:t>
            </w:r>
            <w:r w:rsidR="00B81725">
              <w:rPr>
                <w:rFonts w:ascii="Arial" w:eastAsia="Times New Roman" w:hAnsi="Arial" w:cs="Arial"/>
                <w:sz w:val="22"/>
                <w:szCs w:val="22"/>
                <w:highlight w:val="cyan"/>
              </w:rPr>
              <w:t>n</w:t>
            </w:r>
            <w:r w:rsidR="001C371B" w:rsidRPr="00EA4D61">
              <w:rPr>
                <w:rFonts w:ascii="Arial" w:eastAsia="Times New Roman" w:hAnsi="Arial" w:cs="Arial"/>
                <w:sz w:val="22"/>
                <w:szCs w:val="22"/>
                <w:highlight w:val="cyan"/>
              </w:rPr>
              <w:t xml:space="preserve"> weder</w:t>
            </w:r>
            <w:r w:rsidRPr="00EA4D61">
              <w:rPr>
                <w:rFonts w:ascii="Arial" w:eastAsia="Times New Roman" w:hAnsi="Arial" w:cs="Arial"/>
                <w:sz w:val="22"/>
                <w:szCs w:val="22"/>
                <w:highlight w:val="cyan"/>
              </w:rPr>
              <w:t xml:space="preserve"> der genannte Index noch ein an seine Stelle tretende</w:t>
            </w:r>
            <w:r w:rsidR="00801D55">
              <w:rPr>
                <w:rFonts w:ascii="Arial" w:eastAsia="Times New Roman" w:hAnsi="Arial" w:cs="Arial"/>
                <w:sz w:val="22"/>
                <w:szCs w:val="22"/>
                <w:highlight w:val="cyan"/>
              </w:rPr>
              <w:t>r</w:t>
            </w:r>
            <w:r w:rsidRPr="00EA4D61">
              <w:rPr>
                <w:rFonts w:ascii="Arial" w:eastAsia="Times New Roman" w:hAnsi="Arial" w:cs="Arial"/>
                <w:sz w:val="22"/>
                <w:szCs w:val="22"/>
                <w:highlight w:val="cyan"/>
              </w:rPr>
              <w:t xml:space="preserve"> mehr bestehen, dann ist das wertgesicherte Entgelt nach analogen Prinzipien zu berechnen, wie sie für die Wertsicherung zuletzt maßgebend waren.</w:t>
            </w:r>
            <w:r w:rsidRPr="00EA4D61">
              <w:rPr>
                <w:rFonts w:ascii="Arial" w:eastAsia="Times New Roman" w:hAnsi="Arial" w:cs="Arial"/>
                <w:sz w:val="22"/>
                <w:szCs w:val="22"/>
              </w:rPr>
              <w:t>]</w:t>
            </w:r>
          </w:p>
          <w:p w14:paraId="17BB26D6" w14:textId="77777777" w:rsidR="00707249" w:rsidRPr="00EA4D61" w:rsidRDefault="00707249" w:rsidP="00707249">
            <w:pPr>
              <w:pStyle w:val="Listenabsatz"/>
              <w:rPr>
                <w:rFonts w:ascii="Arial" w:eastAsia="Times New Roman" w:hAnsi="Arial" w:cs="Arial"/>
                <w:sz w:val="22"/>
                <w:szCs w:val="22"/>
              </w:rPr>
            </w:pPr>
          </w:p>
          <w:p w14:paraId="29F1D805" w14:textId="098FC255" w:rsidR="00A06295" w:rsidRPr="00EA4D61" w:rsidRDefault="00A06295" w:rsidP="003D1BAE">
            <w:pPr>
              <w:pStyle w:val="Listenabsatz"/>
              <w:numPr>
                <w:ilvl w:val="1"/>
                <w:numId w:val="34"/>
              </w:numPr>
              <w:ind w:left="661" w:hanging="661"/>
              <w:rPr>
                <w:rFonts w:ascii="Arial" w:eastAsia="Times New Roman" w:hAnsi="Arial" w:cs="Arial"/>
                <w:sz w:val="22"/>
                <w:szCs w:val="22"/>
              </w:rPr>
            </w:pPr>
            <w:r w:rsidRPr="00EA4D61">
              <w:rPr>
                <w:rFonts w:ascii="Arial" w:eastAsia="Times New Roman" w:hAnsi="Arial" w:cs="Arial"/>
                <w:sz w:val="22"/>
                <w:szCs w:val="22"/>
              </w:rPr>
              <w:t>[</w:t>
            </w:r>
            <w:r w:rsidRPr="00EA4D61">
              <w:rPr>
                <w:rFonts w:ascii="Arial" w:eastAsia="Times New Roman" w:hAnsi="Arial" w:cs="Arial"/>
                <w:sz w:val="22"/>
                <w:szCs w:val="22"/>
                <w:highlight w:val="green"/>
              </w:rPr>
              <w:t xml:space="preserve">Mit der vereinbarten Vergütung sind alle Aufwendungen und Kosten, für eine vollständige Erbringung des Leistungssolls abgegolten. Hierzu zählen zum Beispiel auch Nebenleistungen. Die vereinbarte Vergütung versteht sich – mit Ausnahme der Reisekosten - als „All-In“-Entgelt, soweit nicht im Rahmen des Leistungssolls anders festgelegt. Über diese Entgelte hinaus dürfen daher auch keinerlei Kosten </w:t>
            </w:r>
            <w:proofErr w:type="spellStart"/>
            <w:r w:rsidRPr="00EA4D61">
              <w:rPr>
                <w:rFonts w:ascii="Arial" w:eastAsia="Times New Roman" w:hAnsi="Arial" w:cs="Arial"/>
                <w:sz w:val="22"/>
                <w:szCs w:val="22"/>
                <w:highlight w:val="green"/>
              </w:rPr>
              <w:t>odgl</w:t>
            </w:r>
            <w:proofErr w:type="spellEnd"/>
            <w:r w:rsidRPr="00EA4D61">
              <w:rPr>
                <w:rFonts w:ascii="Arial" w:eastAsia="Times New Roman" w:hAnsi="Arial" w:cs="Arial"/>
                <w:sz w:val="22"/>
                <w:szCs w:val="22"/>
                <w:highlight w:val="green"/>
              </w:rPr>
              <w:t xml:space="preserve"> zur Verrechnung gebracht werden. Dies gilt insbesondere für Nebenkosten, Lizenzkosten</w:t>
            </w:r>
            <w:r w:rsidR="009870E7" w:rsidRPr="00EA4D61">
              <w:rPr>
                <w:rFonts w:ascii="Arial" w:eastAsia="Times New Roman" w:hAnsi="Arial" w:cs="Arial"/>
                <w:sz w:val="22"/>
                <w:szCs w:val="22"/>
                <w:highlight w:val="green"/>
              </w:rPr>
              <w:t xml:space="preserve"> für z</w:t>
            </w:r>
            <w:r w:rsidR="00D60E84">
              <w:rPr>
                <w:rFonts w:ascii="Arial" w:eastAsia="Times New Roman" w:hAnsi="Arial" w:cs="Arial"/>
                <w:sz w:val="22"/>
                <w:szCs w:val="22"/>
                <w:highlight w:val="green"/>
              </w:rPr>
              <w:t>.</w:t>
            </w:r>
            <w:r w:rsidR="009870E7" w:rsidRPr="00EA4D61">
              <w:rPr>
                <w:rFonts w:ascii="Arial" w:eastAsia="Times New Roman" w:hAnsi="Arial" w:cs="Arial"/>
                <w:sz w:val="22"/>
                <w:szCs w:val="22"/>
                <w:highlight w:val="green"/>
              </w:rPr>
              <w:t>B</w:t>
            </w:r>
            <w:r w:rsidR="00D60E84">
              <w:rPr>
                <w:rFonts w:ascii="Arial" w:eastAsia="Times New Roman" w:hAnsi="Arial" w:cs="Arial"/>
                <w:sz w:val="22"/>
                <w:szCs w:val="22"/>
                <w:highlight w:val="green"/>
              </w:rPr>
              <w:t>.</w:t>
            </w:r>
            <w:r w:rsidR="009870E7" w:rsidRPr="00EA4D61">
              <w:rPr>
                <w:rFonts w:ascii="Arial" w:eastAsia="Times New Roman" w:hAnsi="Arial" w:cs="Arial"/>
                <w:sz w:val="22"/>
                <w:szCs w:val="22"/>
                <w:highlight w:val="green"/>
              </w:rPr>
              <w:t xml:space="preserve"> die Datenbank</w:t>
            </w:r>
            <w:r w:rsidRPr="00EA4D61">
              <w:rPr>
                <w:rFonts w:ascii="Arial" w:eastAsia="Times New Roman" w:hAnsi="Arial" w:cs="Arial"/>
                <w:sz w:val="22"/>
                <w:szCs w:val="22"/>
                <w:highlight w:val="green"/>
              </w:rPr>
              <w:t xml:space="preserve">, Kosten der Vertragserrichtung etc. In den vereinbarten Entgelten enthalten sind alle für die Erbringung des Leistungssolls etwaig notwendigen Hilfsmittel </w:t>
            </w:r>
            <w:proofErr w:type="spellStart"/>
            <w:r w:rsidR="009870E7" w:rsidRPr="00EA4D61">
              <w:rPr>
                <w:rFonts w:ascii="Arial" w:eastAsia="Times New Roman" w:hAnsi="Arial" w:cs="Arial"/>
                <w:sz w:val="22"/>
                <w:szCs w:val="22"/>
                <w:highlight w:val="green"/>
              </w:rPr>
              <w:t>udgl</w:t>
            </w:r>
            <w:proofErr w:type="spellEnd"/>
            <w:r w:rsidRPr="00EA4D61">
              <w:rPr>
                <w:rFonts w:ascii="Arial" w:eastAsia="Times New Roman" w:hAnsi="Arial" w:cs="Arial"/>
                <w:sz w:val="22"/>
                <w:szCs w:val="22"/>
                <w:highlight w:val="green"/>
              </w:rPr>
              <w:t>.</w:t>
            </w:r>
            <w:r w:rsidRPr="00EA4D61">
              <w:rPr>
                <w:rFonts w:ascii="Arial" w:eastAsia="Times New Roman" w:hAnsi="Arial" w:cs="Arial"/>
                <w:sz w:val="22"/>
                <w:szCs w:val="22"/>
              </w:rPr>
              <w:t>]</w:t>
            </w:r>
          </w:p>
          <w:p w14:paraId="3DF8F017" w14:textId="77777777" w:rsidR="00A06295" w:rsidRPr="00EA4D61" w:rsidRDefault="00A06295" w:rsidP="00A06295">
            <w:pPr>
              <w:pStyle w:val="Listenabsatz"/>
              <w:rPr>
                <w:rFonts w:ascii="Arial" w:eastAsia="Times New Roman" w:hAnsi="Arial" w:cs="Arial"/>
                <w:sz w:val="22"/>
                <w:szCs w:val="22"/>
              </w:rPr>
            </w:pPr>
          </w:p>
          <w:p w14:paraId="121F65A5" w14:textId="50D1395A" w:rsidR="00A06295" w:rsidRPr="00EA4D61" w:rsidRDefault="00A06295" w:rsidP="003D1BAE">
            <w:pPr>
              <w:pStyle w:val="Listenabsatz"/>
              <w:numPr>
                <w:ilvl w:val="1"/>
                <w:numId w:val="34"/>
              </w:numPr>
              <w:ind w:left="661" w:hanging="661"/>
              <w:rPr>
                <w:rFonts w:ascii="Arial" w:eastAsia="Times New Roman" w:hAnsi="Arial" w:cs="Arial"/>
                <w:sz w:val="22"/>
                <w:szCs w:val="22"/>
              </w:rPr>
            </w:pPr>
            <w:r w:rsidRPr="00EA4D61">
              <w:rPr>
                <w:rFonts w:ascii="Arial" w:eastAsia="Times New Roman" w:hAnsi="Arial" w:cs="Arial"/>
                <w:sz w:val="22"/>
                <w:szCs w:val="22"/>
              </w:rPr>
              <w:t xml:space="preserve">Die Rechnungen sind nach Erhalt gemäß dem Zahlungsplan in </w:t>
            </w:r>
            <w:proofErr w:type="gramStart"/>
            <w:r w:rsidRPr="00EA4D61">
              <w:rPr>
                <w:rFonts w:ascii="Arial" w:eastAsia="Times New Roman" w:hAnsi="Arial" w:cs="Arial"/>
                <w:sz w:val="22"/>
                <w:szCs w:val="22"/>
                <w:highlight w:val="lightGray"/>
              </w:rPr>
              <w:t>Anlage .</w:t>
            </w:r>
            <w:proofErr w:type="gramEnd"/>
            <w:r w:rsidRPr="00EA4D61">
              <w:rPr>
                <w:rFonts w:ascii="Arial" w:eastAsia="Times New Roman" w:hAnsi="Arial" w:cs="Arial"/>
                <w:sz w:val="22"/>
                <w:szCs w:val="22"/>
                <w:highlight w:val="lightGray"/>
              </w:rPr>
              <w:t>/2.</w:t>
            </w:r>
            <w:r w:rsidR="009870E7" w:rsidRPr="00EA4D61">
              <w:rPr>
                <w:rFonts w:ascii="Arial" w:eastAsia="Times New Roman" w:hAnsi="Arial" w:cs="Arial"/>
                <w:sz w:val="22"/>
                <w:szCs w:val="22"/>
                <w:highlight w:val="lightGray"/>
              </w:rPr>
              <w:t>3</w:t>
            </w:r>
            <w:r w:rsidRPr="00EA4D61">
              <w:rPr>
                <w:rFonts w:ascii="Arial" w:eastAsia="Times New Roman" w:hAnsi="Arial" w:cs="Arial"/>
                <w:sz w:val="22"/>
                <w:szCs w:val="22"/>
              </w:rPr>
              <w:t xml:space="preserve"> ohne </w:t>
            </w:r>
            <w:r w:rsidRPr="00EA4D61">
              <w:rPr>
                <w:rFonts w:ascii="Arial" w:eastAsia="Times New Roman" w:hAnsi="Arial" w:cs="Arial"/>
                <w:sz w:val="22"/>
                <w:szCs w:val="22"/>
              </w:rPr>
              <w:lastRenderedPageBreak/>
              <w:t>jeden Abzug binnen [</w:t>
            </w:r>
            <w:r w:rsidRPr="00EA4D61">
              <w:rPr>
                <w:rFonts w:ascii="Arial" w:eastAsia="Times New Roman" w:hAnsi="Arial" w:cs="Arial"/>
                <w:sz w:val="22"/>
                <w:szCs w:val="22"/>
                <w:highlight w:val="cyan"/>
              </w:rPr>
              <w:t>30</w:t>
            </w:r>
            <w:r w:rsidRPr="00EA4D61">
              <w:rPr>
                <w:rFonts w:ascii="Arial" w:eastAsia="Times New Roman" w:hAnsi="Arial" w:cs="Arial"/>
                <w:sz w:val="22"/>
                <w:szCs w:val="22"/>
              </w:rPr>
              <w:t xml:space="preserve">/ </w:t>
            </w:r>
            <w:r w:rsidRPr="00EA4D61">
              <w:rPr>
                <w:rFonts w:ascii="Arial" w:eastAsia="Times New Roman" w:hAnsi="Arial" w:cs="Arial"/>
                <w:sz w:val="22"/>
                <w:szCs w:val="22"/>
                <w:highlight w:val="green"/>
              </w:rPr>
              <w:t>60</w:t>
            </w:r>
            <w:r w:rsidRPr="00EA4D61">
              <w:rPr>
                <w:rFonts w:ascii="Arial" w:eastAsia="Times New Roman" w:hAnsi="Arial" w:cs="Arial"/>
                <w:sz w:val="22"/>
                <w:szCs w:val="22"/>
              </w:rPr>
              <w:t xml:space="preserve">] Tagen zahlbar. Die Zahlung erfolgt ausnahmslos durch Überweisung auf ein von der </w:t>
            </w:r>
            <w:r w:rsidR="003C64A2" w:rsidRPr="00EA4D61">
              <w:rPr>
                <w:rFonts w:ascii="Arial" w:eastAsia="Times New Roman" w:hAnsi="Arial" w:cs="Arial"/>
                <w:sz w:val="22"/>
                <w:szCs w:val="22"/>
              </w:rPr>
              <w:t>Forschungseinrichtung</w:t>
            </w:r>
            <w:r w:rsidRPr="00EA4D61">
              <w:rPr>
                <w:rFonts w:ascii="Arial" w:eastAsia="Times New Roman" w:hAnsi="Arial" w:cs="Arial"/>
                <w:sz w:val="22"/>
                <w:szCs w:val="22"/>
              </w:rPr>
              <w:t xml:space="preserve"> bekannt zu gebendes Konto bei einem inländischen Kreditinstitut. </w:t>
            </w:r>
          </w:p>
          <w:p w14:paraId="598B22C3" w14:textId="77777777" w:rsidR="00A06295" w:rsidRPr="00EA4D61" w:rsidRDefault="00A06295" w:rsidP="00A06295">
            <w:pPr>
              <w:pStyle w:val="Listenabsatz"/>
              <w:rPr>
                <w:rFonts w:ascii="Arial" w:eastAsia="Times New Roman" w:hAnsi="Arial" w:cs="Arial"/>
                <w:sz w:val="22"/>
                <w:szCs w:val="22"/>
              </w:rPr>
            </w:pPr>
          </w:p>
          <w:p w14:paraId="49C1790B" w14:textId="77777777" w:rsidR="00A06295" w:rsidRPr="00EA4D61" w:rsidRDefault="00A06295" w:rsidP="003D1BAE">
            <w:pPr>
              <w:pStyle w:val="Listenabsatz"/>
              <w:numPr>
                <w:ilvl w:val="1"/>
                <w:numId w:val="34"/>
              </w:numPr>
              <w:ind w:left="661" w:hanging="661"/>
              <w:rPr>
                <w:rFonts w:ascii="Arial" w:eastAsia="Times New Roman" w:hAnsi="Arial" w:cs="Arial"/>
                <w:sz w:val="22"/>
                <w:szCs w:val="22"/>
              </w:rPr>
            </w:pPr>
            <w:r w:rsidRPr="00EA4D61">
              <w:rPr>
                <w:rFonts w:ascii="Arial" w:eastAsia="Times New Roman" w:hAnsi="Arial" w:cs="Arial"/>
                <w:sz w:val="22"/>
                <w:szCs w:val="22"/>
              </w:rPr>
              <w:t xml:space="preserve">Werden Zahlungen – auch unverschuldet – nicht fristgerecht geleistet, </w:t>
            </w:r>
            <w:proofErr w:type="spellStart"/>
            <w:r w:rsidRPr="00EA4D61">
              <w:rPr>
                <w:rFonts w:ascii="Arial" w:eastAsia="Times New Roman" w:hAnsi="Arial" w:cs="Arial"/>
                <w:sz w:val="22"/>
                <w:szCs w:val="22"/>
              </w:rPr>
              <w:t>gebühren</w:t>
            </w:r>
            <w:proofErr w:type="spellEnd"/>
            <w:r w:rsidRPr="00EA4D61">
              <w:rPr>
                <w:rFonts w:ascii="Arial" w:eastAsia="Times New Roman" w:hAnsi="Arial" w:cs="Arial"/>
                <w:sz w:val="22"/>
                <w:szCs w:val="22"/>
              </w:rPr>
              <w:t xml:space="preserve"> für den offenen Betrag, vom Ende der Zahlungsfrist an, Zinsen in gesetzlicher Höhe zwischen Unternehmern. </w:t>
            </w:r>
          </w:p>
          <w:p w14:paraId="1E4D6B8C" w14:textId="77777777" w:rsidR="00A06295" w:rsidRPr="00EA4D61" w:rsidRDefault="00A06295" w:rsidP="00A06295">
            <w:pPr>
              <w:pStyle w:val="Listenabsatz"/>
              <w:rPr>
                <w:rFonts w:ascii="Arial" w:eastAsia="Times New Roman" w:hAnsi="Arial" w:cs="Arial"/>
                <w:sz w:val="22"/>
                <w:szCs w:val="22"/>
              </w:rPr>
            </w:pPr>
          </w:p>
          <w:p w14:paraId="1B239774" w14:textId="652C0878" w:rsidR="00A06295" w:rsidRPr="00EA4D61" w:rsidRDefault="00A06295" w:rsidP="003D1BAE">
            <w:pPr>
              <w:pStyle w:val="Listenabsatz"/>
              <w:numPr>
                <w:ilvl w:val="1"/>
                <w:numId w:val="34"/>
              </w:numPr>
              <w:ind w:left="661" w:hanging="661"/>
              <w:rPr>
                <w:rFonts w:ascii="Arial" w:eastAsia="Times New Roman" w:hAnsi="Arial" w:cs="Arial"/>
                <w:sz w:val="22"/>
                <w:szCs w:val="22"/>
              </w:rPr>
            </w:pPr>
            <w:r w:rsidRPr="00EA4D61">
              <w:rPr>
                <w:rFonts w:ascii="Arial" w:eastAsia="Times New Roman" w:hAnsi="Arial" w:cs="Arial"/>
                <w:sz w:val="22"/>
                <w:szCs w:val="22"/>
              </w:rPr>
              <w:t xml:space="preserve">Sind Überzahlungen erfolgt, so kann der Auftraggeber diese jedenfalls nach den Bereicherungsregeln zurückfordern. Allfällige Überzahlungen sind von der </w:t>
            </w:r>
            <w:r w:rsidR="003C64A2" w:rsidRPr="00EA4D61">
              <w:rPr>
                <w:rFonts w:ascii="Arial" w:eastAsia="Times New Roman" w:hAnsi="Arial" w:cs="Arial"/>
                <w:sz w:val="22"/>
                <w:szCs w:val="22"/>
              </w:rPr>
              <w:t>Forschungseinrichtung</w:t>
            </w:r>
            <w:r w:rsidRPr="00EA4D61">
              <w:rPr>
                <w:rFonts w:ascii="Arial" w:eastAsia="Times New Roman" w:hAnsi="Arial" w:cs="Arial"/>
                <w:sz w:val="22"/>
                <w:szCs w:val="22"/>
              </w:rPr>
              <w:t xml:space="preserve"> binnen [</w:t>
            </w:r>
            <w:r w:rsidRPr="00EA4D61">
              <w:rPr>
                <w:rFonts w:ascii="Arial" w:eastAsia="Times New Roman" w:hAnsi="Arial" w:cs="Arial"/>
                <w:sz w:val="22"/>
                <w:szCs w:val="22"/>
                <w:highlight w:val="green"/>
              </w:rPr>
              <w:t xml:space="preserve">30 </w:t>
            </w:r>
            <w:r w:rsidRPr="00EA4D61">
              <w:rPr>
                <w:rFonts w:ascii="Arial" w:eastAsia="Times New Roman" w:hAnsi="Arial" w:cs="Arial"/>
                <w:sz w:val="22"/>
                <w:szCs w:val="22"/>
                <w:highlight w:val="cyan"/>
              </w:rPr>
              <w:t>/ 60</w:t>
            </w:r>
            <w:r w:rsidRPr="00EA4D61">
              <w:rPr>
                <w:rFonts w:ascii="Arial" w:eastAsia="Times New Roman" w:hAnsi="Arial" w:cs="Arial"/>
                <w:sz w:val="22"/>
                <w:szCs w:val="22"/>
              </w:rPr>
              <w:t>] Tagen ab schriftlicher Aufforderung durch den Auftraggeber zurückzuzahlen.</w:t>
            </w:r>
          </w:p>
          <w:p w14:paraId="3F75FC75" w14:textId="77777777" w:rsidR="00A06295" w:rsidRPr="00EA4D61" w:rsidRDefault="00A06295" w:rsidP="00A06295">
            <w:pPr>
              <w:pStyle w:val="Listenabsatz"/>
              <w:rPr>
                <w:rFonts w:ascii="Arial" w:eastAsia="Times New Roman" w:hAnsi="Arial" w:cs="Arial"/>
                <w:sz w:val="22"/>
                <w:szCs w:val="22"/>
              </w:rPr>
            </w:pPr>
          </w:p>
          <w:p w14:paraId="2C62DAA3" w14:textId="2434EAF0" w:rsidR="00A06295" w:rsidRPr="00EA4D61" w:rsidRDefault="00A06295" w:rsidP="003D1BAE">
            <w:pPr>
              <w:pStyle w:val="Listenabsatz"/>
              <w:numPr>
                <w:ilvl w:val="1"/>
                <w:numId w:val="34"/>
              </w:numPr>
              <w:ind w:left="661" w:hanging="661"/>
              <w:rPr>
                <w:rFonts w:ascii="Arial" w:eastAsia="Times New Roman" w:hAnsi="Arial" w:cs="Arial"/>
                <w:sz w:val="22"/>
                <w:szCs w:val="22"/>
              </w:rPr>
            </w:pPr>
            <w:r w:rsidRPr="00EA4D61">
              <w:rPr>
                <w:rFonts w:ascii="Arial" w:eastAsia="Times New Roman" w:hAnsi="Arial" w:cs="Arial"/>
                <w:sz w:val="22"/>
                <w:szCs w:val="22"/>
              </w:rPr>
              <w:t>Zahlungen und Rechnungsprüfungen, aber auch d</w:t>
            </w:r>
            <w:r w:rsidR="0064455D">
              <w:rPr>
                <w:rFonts w:ascii="Arial" w:eastAsia="Times New Roman" w:hAnsi="Arial" w:cs="Arial"/>
                <w:sz w:val="22"/>
                <w:szCs w:val="22"/>
              </w:rPr>
              <w:t>er</w:t>
            </w:r>
            <w:r w:rsidRPr="00EA4D61">
              <w:rPr>
                <w:rFonts w:ascii="Arial" w:eastAsia="Times New Roman" w:hAnsi="Arial" w:cs="Arial"/>
                <w:sz w:val="22"/>
                <w:szCs w:val="22"/>
              </w:rPr>
              <w:t xml:space="preserve"> Unterlassung der Ablehnung bzw</w:t>
            </w:r>
            <w:r w:rsidR="0064455D">
              <w:rPr>
                <w:rFonts w:ascii="Arial" w:eastAsia="Times New Roman" w:hAnsi="Arial" w:cs="Arial"/>
                <w:sz w:val="22"/>
                <w:szCs w:val="22"/>
              </w:rPr>
              <w:t>.</w:t>
            </w:r>
            <w:r w:rsidRPr="00EA4D61">
              <w:rPr>
                <w:rFonts w:ascii="Arial" w:eastAsia="Times New Roman" w:hAnsi="Arial" w:cs="Arial"/>
                <w:sz w:val="22"/>
                <w:szCs w:val="22"/>
              </w:rPr>
              <w:t xml:space="preserve"> Rücksendung zur Neuausstellung einer Rechnung im Rahmen der Rechnungsprüfung, kommt nicht der Charakter einer Willenserklärung, und damit insbesondere auch keinerlei anerkennende Wirkung, zu. </w:t>
            </w:r>
          </w:p>
          <w:p w14:paraId="676A79A7" w14:textId="77777777" w:rsidR="00A06295" w:rsidRPr="00EA4D61" w:rsidRDefault="00A06295" w:rsidP="00A06295">
            <w:pPr>
              <w:pStyle w:val="Listenabsatz"/>
              <w:rPr>
                <w:rFonts w:ascii="Arial" w:eastAsia="Times New Roman" w:hAnsi="Arial" w:cs="Arial"/>
                <w:sz w:val="22"/>
                <w:szCs w:val="22"/>
              </w:rPr>
            </w:pPr>
          </w:p>
          <w:p w14:paraId="7AC9DEB8" w14:textId="3576432D" w:rsidR="00A06295" w:rsidRPr="002431CD" w:rsidRDefault="00A06295" w:rsidP="003D1BAE">
            <w:pPr>
              <w:pStyle w:val="Listenabsatz"/>
              <w:numPr>
                <w:ilvl w:val="1"/>
                <w:numId w:val="34"/>
              </w:numPr>
              <w:ind w:left="661" w:hanging="661"/>
              <w:rPr>
                <w:rFonts w:ascii="Arial" w:eastAsia="Times New Roman" w:hAnsi="Arial" w:cs="Arial"/>
                <w:sz w:val="22"/>
                <w:szCs w:val="22"/>
              </w:rPr>
            </w:pPr>
            <w:r w:rsidRPr="00EA4D61">
              <w:rPr>
                <w:rFonts w:ascii="Arial" w:eastAsia="Times New Roman" w:hAnsi="Arial" w:cs="Arial"/>
                <w:sz w:val="22"/>
                <w:szCs w:val="22"/>
              </w:rPr>
              <w:t xml:space="preserve">Soweit (Schadenersatz)Forderungen des Auftraggebers durch SV-Audit oder durch die </w:t>
            </w:r>
            <w:r w:rsidR="003C64A2" w:rsidRPr="00EA4D61">
              <w:rPr>
                <w:rFonts w:ascii="Arial" w:eastAsia="Times New Roman" w:hAnsi="Arial" w:cs="Arial"/>
                <w:sz w:val="22"/>
                <w:szCs w:val="22"/>
              </w:rPr>
              <w:t>Forschungseinrichtung</w:t>
            </w:r>
            <w:r w:rsidRPr="00EA4D61">
              <w:rPr>
                <w:rFonts w:ascii="Arial" w:eastAsia="Times New Roman" w:hAnsi="Arial" w:cs="Arial"/>
                <w:sz w:val="22"/>
                <w:szCs w:val="22"/>
              </w:rPr>
              <w:t xml:space="preserve"> ausdrücklich anerkannt oder durch gerichtlich rechtskräftiges Urteil festgestellt wurden, können diese vom Auftraggeber</w:t>
            </w:r>
            <w:r w:rsidRPr="002431CD">
              <w:rPr>
                <w:rFonts w:ascii="Arial" w:eastAsia="Times New Roman" w:hAnsi="Arial" w:cs="Arial"/>
                <w:sz w:val="22"/>
                <w:szCs w:val="22"/>
              </w:rPr>
              <w:t xml:space="preserve"> gegen Entgelte und sonstige etwaige Forderungen der </w:t>
            </w:r>
            <w:r w:rsidR="003C64A2" w:rsidRPr="002431CD">
              <w:rPr>
                <w:rFonts w:ascii="Arial" w:eastAsia="Times New Roman" w:hAnsi="Arial" w:cs="Arial"/>
                <w:sz w:val="22"/>
                <w:szCs w:val="22"/>
              </w:rPr>
              <w:t>Forschungseinrichtung</w:t>
            </w:r>
            <w:r w:rsidRPr="002431CD">
              <w:rPr>
                <w:rFonts w:ascii="Arial" w:eastAsia="Times New Roman" w:hAnsi="Arial" w:cs="Arial"/>
                <w:sz w:val="22"/>
                <w:szCs w:val="22"/>
              </w:rPr>
              <w:t xml:space="preserve"> aufgerechnet werden; ansonsten ist eine Aufrechnung und/ oder Zurückbehaltung von Zahlungen ausgeschlossen.</w:t>
            </w:r>
          </w:p>
          <w:p w14:paraId="12C10A93" w14:textId="77777777" w:rsidR="00A06295" w:rsidRPr="002431CD" w:rsidRDefault="00A06295" w:rsidP="009870E7">
            <w:pPr>
              <w:pStyle w:val="Listenabsatz"/>
              <w:ind w:left="661"/>
              <w:rPr>
                <w:rStyle w:val="c9f1b541"/>
              </w:rPr>
            </w:pPr>
          </w:p>
        </w:tc>
        <w:tc>
          <w:tcPr>
            <w:tcW w:w="1536" w:type="pct"/>
          </w:tcPr>
          <w:p w14:paraId="165596A5" w14:textId="77777777" w:rsidR="009806F1" w:rsidRPr="002431CD" w:rsidRDefault="009806F1" w:rsidP="009806F1">
            <w:pPr>
              <w:pStyle w:val="StandardWeb"/>
              <w:rPr>
                <w:rStyle w:val="normal27"/>
                <w:b/>
                <w:bCs/>
              </w:rPr>
            </w:pPr>
            <w:r w:rsidRPr="002431CD">
              <w:rPr>
                <w:rStyle w:val="normal27"/>
                <w:b/>
                <w:bCs/>
              </w:rPr>
              <w:lastRenderedPageBreak/>
              <w:t>Kommentar</w:t>
            </w:r>
          </w:p>
          <w:p w14:paraId="63D18749" w14:textId="77777777" w:rsidR="00897740" w:rsidRPr="002431CD" w:rsidRDefault="00897740" w:rsidP="00897740">
            <w:pPr>
              <w:pStyle w:val="StandardWeb"/>
              <w:rPr>
                <w:rFonts w:ascii="Arial" w:eastAsia="Times New Roman" w:hAnsi="Arial" w:cs="Arial"/>
                <w:sz w:val="22"/>
                <w:szCs w:val="22"/>
              </w:rPr>
            </w:pPr>
          </w:p>
          <w:p w14:paraId="094FD903" w14:textId="66F5EDAB" w:rsidR="00897740" w:rsidRPr="00EA4D61" w:rsidRDefault="00291A89" w:rsidP="00897740">
            <w:pPr>
              <w:pStyle w:val="StandardWeb"/>
              <w:rPr>
                <w:rFonts w:ascii="Arial" w:eastAsia="Times New Roman" w:hAnsi="Arial" w:cs="Arial"/>
                <w:sz w:val="22"/>
                <w:szCs w:val="22"/>
              </w:rPr>
            </w:pPr>
            <w:r w:rsidRPr="00EA4D61">
              <w:rPr>
                <w:rFonts w:ascii="Arial" w:hAnsi="Arial" w:cs="Arial"/>
                <w:sz w:val="22"/>
                <w:szCs w:val="22"/>
              </w:rPr>
              <w:t xml:space="preserve">Unter Umständen sollten hinsichtlich Mehr- </w:t>
            </w:r>
            <w:proofErr w:type="spellStart"/>
            <w:r w:rsidRPr="00EA4D61">
              <w:rPr>
                <w:rFonts w:ascii="Arial" w:hAnsi="Arial" w:cs="Arial"/>
                <w:sz w:val="22"/>
                <w:szCs w:val="22"/>
              </w:rPr>
              <w:t>bzw</w:t>
            </w:r>
            <w:proofErr w:type="spellEnd"/>
            <w:r w:rsidRPr="00EA4D61">
              <w:rPr>
                <w:rFonts w:ascii="Arial" w:hAnsi="Arial" w:cs="Arial"/>
                <w:sz w:val="22"/>
                <w:szCs w:val="22"/>
              </w:rPr>
              <w:t xml:space="preserve"> Minderlieferungen entsprechende Regelungen hinsichtlich der Vergütung aufgenommen werden; unter Umständen ist es aber im Einzelfall auch sachgerecht, dass es </w:t>
            </w:r>
            <w:r w:rsidRPr="00EA4D61">
              <w:rPr>
                <w:rFonts w:ascii="Arial" w:hAnsi="Arial" w:cs="Arial"/>
                <w:sz w:val="22"/>
                <w:szCs w:val="22"/>
              </w:rPr>
              <w:lastRenderedPageBreak/>
              <w:t>Toleranzgrenzen gibt oder es überhaupt zu gar keiner Anpassung der Vergütung kommt.</w:t>
            </w:r>
          </w:p>
          <w:p w14:paraId="57450FDF" w14:textId="77777777" w:rsidR="00897740" w:rsidRPr="00EA4D61" w:rsidRDefault="00897740" w:rsidP="00897740">
            <w:pPr>
              <w:pStyle w:val="StandardWeb"/>
              <w:rPr>
                <w:rFonts w:ascii="Arial" w:eastAsia="Times New Roman" w:hAnsi="Arial" w:cs="Arial"/>
                <w:sz w:val="22"/>
                <w:szCs w:val="22"/>
              </w:rPr>
            </w:pPr>
          </w:p>
          <w:p w14:paraId="0F7EB84E" w14:textId="77777777" w:rsidR="00897740" w:rsidRPr="00EA4D61" w:rsidRDefault="00897740" w:rsidP="00897740">
            <w:pPr>
              <w:pStyle w:val="StandardWeb"/>
              <w:rPr>
                <w:rFonts w:ascii="Arial" w:eastAsia="Times New Roman" w:hAnsi="Arial" w:cs="Arial"/>
                <w:sz w:val="22"/>
                <w:szCs w:val="22"/>
              </w:rPr>
            </w:pPr>
          </w:p>
          <w:p w14:paraId="0B713718" w14:textId="77777777" w:rsidR="00897740" w:rsidRPr="00EA4D61" w:rsidRDefault="00897740" w:rsidP="00897740">
            <w:pPr>
              <w:pStyle w:val="StandardWeb"/>
              <w:rPr>
                <w:rFonts w:ascii="Arial" w:eastAsia="Times New Roman" w:hAnsi="Arial" w:cs="Arial"/>
                <w:sz w:val="22"/>
                <w:szCs w:val="22"/>
              </w:rPr>
            </w:pPr>
          </w:p>
          <w:p w14:paraId="115B5463" w14:textId="71BAB6A9" w:rsidR="00897740" w:rsidRPr="00EA4D61" w:rsidRDefault="00897740" w:rsidP="00897740">
            <w:pPr>
              <w:pStyle w:val="StandardWeb"/>
              <w:rPr>
                <w:rFonts w:ascii="Arial" w:eastAsia="Times New Roman" w:hAnsi="Arial" w:cs="Arial"/>
                <w:sz w:val="22"/>
                <w:szCs w:val="22"/>
              </w:rPr>
            </w:pPr>
          </w:p>
          <w:p w14:paraId="22FE763F" w14:textId="170B0450" w:rsidR="00897740" w:rsidRPr="002431CD" w:rsidRDefault="00897740" w:rsidP="00897740">
            <w:pPr>
              <w:pStyle w:val="StandardWeb"/>
              <w:rPr>
                <w:rFonts w:ascii="Arial" w:eastAsia="Times New Roman" w:hAnsi="Arial" w:cs="Arial"/>
                <w:sz w:val="22"/>
                <w:szCs w:val="22"/>
              </w:rPr>
            </w:pPr>
          </w:p>
          <w:p w14:paraId="1CB13819" w14:textId="55C1D20D" w:rsidR="00897740" w:rsidRPr="002431CD" w:rsidRDefault="00897740" w:rsidP="00897740">
            <w:pPr>
              <w:pStyle w:val="StandardWeb"/>
              <w:rPr>
                <w:rFonts w:ascii="Arial" w:eastAsia="Times New Roman" w:hAnsi="Arial" w:cs="Arial"/>
                <w:sz w:val="22"/>
                <w:szCs w:val="22"/>
              </w:rPr>
            </w:pPr>
          </w:p>
          <w:p w14:paraId="07A414B1" w14:textId="3CBA8738" w:rsidR="00897740" w:rsidRPr="002431CD" w:rsidRDefault="00897740" w:rsidP="00897740">
            <w:pPr>
              <w:pStyle w:val="StandardWeb"/>
              <w:rPr>
                <w:rFonts w:ascii="Arial" w:eastAsia="Times New Roman" w:hAnsi="Arial" w:cs="Arial"/>
                <w:sz w:val="22"/>
                <w:szCs w:val="22"/>
              </w:rPr>
            </w:pPr>
          </w:p>
          <w:p w14:paraId="5AE23CAB" w14:textId="343E5758" w:rsidR="00897740" w:rsidRPr="002431CD" w:rsidRDefault="00897740" w:rsidP="00897740">
            <w:pPr>
              <w:pStyle w:val="StandardWeb"/>
              <w:rPr>
                <w:rFonts w:ascii="Arial" w:eastAsia="Times New Roman" w:hAnsi="Arial" w:cs="Arial"/>
                <w:sz w:val="22"/>
                <w:szCs w:val="22"/>
              </w:rPr>
            </w:pPr>
          </w:p>
          <w:p w14:paraId="56A9A209" w14:textId="44BA0FA8" w:rsidR="00897740" w:rsidRPr="002431CD" w:rsidRDefault="00897740" w:rsidP="00897740">
            <w:pPr>
              <w:pStyle w:val="StandardWeb"/>
              <w:rPr>
                <w:rFonts w:ascii="Arial" w:eastAsia="Times New Roman" w:hAnsi="Arial" w:cs="Arial"/>
                <w:sz w:val="22"/>
                <w:szCs w:val="22"/>
              </w:rPr>
            </w:pPr>
          </w:p>
          <w:p w14:paraId="30F77873" w14:textId="20D49425" w:rsidR="00897740" w:rsidRPr="002431CD" w:rsidRDefault="00897740" w:rsidP="00897740">
            <w:pPr>
              <w:pStyle w:val="StandardWeb"/>
              <w:rPr>
                <w:rFonts w:ascii="Arial" w:eastAsia="Times New Roman" w:hAnsi="Arial" w:cs="Arial"/>
                <w:sz w:val="22"/>
                <w:szCs w:val="22"/>
              </w:rPr>
            </w:pPr>
          </w:p>
          <w:p w14:paraId="1644040B" w14:textId="4A5BE11A" w:rsidR="00897740" w:rsidRPr="002431CD" w:rsidRDefault="00897740" w:rsidP="00897740">
            <w:pPr>
              <w:pStyle w:val="StandardWeb"/>
              <w:rPr>
                <w:rFonts w:ascii="Arial" w:eastAsia="Times New Roman" w:hAnsi="Arial" w:cs="Arial"/>
                <w:sz w:val="22"/>
                <w:szCs w:val="22"/>
              </w:rPr>
            </w:pPr>
          </w:p>
          <w:p w14:paraId="41D78ABF" w14:textId="04F2953C" w:rsidR="00897740" w:rsidRPr="002431CD" w:rsidRDefault="00897740" w:rsidP="00897740">
            <w:pPr>
              <w:pStyle w:val="StandardWeb"/>
              <w:rPr>
                <w:rFonts w:ascii="Arial" w:eastAsia="Times New Roman" w:hAnsi="Arial" w:cs="Arial"/>
                <w:sz w:val="22"/>
                <w:szCs w:val="22"/>
              </w:rPr>
            </w:pPr>
          </w:p>
          <w:p w14:paraId="6953DC16" w14:textId="512F2829" w:rsidR="00897740" w:rsidRPr="002431CD" w:rsidRDefault="00897740" w:rsidP="00897740">
            <w:pPr>
              <w:pStyle w:val="StandardWeb"/>
              <w:rPr>
                <w:rFonts w:ascii="Arial" w:eastAsia="Times New Roman" w:hAnsi="Arial" w:cs="Arial"/>
                <w:sz w:val="22"/>
                <w:szCs w:val="22"/>
              </w:rPr>
            </w:pPr>
          </w:p>
          <w:p w14:paraId="19248384" w14:textId="28D61188" w:rsidR="00897740" w:rsidRPr="002431CD" w:rsidRDefault="00897740" w:rsidP="00897740">
            <w:pPr>
              <w:pStyle w:val="StandardWeb"/>
              <w:rPr>
                <w:rFonts w:ascii="Arial" w:eastAsia="Times New Roman" w:hAnsi="Arial" w:cs="Arial"/>
                <w:sz w:val="22"/>
                <w:szCs w:val="22"/>
              </w:rPr>
            </w:pPr>
          </w:p>
          <w:p w14:paraId="376B592F" w14:textId="2C49448E" w:rsidR="00897740" w:rsidRPr="002431CD" w:rsidRDefault="00897740" w:rsidP="00897740">
            <w:pPr>
              <w:pStyle w:val="StandardWeb"/>
              <w:rPr>
                <w:rFonts w:ascii="Arial" w:eastAsia="Times New Roman" w:hAnsi="Arial" w:cs="Arial"/>
                <w:sz w:val="22"/>
                <w:szCs w:val="22"/>
              </w:rPr>
            </w:pPr>
          </w:p>
          <w:p w14:paraId="11D7C552" w14:textId="1DB98414" w:rsidR="00897740" w:rsidRPr="002431CD" w:rsidRDefault="00897740" w:rsidP="00897740">
            <w:pPr>
              <w:pStyle w:val="StandardWeb"/>
              <w:rPr>
                <w:rFonts w:ascii="Arial" w:eastAsia="Times New Roman" w:hAnsi="Arial" w:cs="Arial"/>
                <w:sz w:val="22"/>
                <w:szCs w:val="22"/>
              </w:rPr>
            </w:pPr>
          </w:p>
          <w:p w14:paraId="710CA9F6" w14:textId="0DE13323" w:rsidR="00897740" w:rsidRPr="002431CD" w:rsidRDefault="00897740" w:rsidP="00897740">
            <w:pPr>
              <w:pStyle w:val="StandardWeb"/>
              <w:rPr>
                <w:rFonts w:ascii="Arial" w:eastAsia="Times New Roman" w:hAnsi="Arial" w:cs="Arial"/>
                <w:sz w:val="22"/>
                <w:szCs w:val="22"/>
              </w:rPr>
            </w:pPr>
          </w:p>
          <w:p w14:paraId="1373876E" w14:textId="521F45E6" w:rsidR="00897740" w:rsidRPr="002431CD" w:rsidRDefault="00897740" w:rsidP="00897740">
            <w:pPr>
              <w:pStyle w:val="StandardWeb"/>
              <w:rPr>
                <w:rFonts w:ascii="Arial" w:eastAsia="Times New Roman" w:hAnsi="Arial" w:cs="Arial"/>
                <w:sz w:val="22"/>
                <w:szCs w:val="22"/>
              </w:rPr>
            </w:pPr>
          </w:p>
          <w:p w14:paraId="14C97893" w14:textId="10236816" w:rsidR="00897740" w:rsidRPr="002431CD" w:rsidRDefault="00897740" w:rsidP="00897740">
            <w:pPr>
              <w:pStyle w:val="StandardWeb"/>
              <w:rPr>
                <w:rFonts w:ascii="Arial" w:eastAsia="Times New Roman" w:hAnsi="Arial" w:cs="Arial"/>
                <w:sz w:val="22"/>
                <w:szCs w:val="22"/>
              </w:rPr>
            </w:pPr>
          </w:p>
          <w:p w14:paraId="395CCED0" w14:textId="3876CB98" w:rsidR="00897740" w:rsidRPr="002431CD" w:rsidRDefault="00897740" w:rsidP="00897740">
            <w:pPr>
              <w:pStyle w:val="StandardWeb"/>
              <w:rPr>
                <w:rFonts w:ascii="Arial" w:eastAsia="Times New Roman" w:hAnsi="Arial" w:cs="Arial"/>
                <w:sz w:val="22"/>
                <w:szCs w:val="22"/>
              </w:rPr>
            </w:pPr>
          </w:p>
          <w:p w14:paraId="406D4B61" w14:textId="3BF194D1" w:rsidR="00897740" w:rsidRPr="002431CD" w:rsidRDefault="00897740" w:rsidP="00897740">
            <w:pPr>
              <w:pStyle w:val="StandardWeb"/>
              <w:rPr>
                <w:rFonts w:ascii="Arial" w:eastAsia="Times New Roman" w:hAnsi="Arial" w:cs="Arial"/>
                <w:sz w:val="22"/>
                <w:szCs w:val="22"/>
              </w:rPr>
            </w:pPr>
          </w:p>
          <w:p w14:paraId="3DE6E1D4" w14:textId="5D725BEE" w:rsidR="00897740" w:rsidRPr="002431CD" w:rsidRDefault="00897740" w:rsidP="00897740">
            <w:pPr>
              <w:pStyle w:val="StandardWeb"/>
              <w:rPr>
                <w:rFonts w:ascii="Arial" w:eastAsia="Times New Roman" w:hAnsi="Arial" w:cs="Arial"/>
                <w:sz w:val="22"/>
                <w:szCs w:val="22"/>
              </w:rPr>
            </w:pPr>
          </w:p>
          <w:p w14:paraId="073D921B" w14:textId="601AC4B6" w:rsidR="00897740" w:rsidRPr="002431CD" w:rsidRDefault="00897740" w:rsidP="00897740">
            <w:pPr>
              <w:pStyle w:val="StandardWeb"/>
              <w:rPr>
                <w:rFonts w:ascii="Arial" w:eastAsia="Times New Roman" w:hAnsi="Arial" w:cs="Arial"/>
                <w:sz w:val="22"/>
                <w:szCs w:val="22"/>
              </w:rPr>
            </w:pPr>
          </w:p>
          <w:p w14:paraId="7DF96F14" w14:textId="652740DC" w:rsidR="00897740" w:rsidRPr="002431CD" w:rsidRDefault="00897740" w:rsidP="00897740">
            <w:pPr>
              <w:pStyle w:val="StandardWeb"/>
              <w:rPr>
                <w:rFonts w:ascii="Arial" w:eastAsia="Times New Roman" w:hAnsi="Arial" w:cs="Arial"/>
                <w:sz w:val="22"/>
                <w:szCs w:val="22"/>
              </w:rPr>
            </w:pPr>
          </w:p>
          <w:p w14:paraId="2DF015A9" w14:textId="6E7BB0C9" w:rsidR="00897740" w:rsidRPr="002431CD" w:rsidRDefault="00897740" w:rsidP="00897740">
            <w:pPr>
              <w:pStyle w:val="StandardWeb"/>
              <w:rPr>
                <w:rFonts w:ascii="Arial" w:eastAsia="Times New Roman" w:hAnsi="Arial" w:cs="Arial"/>
                <w:sz w:val="22"/>
                <w:szCs w:val="22"/>
              </w:rPr>
            </w:pPr>
          </w:p>
          <w:p w14:paraId="1A39F84C" w14:textId="3CF73707" w:rsidR="00897740" w:rsidRPr="002431CD" w:rsidRDefault="00897740" w:rsidP="00897740">
            <w:pPr>
              <w:pStyle w:val="StandardWeb"/>
              <w:rPr>
                <w:rFonts w:ascii="Arial" w:eastAsia="Times New Roman" w:hAnsi="Arial" w:cs="Arial"/>
                <w:sz w:val="22"/>
                <w:szCs w:val="22"/>
              </w:rPr>
            </w:pPr>
          </w:p>
          <w:p w14:paraId="7306E2F4" w14:textId="6A3D9B8E" w:rsidR="00897740" w:rsidRPr="002431CD" w:rsidRDefault="00897740" w:rsidP="00897740">
            <w:pPr>
              <w:pStyle w:val="StandardWeb"/>
              <w:rPr>
                <w:rFonts w:ascii="Arial" w:eastAsia="Times New Roman" w:hAnsi="Arial" w:cs="Arial"/>
                <w:sz w:val="22"/>
                <w:szCs w:val="22"/>
              </w:rPr>
            </w:pPr>
          </w:p>
          <w:p w14:paraId="58858C99" w14:textId="166FA6A5" w:rsidR="00897740" w:rsidRPr="002431CD" w:rsidRDefault="00897740" w:rsidP="00897740">
            <w:pPr>
              <w:pStyle w:val="StandardWeb"/>
              <w:rPr>
                <w:rFonts w:ascii="Arial" w:eastAsia="Times New Roman" w:hAnsi="Arial" w:cs="Arial"/>
                <w:sz w:val="22"/>
                <w:szCs w:val="22"/>
              </w:rPr>
            </w:pPr>
          </w:p>
          <w:p w14:paraId="5458D258" w14:textId="6E8A61F7" w:rsidR="00897740" w:rsidRPr="002431CD" w:rsidRDefault="00897740" w:rsidP="00897740">
            <w:pPr>
              <w:pStyle w:val="StandardWeb"/>
              <w:rPr>
                <w:rFonts w:ascii="Arial" w:eastAsia="Times New Roman" w:hAnsi="Arial" w:cs="Arial"/>
                <w:sz w:val="22"/>
                <w:szCs w:val="22"/>
              </w:rPr>
            </w:pPr>
          </w:p>
          <w:p w14:paraId="4DDD456E" w14:textId="3CBD5AD0" w:rsidR="00897740" w:rsidRPr="002431CD" w:rsidRDefault="00897740" w:rsidP="00897740">
            <w:pPr>
              <w:pStyle w:val="StandardWeb"/>
              <w:rPr>
                <w:rFonts w:ascii="Arial" w:eastAsia="Times New Roman" w:hAnsi="Arial" w:cs="Arial"/>
                <w:sz w:val="22"/>
                <w:szCs w:val="22"/>
              </w:rPr>
            </w:pPr>
          </w:p>
          <w:p w14:paraId="4751ACD6" w14:textId="23606E54" w:rsidR="00897740" w:rsidRPr="002431CD" w:rsidRDefault="00897740" w:rsidP="00897740">
            <w:pPr>
              <w:pStyle w:val="StandardWeb"/>
              <w:rPr>
                <w:rFonts w:ascii="Arial" w:eastAsia="Times New Roman" w:hAnsi="Arial" w:cs="Arial"/>
                <w:sz w:val="22"/>
                <w:szCs w:val="22"/>
              </w:rPr>
            </w:pPr>
          </w:p>
          <w:p w14:paraId="45754529" w14:textId="3EEB1C06" w:rsidR="00897740" w:rsidRPr="002431CD" w:rsidRDefault="00897740" w:rsidP="00897740">
            <w:pPr>
              <w:pStyle w:val="StandardWeb"/>
              <w:rPr>
                <w:rFonts w:ascii="Arial" w:eastAsia="Times New Roman" w:hAnsi="Arial" w:cs="Arial"/>
                <w:sz w:val="22"/>
                <w:szCs w:val="22"/>
              </w:rPr>
            </w:pPr>
          </w:p>
          <w:p w14:paraId="5C9EDBC2" w14:textId="5561898D" w:rsidR="00897740" w:rsidRPr="002431CD" w:rsidRDefault="00897740" w:rsidP="00897740">
            <w:pPr>
              <w:pStyle w:val="StandardWeb"/>
              <w:rPr>
                <w:rFonts w:ascii="Arial" w:eastAsia="Times New Roman" w:hAnsi="Arial" w:cs="Arial"/>
                <w:sz w:val="22"/>
                <w:szCs w:val="22"/>
              </w:rPr>
            </w:pPr>
          </w:p>
          <w:p w14:paraId="19E6CB87" w14:textId="461AC3B3" w:rsidR="00897740" w:rsidRPr="002431CD" w:rsidRDefault="00897740" w:rsidP="00897740">
            <w:pPr>
              <w:pStyle w:val="StandardWeb"/>
              <w:rPr>
                <w:rFonts w:ascii="Arial" w:eastAsia="Times New Roman" w:hAnsi="Arial" w:cs="Arial"/>
                <w:sz w:val="22"/>
                <w:szCs w:val="22"/>
              </w:rPr>
            </w:pPr>
          </w:p>
          <w:p w14:paraId="0BD272B6" w14:textId="23876AF0" w:rsidR="00897740" w:rsidRPr="002431CD" w:rsidRDefault="00897740" w:rsidP="00897740">
            <w:pPr>
              <w:pStyle w:val="StandardWeb"/>
              <w:rPr>
                <w:rFonts w:ascii="Arial" w:eastAsia="Times New Roman" w:hAnsi="Arial" w:cs="Arial"/>
                <w:sz w:val="22"/>
                <w:szCs w:val="22"/>
              </w:rPr>
            </w:pPr>
          </w:p>
          <w:p w14:paraId="1D1E4338" w14:textId="2D058081" w:rsidR="00897740" w:rsidRPr="002431CD" w:rsidRDefault="00897740" w:rsidP="00897740">
            <w:pPr>
              <w:pStyle w:val="StandardWeb"/>
              <w:rPr>
                <w:rFonts w:ascii="Arial" w:eastAsia="Times New Roman" w:hAnsi="Arial" w:cs="Arial"/>
                <w:sz w:val="22"/>
                <w:szCs w:val="22"/>
              </w:rPr>
            </w:pPr>
          </w:p>
          <w:p w14:paraId="471FA171" w14:textId="238137F5" w:rsidR="00897740" w:rsidRPr="002431CD" w:rsidRDefault="00897740" w:rsidP="00897740">
            <w:pPr>
              <w:pStyle w:val="StandardWeb"/>
              <w:rPr>
                <w:rFonts w:ascii="Arial" w:eastAsia="Times New Roman" w:hAnsi="Arial" w:cs="Arial"/>
                <w:sz w:val="22"/>
                <w:szCs w:val="22"/>
              </w:rPr>
            </w:pPr>
          </w:p>
          <w:p w14:paraId="2F4C658E" w14:textId="20E0D13A" w:rsidR="00897740" w:rsidRPr="002431CD" w:rsidRDefault="00897740" w:rsidP="00897740">
            <w:pPr>
              <w:pStyle w:val="StandardWeb"/>
              <w:rPr>
                <w:rFonts w:ascii="Arial" w:eastAsia="Times New Roman" w:hAnsi="Arial" w:cs="Arial"/>
                <w:sz w:val="22"/>
                <w:szCs w:val="22"/>
              </w:rPr>
            </w:pPr>
          </w:p>
          <w:p w14:paraId="6BC77356" w14:textId="5DA09F34" w:rsidR="00897740" w:rsidRPr="002431CD" w:rsidRDefault="00897740" w:rsidP="00897740">
            <w:pPr>
              <w:pStyle w:val="StandardWeb"/>
              <w:rPr>
                <w:rFonts w:ascii="Arial" w:eastAsia="Times New Roman" w:hAnsi="Arial" w:cs="Arial"/>
                <w:sz w:val="22"/>
                <w:szCs w:val="22"/>
              </w:rPr>
            </w:pPr>
          </w:p>
          <w:p w14:paraId="76087C8F" w14:textId="3E9F5EA7" w:rsidR="00897740" w:rsidRPr="002431CD" w:rsidRDefault="00897740" w:rsidP="00897740">
            <w:pPr>
              <w:pStyle w:val="StandardWeb"/>
              <w:rPr>
                <w:rFonts w:ascii="Arial" w:eastAsia="Times New Roman" w:hAnsi="Arial" w:cs="Arial"/>
                <w:sz w:val="22"/>
                <w:szCs w:val="22"/>
              </w:rPr>
            </w:pPr>
          </w:p>
          <w:p w14:paraId="02FF0B4E" w14:textId="0D6172A0" w:rsidR="00897740" w:rsidRPr="002431CD" w:rsidRDefault="00897740" w:rsidP="00897740">
            <w:pPr>
              <w:pStyle w:val="StandardWeb"/>
              <w:rPr>
                <w:rFonts w:ascii="Arial" w:eastAsia="Times New Roman" w:hAnsi="Arial" w:cs="Arial"/>
                <w:sz w:val="22"/>
                <w:szCs w:val="22"/>
              </w:rPr>
            </w:pPr>
          </w:p>
          <w:p w14:paraId="6E771BF2" w14:textId="6A78101E" w:rsidR="00897740" w:rsidRPr="002431CD" w:rsidRDefault="00897740" w:rsidP="00897740">
            <w:pPr>
              <w:pStyle w:val="StandardWeb"/>
              <w:rPr>
                <w:rFonts w:ascii="Arial" w:eastAsia="Times New Roman" w:hAnsi="Arial" w:cs="Arial"/>
                <w:sz w:val="22"/>
                <w:szCs w:val="22"/>
              </w:rPr>
            </w:pPr>
          </w:p>
          <w:p w14:paraId="1B0F3CD2" w14:textId="329D09AC" w:rsidR="00897740" w:rsidRPr="002431CD" w:rsidRDefault="00897740" w:rsidP="00897740">
            <w:pPr>
              <w:pStyle w:val="StandardWeb"/>
              <w:rPr>
                <w:rFonts w:ascii="Arial" w:eastAsia="Times New Roman" w:hAnsi="Arial" w:cs="Arial"/>
                <w:sz w:val="22"/>
                <w:szCs w:val="22"/>
              </w:rPr>
            </w:pPr>
          </w:p>
          <w:p w14:paraId="4D88ECF7" w14:textId="18F7A5A3" w:rsidR="00897740" w:rsidRPr="002431CD" w:rsidRDefault="00897740" w:rsidP="00897740">
            <w:pPr>
              <w:pStyle w:val="StandardWeb"/>
              <w:rPr>
                <w:rFonts w:ascii="Arial" w:eastAsia="Times New Roman" w:hAnsi="Arial" w:cs="Arial"/>
                <w:sz w:val="22"/>
                <w:szCs w:val="22"/>
              </w:rPr>
            </w:pPr>
          </w:p>
          <w:p w14:paraId="6F9A12E3" w14:textId="04D382E8" w:rsidR="00897740" w:rsidRPr="002431CD" w:rsidRDefault="00897740" w:rsidP="00897740">
            <w:pPr>
              <w:pStyle w:val="StandardWeb"/>
              <w:rPr>
                <w:rFonts w:ascii="Arial" w:eastAsia="Times New Roman" w:hAnsi="Arial" w:cs="Arial"/>
                <w:sz w:val="22"/>
                <w:szCs w:val="22"/>
              </w:rPr>
            </w:pPr>
          </w:p>
          <w:p w14:paraId="4151BC3F" w14:textId="77AF9F0A" w:rsidR="00897740" w:rsidRPr="002431CD" w:rsidRDefault="00897740" w:rsidP="00897740">
            <w:pPr>
              <w:pStyle w:val="StandardWeb"/>
              <w:rPr>
                <w:rFonts w:ascii="Arial" w:eastAsia="Times New Roman" w:hAnsi="Arial" w:cs="Arial"/>
                <w:sz w:val="22"/>
                <w:szCs w:val="22"/>
              </w:rPr>
            </w:pPr>
          </w:p>
          <w:p w14:paraId="277540E4" w14:textId="584720DA" w:rsidR="00897740" w:rsidRPr="002431CD" w:rsidRDefault="00897740" w:rsidP="00897740">
            <w:pPr>
              <w:pStyle w:val="StandardWeb"/>
              <w:rPr>
                <w:rFonts w:ascii="Arial" w:eastAsia="Times New Roman" w:hAnsi="Arial" w:cs="Arial"/>
                <w:sz w:val="22"/>
                <w:szCs w:val="22"/>
              </w:rPr>
            </w:pPr>
          </w:p>
          <w:p w14:paraId="3BC4239C" w14:textId="6E96FE65" w:rsidR="00897740" w:rsidRPr="002431CD" w:rsidRDefault="00897740" w:rsidP="00897740">
            <w:pPr>
              <w:pStyle w:val="StandardWeb"/>
              <w:rPr>
                <w:rFonts w:ascii="Arial" w:eastAsia="Times New Roman" w:hAnsi="Arial" w:cs="Arial"/>
                <w:sz w:val="22"/>
                <w:szCs w:val="22"/>
              </w:rPr>
            </w:pPr>
          </w:p>
          <w:p w14:paraId="31AA6A05" w14:textId="71B20912" w:rsidR="00897740" w:rsidRPr="002431CD" w:rsidRDefault="00897740" w:rsidP="00897740">
            <w:pPr>
              <w:pStyle w:val="StandardWeb"/>
              <w:rPr>
                <w:rFonts w:ascii="Arial" w:eastAsia="Times New Roman" w:hAnsi="Arial" w:cs="Arial"/>
                <w:sz w:val="22"/>
                <w:szCs w:val="22"/>
              </w:rPr>
            </w:pPr>
          </w:p>
          <w:p w14:paraId="5612EDC6" w14:textId="2F38B70C" w:rsidR="00897740" w:rsidRPr="002431CD" w:rsidRDefault="00897740" w:rsidP="00897740">
            <w:pPr>
              <w:pStyle w:val="StandardWeb"/>
              <w:rPr>
                <w:rFonts w:ascii="Arial" w:eastAsia="Times New Roman" w:hAnsi="Arial" w:cs="Arial"/>
                <w:sz w:val="22"/>
                <w:szCs w:val="22"/>
              </w:rPr>
            </w:pPr>
          </w:p>
          <w:p w14:paraId="2DD31357" w14:textId="1599AB21" w:rsidR="00897740" w:rsidRPr="002431CD" w:rsidRDefault="00897740" w:rsidP="00897740">
            <w:pPr>
              <w:pStyle w:val="StandardWeb"/>
              <w:rPr>
                <w:rFonts w:ascii="Arial" w:eastAsia="Times New Roman" w:hAnsi="Arial" w:cs="Arial"/>
                <w:sz w:val="22"/>
                <w:szCs w:val="22"/>
              </w:rPr>
            </w:pPr>
          </w:p>
          <w:p w14:paraId="4346BF25" w14:textId="0C1FC417" w:rsidR="00897740" w:rsidRPr="002431CD" w:rsidRDefault="00897740" w:rsidP="00897740">
            <w:pPr>
              <w:pStyle w:val="StandardWeb"/>
              <w:rPr>
                <w:rFonts w:ascii="Arial" w:eastAsia="Times New Roman" w:hAnsi="Arial" w:cs="Arial"/>
                <w:sz w:val="22"/>
                <w:szCs w:val="22"/>
              </w:rPr>
            </w:pPr>
          </w:p>
          <w:p w14:paraId="39B24B12" w14:textId="07F6CB88" w:rsidR="00897740" w:rsidRPr="002431CD" w:rsidRDefault="00897740" w:rsidP="00897740">
            <w:pPr>
              <w:pStyle w:val="StandardWeb"/>
              <w:rPr>
                <w:rFonts w:ascii="Arial" w:eastAsia="Times New Roman" w:hAnsi="Arial" w:cs="Arial"/>
                <w:sz w:val="22"/>
                <w:szCs w:val="22"/>
              </w:rPr>
            </w:pPr>
          </w:p>
          <w:p w14:paraId="21EAD9A7" w14:textId="49ACACD1" w:rsidR="00897740" w:rsidRPr="002431CD" w:rsidRDefault="00897740" w:rsidP="00897740">
            <w:pPr>
              <w:pStyle w:val="StandardWeb"/>
              <w:rPr>
                <w:rFonts w:ascii="Arial" w:eastAsia="Times New Roman" w:hAnsi="Arial" w:cs="Arial"/>
                <w:sz w:val="22"/>
                <w:szCs w:val="22"/>
              </w:rPr>
            </w:pPr>
          </w:p>
          <w:p w14:paraId="006E9CE8" w14:textId="2E860EA1" w:rsidR="00897740" w:rsidRPr="002431CD" w:rsidRDefault="00897740" w:rsidP="00897740">
            <w:pPr>
              <w:pStyle w:val="StandardWeb"/>
              <w:rPr>
                <w:rFonts w:ascii="Arial" w:eastAsia="Times New Roman" w:hAnsi="Arial" w:cs="Arial"/>
                <w:sz w:val="22"/>
                <w:szCs w:val="22"/>
              </w:rPr>
            </w:pPr>
          </w:p>
          <w:p w14:paraId="67EBFF9E" w14:textId="63BA4087" w:rsidR="00897740" w:rsidRPr="002431CD" w:rsidRDefault="00897740" w:rsidP="00897740">
            <w:pPr>
              <w:pStyle w:val="StandardWeb"/>
              <w:rPr>
                <w:rFonts w:ascii="Arial" w:eastAsia="Times New Roman" w:hAnsi="Arial" w:cs="Arial"/>
                <w:sz w:val="22"/>
                <w:szCs w:val="22"/>
              </w:rPr>
            </w:pPr>
          </w:p>
          <w:p w14:paraId="7B4A6164" w14:textId="6F873E2C" w:rsidR="00897740" w:rsidRPr="002431CD" w:rsidRDefault="00897740" w:rsidP="00897740">
            <w:pPr>
              <w:pStyle w:val="StandardWeb"/>
              <w:rPr>
                <w:rFonts w:ascii="Arial" w:eastAsia="Times New Roman" w:hAnsi="Arial" w:cs="Arial"/>
                <w:sz w:val="22"/>
                <w:szCs w:val="22"/>
              </w:rPr>
            </w:pPr>
          </w:p>
          <w:p w14:paraId="32692023" w14:textId="0602A5D3" w:rsidR="00897740" w:rsidRPr="002431CD" w:rsidRDefault="00897740" w:rsidP="00897740">
            <w:pPr>
              <w:pStyle w:val="StandardWeb"/>
              <w:rPr>
                <w:rFonts w:ascii="Arial" w:eastAsia="Times New Roman" w:hAnsi="Arial" w:cs="Arial"/>
                <w:sz w:val="22"/>
                <w:szCs w:val="22"/>
              </w:rPr>
            </w:pPr>
          </w:p>
          <w:p w14:paraId="2EA05197" w14:textId="5766E1B3" w:rsidR="00897740" w:rsidRPr="002431CD" w:rsidRDefault="00897740" w:rsidP="00897740">
            <w:pPr>
              <w:pStyle w:val="StandardWeb"/>
              <w:rPr>
                <w:rFonts w:ascii="Arial" w:eastAsia="Times New Roman" w:hAnsi="Arial" w:cs="Arial"/>
                <w:sz w:val="22"/>
                <w:szCs w:val="22"/>
              </w:rPr>
            </w:pPr>
          </w:p>
          <w:p w14:paraId="20ED73AF" w14:textId="507BCA61" w:rsidR="00897740" w:rsidRPr="002431CD" w:rsidRDefault="00897740" w:rsidP="00897740">
            <w:pPr>
              <w:pStyle w:val="StandardWeb"/>
              <w:rPr>
                <w:rFonts w:ascii="Arial" w:eastAsia="Times New Roman" w:hAnsi="Arial" w:cs="Arial"/>
                <w:sz w:val="22"/>
                <w:szCs w:val="22"/>
              </w:rPr>
            </w:pPr>
          </w:p>
          <w:p w14:paraId="380FC1DB" w14:textId="4F8CC77F" w:rsidR="00897740" w:rsidRPr="002431CD" w:rsidRDefault="00897740" w:rsidP="00897740">
            <w:pPr>
              <w:pStyle w:val="StandardWeb"/>
              <w:rPr>
                <w:rFonts w:ascii="Arial" w:eastAsia="Times New Roman" w:hAnsi="Arial" w:cs="Arial"/>
                <w:sz w:val="22"/>
                <w:szCs w:val="22"/>
              </w:rPr>
            </w:pPr>
          </w:p>
          <w:p w14:paraId="66CE4447" w14:textId="121E3C46" w:rsidR="00897740" w:rsidRPr="002431CD" w:rsidRDefault="00897740" w:rsidP="00897740">
            <w:pPr>
              <w:pStyle w:val="StandardWeb"/>
              <w:rPr>
                <w:rFonts w:ascii="Arial" w:eastAsia="Times New Roman" w:hAnsi="Arial" w:cs="Arial"/>
                <w:sz w:val="22"/>
                <w:szCs w:val="22"/>
              </w:rPr>
            </w:pPr>
          </w:p>
          <w:p w14:paraId="2CFB1329" w14:textId="371ADB8B" w:rsidR="00897740" w:rsidRPr="002431CD" w:rsidRDefault="00897740" w:rsidP="00897740">
            <w:pPr>
              <w:pStyle w:val="StandardWeb"/>
              <w:rPr>
                <w:rFonts w:ascii="Arial" w:eastAsia="Times New Roman" w:hAnsi="Arial" w:cs="Arial"/>
                <w:sz w:val="22"/>
                <w:szCs w:val="22"/>
              </w:rPr>
            </w:pPr>
          </w:p>
          <w:p w14:paraId="1C65408F" w14:textId="736A785A" w:rsidR="00897740" w:rsidRPr="002431CD" w:rsidRDefault="00897740" w:rsidP="00897740">
            <w:pPr>
              <w:pStyle w:val="StandardWeb"/>
              <w:rPr>
                <w:rFonts w:ascii="Arial" w:eastAsia="Times New Roman" w:hAnsi="Arial" w:cs="Arial"/>
                <w:sz w:val="22"/>
                <w:szCs w:val="22"/>
              </w:rPr>
            </w:pPr>
          </w:p>
          <w:p w14:paraId="5697FCB2" w14:textId="1FC61700" w:rsidR="00897740" w:rsidRPr="002431CD" w:rsidRDefault="00897740" w:rsidP="00897740">
            <w:pPr>
              <w:pStyle w:val="StandardWeb"/>
              <w:rPr>
                <w:rFonts w:ascii="Arial" w:eastAsia="Times New Roman" w:hAnsi="Arial" w:cs="Arial"/>
                <w:sz w:val="22"/>
                <w:szCs w:val="22"/>
              </w:rPr>
            </w:pPr>
          </w:p>
          <w:p w14:paraId="0D6D28C7" w14:textId="2FC2229A" w:rsidR="00897740" w:rsidRPr="002431CD" w:rsidRDefault="00897740" w:rsidP="00897740">
            <w:pPr>
              <w:pStyle w:val="StandardWeb"/>
              <w:rPr>
                <w:rFonts w:ascii="Arial" w:eastAsia="Times New Roman" w:hAnsi="Arial" w:cs="Arial"/>
                <w:sz w:val="22"/>
                <w:szCs w:val="22"/>
              </w:rPr>
            </w:pPr>
          </w:p>
          <w:p w14:paraId="45B62C49" w14:textId="78CDCB27" w:rsidR="00897740" w:rsidRPr="002431CD" w:rsidRDefault="00897740" w:rsidP="00897740">
            <w:pPr>
              <w:pStyle w:val="StandardWeb"/>
              <w:rPr>
                <w:rFonts w:ascii="Arial" w:eastAsia="Times New Roman" w:hAnsi="Arial" w:cs="Arial"/>
                <w:sz w:val="22"/>
                <w:szCs w:val="22"/>
              </w:rPr>
            </w:pPr>
          </w:p>
          <w:p w14:paraId="09F780D2" w14:textId="7715B042" w:rsidR="00897740" w:rsidRPr="002431CD" w:rsidRDefault="00897740" w:rsidP="00897740">
            <w:pPr>
              <w:pStyle w:val="StandardWeb"/>
              <w:rPr>
                <w:rFonts w:ascii="Arial" w:eastAsia="Times New Roman" w:hAnsi="Arial" w:cs="Arial"/>
                <w:sz w:val="22"/>
                <w:szCs w:val="22"/>
              </w:rPr>
            </w:pPr>
          </w:p>
          <w:p w14:paraId="1617C81E" w14:textId="2964EF5B" w:rsidR="00897740" w:rsidRPr="002431CD" w:rsidRDefault="00897740" w:rsidP="00897740">
            <w:pPr>
              <w:pStyle w:val="StandardWeb"/>
              <w:rPr>
                <w:rFonts w:ascii="Arial" w:eastAsia="Times New Roman" w:hAnsi="Arial" w:cs="Arial"/>
                <w:sz w:val="22"/>
                <w:szCs w:val="22"/>
              </w:rPr>
            </w:pPr>
          </w:p>
          <w:p w14:paraId="203F4256" w14:textId="35E0B3A3" w:rsidR="00897740" w:rsidRPr="002431CD" w:rsidRDefault="00897740" w:rsidP="00897740">
            <w:pPr>
              <w:pStyle w:val="StandardWeb"/>
              <w:rPr>
                <w:rFonts w:ascii="Arial" w:eastAsia="Times New Roman" w:hAnsi="Arial" w:cs="Arial"/>
                <w:sz w:val="22"/>
                <w:szCs w:val="22"/>
              </w:rPr>
            </w:pPr>
          </w:p>
          <w:p w14:paraId="08583841" w14:textId="3B72C664" w:rsidR="00897740" w:rsidRPr="002431CD" w:rsidRDefault="00897740" w:rsidP="00897740">
            <w:pPr>
              <w:pStyle w:val="StandardWeb"/>
              <w:rPr>
                <w:rFonts w:ascii="Arial" w:eastAsia="Times New Roman" w:hAnsi="Arial" w:cs="Arial"/>
                <w:sz w:val="22"/>
                <w:szCs w:val="22"/>
              </w:rPr>
            </w:pPr>
          </w:p>
          <w:p w14:paraId="3D31CDAF" w14:textId="3AAC86DF" w:rsidR="00897740" w:rsidRPr="002431CD" w:rsidRDefault="00897740" w:rsidP="00897740">
            <w:pPr>
              <w:pStyle w:val="StandardWeb"/>
              <w:rPr>
                <w:rFonts w:ascii="Arial" w:eastAsia="Times New Roman" w:hAnsi="Arial" w:cs="Arial"/>
                <w:sz w:val="22"/>
                <w:szCs w:val="22"/>
              </w:rPr>
            </w:pPr>
          </w:p>
          <w:p w14:paraId="41D12962" w14:textId="102D6BBF" w:rsidR="00897740" w:rsidRPr="002431CD" w:rsidRDefault="00897740" w:rsidP="00897740">
            <w:pPr>
              <w:pStyle w:val="StandardWeb"/>
              <w:rPr>
                <w:rFonts w:ascii="Arial" w:eastAsia="Times New Roman" w:hAnsi="Arial" w:cs="Arial"/>
                <w:sz w:val="22"/>
                <w:szCs w:val="22"/>
              </w:rPr>
            </w:pPr>
          </w:p>
          <w:p w14:paraId="398B3B61" w14:textId="2D71CC89" w:rsidR="00897740" w:rsidRPr="002431CD" w:rsidRDefault="00897740" w:rsidP="00897740">
            <w:pPr>
              <w:pStyle w:val="StandardWeb"/>
              <w:rPr>
                <w:rFonts w:ascii="Arial" w:eastAsia="Times New Roman" w:hAnsi="Arial" w:cs="Arial"/>
                <w:sz w:val="22"/>
                <w:szCs w:val="22"/>
              </w:rPr>
            </w:pPr>
          </w:p>
          <w:p w14:paraId="01C06483" w14:textId="4CDCA6AB" w:rsidR="00897740" w:rsidRPr="002431CD" w:rsidRDefault="00897740" w:rsidP="00897740">
            <w:pPr>
              <w:pStyle w:val="StandardWeb"/>
              <w:rPr>
                <w:rFonts w:ascii="Arial" w:eastAsia="Times New Roman" w:hAnsi="Arial" w:cs="Arial"/>
                <w:sz w:val="22"/>
                <w:szCs w:val="22"/>
              </w:rPr>
            </w:pPr>
          </w:p>
          <w:p w14:paraId="47F2C6FD" w14:textId="47C8B2B9" w:rsidR="00897740" w:rsidRPr="002431CD" w:rsidRDefault="00897740" w:rsidP="00897740">
            <w:pPr>
              <w:pStyle w:val="StandardWeb"/>
              <w:rPr>
                <w:rFonts w:ascii="Arial" w:eastAsia="Times New Roman" w:hAnsi="Arial" w:cs="Arial"/>
                <w:sz w:val="22"/>
                <w:szCs w:val="22"/>
              </w:rPr>
            </w:pPr>
          </w:p>
          <w:p w14:paraId="797D42BD" w14:textId="55763D34" w:rsidR="00897740" w:rsidRPr="002431CD" w:rsidRDefault="00897740" w:rsidP="00897740">
            <w:pPr>
              <w:pStyle w:val="StandardWeb"/>
              <w:rPr>
                <w:rFonts w:ascii="Arial" w:eastAsia="Times New Roman" w:hAnsi="Arial" w:cs="Arial"/>
                <w:sz w:val="22"/>
                <w:szCs w:val="22"/>
              </w:rPr>
            </w:pPr>
          </w:p>
          <w:p w14:paraId="3416C723" w14:textId="68E25BFC" w:rsidR="00897740" w:rsidRPr="002431CD" w:rsidRDefault="00897740" w:rsidP="00897740">
            <w:pPr>
              <w:pStyle w:val="StandardWeb"/>
              <w:rPr>
                <w:rFonts w:ascii="Arial" w:eastAsia="Times New Roman" w:hAnsi="Arial" w:cs="Arial"/>
                <w:sz w:val="22"/>
                <w:szCs w:val="22"/>
              </w:rPr>
            </w:pPr>
          </w:p>
          <w:p w14:paraId="4EEFBD52" w14:textId="5E3EC668" w:rsidR="00897740" w:rsidRPr="002431CD" w:rsidRDefault="00897740" w:rsidP="00897740">
            <w:pPr>
              <w:pStyle w:val="StandardWeb"/>
              <w:rPr>
                <w:rFonts w:ascii="Arial" w:eastAsia="Times New Roman" w:hAnsi="Arial" w:cs="Arial"/>
                <w:sz w:val="22"/>
                <w:szCs w:val="22"/>
              </w:rPr>
            </w:pPr>
          </w:p>
          <w:p w14:paraId="294E78E5" w14:textId="4280BF5C" w:rsidR="00897740" w:rsidRPr="002431CD" w:rsidRDefault="00897740" w:rsidP="00897740">
            <w:pPr>
              <w:pStyle w:val="StandardWeb"/>
              <w:rPr>
                <w:rFonts w:ascii="Arial" w:eastAsia="Times New Roman" w:hAnsi="Arial" w:cs="Arial"/>
                <w:sz w:val="22"/>
                <w:szCs w:val="22"/>
              </w:rPr>
            </w:pPr>
          </w:p>
          <w:p w14:paraId="0A361132" w14:textId="77777777" w:rsidR="00A06295" w:rsidRPr="002431CD" w:rsidRDefault="00A06295" w:rsidP="009870E7">
            <w:pPr>
              <w:pStyle w:val="StandardWeb"/>
              <w:rPr>
                <w:rFonts w:ascii="Arial" w:hAnsi="Arial" w:cs="Arial"/>
                <w:b/>
                <w:bCs/>
                <w:color w:val="000000"/>
                <w:sz w:val="22"/>
                <w:szCs w:val="22"/>
              </w:rPr>
            </w:pPr>
          </w:p>
        </w:tc>
        <w:tc>
          <w:tcPr>
            <w:tcW w:w="1531" w:type="pct"/>
          </w:tcPr>
          <w:p w14:paraId="7579577F" w14:textId="114B20CD" w:rsidR="00A06295" w:rsidRPr="002431CD" w:rsidRDefault="00A06295" w:rsidP="003D1BAE">
            <w:pPr>
              <w:pStyle w:val="Listenabsatz"/>
              <w:numPr>
                <w:ilvl w:val="0"/>
                <w:numId w:val="34"/>
              </w:numPr>
              <w:jc w:val="center"/>
              <w:rPr>
                <w:rFonts w:ascii="Arial" w:hAnsi="Arial" w:cs="Arial"/>
                <w:b/>
                <w:bCs/>
                <w:color w:val="000000"/>
                <w:sz w:val="22"/>
                <w:szCs w:val="22"/>
              </w:rPr>
            </w:pPr>
          </w:p>
        </w:tc>
      </w:tr>
    </w:tbl>
    <w:p w14:paraId="12B3ED27" w14:textId="7582FD8B" w:rsidR="009806F1" w:rsidRPr="002431CD" w:rsidRDefault="009806F1">
      <w:pPr>
        <w:divId w:val="1561869694"/>
        <w:rPr>
          <w:rFonts w:ascii="Arial" w:hAnsi="Arial" w:cs="Arial"/>
        </w:rPr>
      </w:pPr>
    </w:p>
    <w:tbl>
      <w:tblPr>
        <w:tblW w:w="7242" w:type="pct"/>
        <w:tblCellSpacing w:w="15" w:type="dxa"/>
        <w:tblCellMar>
          <w:top w:w="15" w:type="dxa"/>
          <w:left w:w="15" w:type="dxa"/>
          <w:bottom w:w="15" w:type="dxa"/>
          <w:right w:w="15" w:type="dxa"/>
        </w:tblCellMar>
        <w:tblLook w:val="04A0" w:firstRow="1" w:lastRow="0" w:firstColumn="1" w:lastColumn="0" w:noHBand="0" w:noVBand="1"/>
      </w:tblPr>
      <w:tblGrid>
        <w:gridCol w:w="5006"/>
        <w:gridCol w:w="4066"/>
        <w:gridCol w:w="4068"/>
      </w:tblGrid>
      <w:tr w:rsidR="00A06295" w:rsidRPr="002431CD" w14:paraId="1EDBD3A4" w14:textId="4B1E8F68" w:rsidTr="00A06295">
        <w:trPr>
          <w:divId w:val="1561869694"/>
          <w:tblCellSpacing w:w="15" w:type="dxa"/>
        </w:trPr>
        <w:tc>
          <w:tcPr>
            <w:tcW w:w="1888" w:type="pct"/>
          </w:tcPr>
          <w:p w14:paraId="2FCC8C0D" w14:textId="759FE8D3" w:rsidR="00A06295" w:rsidRPr="002431CD" w:rsidRDefault="00A06295" w:rsidP="003D1BAE">
            <w:pPr>
              <w:pStyle w:val="Listenabsatz"/>
              <w:numPr>
                <w:ilvl w:val="0"/>
                <w:numId w:val="35"/>
              </w:numPr>
              <w:jc w:val="center"/>
              <w:rPr>
                <w:rStyle w:val="ce840541"/>
                <w:rFonts w:eastAsia="Times New Roman"/>
                <w:b w:val="0"/>
                <w:bCs w:val="0"/>
                <w:vanish/>
                <w:color w:val="auto"/>
              </w:rPr>
            </w:pPr>
            <w:r w:rsidRPr="002431CD">
              <w:rPr>
                <w:rFonts w:ascii="Arial" w:hAnsi="Arial" w:cs="Arial"/>
                <w:b/>
                <w:bCs/>
                <w:color w:val="000000"/>
                <w:sz w:val="22"/>
                <w:szCs w:val="22"/>
              </w:rPr>
              <w:t>STRUKTURIERTE ORGANISATION DER BETEILIGTEN</w:t>
            </w:r>
          </w:p>
          <w:p w14:paraId="5525AC4F" w14:textId="77777777" w:rsidR="00A06295" w:rsidRPr="002431CD" w:rsidRDefault="00A06295" w:rsidP="004771C9">
            <w:pPr>
              <w:rPr>
                <w:rFonts w:ascii="Arial" w:hAnsi="Arial" w:cs="Arial"/>
              </w:rPr>
            </w:pPr>
          </w:p>
          <w:p w14:paraId="1B08E479" w14:textId="2BABFA1B" w:rsidR="00A06295" w:rsidRPr="002431CD" w:rsidRDefault="00A06295" w:rsidP="003D1BAE">
            <w:pPr>
              <w:pStyle w:val="Listenabsatz"/>
              <w:numPr>
                <w:ilvl w:val="1"/>
                <w:numId w:val="35"/>
              </w:numPr>
              <w:ind w:left="661" w:hanging="661"/>
              <w:rPr>
                <w:rFonts w:ascii="Arial" w:eastAsia="Times New Roman" w:hAnsi="Arial" w:cs="Arial"/>
                <w:sz w:val="22"/>
                <w:szCs w:val="22"/>
              </w:rPr>
            </w:pPr>
            <w:r w:rsidRPr="002431CD">
              <w:rPr>
                <w:rFonts w:ascii="Arial" w:eastAsia="Times New Roman" w:hAnsi="Arial" w:cs="Arial"/>
                <w:sz w:val="22"/>
                <w:szCs w:val="22"/>
              </w:rPr>
              <w:t>Die Parteien haben ein agiles Vorgehensmodell zur Festlegung (einschließlich leistungsspezifische</w:t>
            </w:r>
            <w:r w:rsidR="00E64E18">
              <w:rPr>
                <w:rFonts w:ascii="Arial" w:eastAsia="Times New Roman" w:hAnsi="Arial" w:cs="Arial"/>
                <w:sz w:val="22"/>
                <w:szCs w:val="22"/>
              </w:rPr>
              <w:t>r</w:t>
            </w:r>
            <w:r w:rsidRPr="002431CD">
              <w:rPr>
                <w:rFonts w:ascii="Arial" w:eastAsia="Times New Roman" w:hAnsi="Arial" w:cs="Arial"/>
                <w:sz w:val="22"/>
                <w:szCs w:val="22"/>
              </w:rPr>
              <w:t xml:space="preserve"> Qualitätsanforderungen), zur Umsetzung (einschließlich Dokumentation samt Qualitätssicherungs- und Qualitätsmanagementsysteme und Abnahme) und zur Kontrolle des Leistungssolls und der Budgetierung </w:t>
            </w:r>
            <w:r w:rsidRPr="002431CD">
              <w:rPr>
                <w:rFonts w:ascii="Arial" w:eastAsia="Times New Roman" w:hAnsi="Arial" w:cs="Arial"/>
                <w:sz w:val="22"/>
                <w:szCs w:val="22"/>
              </w:rPr>
              <w:lastRenderedPageBreak/>
              <w:t xml:space="preserve">vereinbart; siehe Beschreibung des Leistungssolls in </w:t>
            </w:r>
            <w:proofErr w:type="gramStart"/>
            <w:r w:rsidRPr="002431CD">
              <w:rPr>
                <w:rFonts w:ascii="Arial" w:eastAsia="Times New Roman" w:hAnsi="Arial" w:cs="Arial"/>
                <w:sz w:val="22"/>
                <w:szCs w:val="22"/>
                <w:highlight w:val="lightGray"/>
              </w:rPr>
              <w:t>Anlage .</w:t>
            </w:r>
            <w:proofErr w:type="gramEnd"/>
            <w:r w:rsidRPr="002431CD">
              <w:rPr>
                <w:rFonts w:ascii="Arial" w:eastAsia="Times New Roman" w:hAnsi="Arial" w:cs="Arial"/>
                <w:sz w:val="22"/>
                <w:szCs w:val="22"/>
                <w:highlight w:val="lightGray"/>
              </w:rPr>
              <w:t>/2</w:t>
            </w:r>
            <w:r w:rsidR="009870E7" w:rsidRPr="002431CD">
              <w:rPr>
                <w:rFonts w:ascii="Arial" w:eastAsia="Times New Roman" w:hAnsi="Arial" w:cs="Arial"/>
                <w:sz w:val="22"/>
                <w:szCs w:val="22"/>
                <w:highlight w:val="lightGray"/>
              </w:rPr>
              <w:t>.3</w:t>
            </w:r>
            <w:r w:rsidRPr="002431CD">
              <w:rPr>
                <w:rFonts w:ascii="Arial" w:eastAsia="Times New Roman" w:hAnsi="Arial" w:cs="Arial"/>
                <w:sz w:val="22"/>
                <w:szCs w:val="22"/>
              </w:rPr>
              <w:t>.</w:t>
            </w:r>
          </w:p>
          <w:p w14:paraId="3F31B08D" w14:textId="77777777" w:rsidR="00A06295" w:rsidRPr="002431CD" w:rsidRDefault="00A06295" w:rsidP="00634ED6">
            <w:pPr>
              <w:pStyle w:val="StandardWeb"/>
              <w:ind w:left="0"/>
              <w:rPr>
                <w:rStyle w:val="c9f1b541"/>
              </w:rPr>
            </w:pPr>
          </w:p>
        </w:tc>
        <w:tc>
          <w:tcPr>
            <w:tcW w:w="1536" w:type="pct"/>
          </w:tcPr>
          <w:p w14:paraId="11A44A04" w14:textId="77777777" w:rsidR="00A06295" w:rsidRPr="002431CD" w:rsidRDefault="00A06295" w:rsidP="003D1BAE">
            <w:pPr>
              <w:rPr>
                <w:rFonts w:ascii="Arial" w:hAnsi="Arial" w:cs="Arial"/>
                <w:b/>
                <w:bCs/>
                <w:color w:val="000000"/>
                <w:sz w:val="22"/>
                <w:szCs w:val="22"/>
              </w:rPr>
            </w:pPr>
          </w:p>
        </w:tc>
        <w:tc>
          <w:tcPr>
            <w:tcW w:w="1531" w:type="pct"/>
          </w:tcPr>
          <w:p w14:paraId="6E7074C0" w14:textId="573E71E5" w:rsidR="00A06295" w:rsidRPr="002431CD" w:rsidRDefault="00A06295" w:rsidP="003D1BAE">
            <w:pPr>
              <w:pStyle w:val="Listenabsatz"/>
              <w:numPr>
                <w:ilvl w:val="0"/>
                <w:numId w:val="35"/>
              </w:numPr>
              <w:jc w:val="center"/>
              <w:rPr>
                <w:rFonts w:ascii="Arial" w:hAnsi="Arial" w:cs="Arial"/>
                <w:b/>
                <w:bCs/>
                <w:color w:val="000000"/>
                <w:sz w:val="22"/>
                <w:szCs w:val="22"/>
              </w:rPr>
            </w:pPr>
          </w:p>
        </w:tc>
      </w:tr>
    </w:tbl>
    <w:p w14:paraId="3972EC6E" w14:textId="3D45B96E" w:rsidR="004E510C" w:rsidRPr="002431CD" w:rsidRDefault="004E510C">
      <w:pPr>
        <w:divId w:val="1561869694"/>
        <w:rPr>
          <w:rFonts w:ascii="Arial" w:hAnsi="Arial" w:cs="Arial"/>
        </w:rPr>
      </w:pPr>
      <w:bookmarkStart w:id="26" w:name="_Ref2335561"/>
    </w:p>
    <w:tbl>
      <w:tblPr>
        <w:tblW w:w="7242" w:type="pct"/>
        <w:tblCellSpacing w:w="15" w:type="dxa"/>
        <w:tblCellMar>
          <w:top w:w="15" w:type="dxa"/>
          <w:left w:w="15" w:type="dxa"/>
          <w:bottom w:w="15" w:type="dxa"/>
          <w:right w:w="15" w:type="dxa"/>
        </w:tblCellMar>
        <w:tblLook w:val="04A0" w:firstRow="1" w:lastRow="0" w:firstColumn="1" w:lastColumn="0" w:noHBand="0" w:noVBand="1"/>
      </w:tblPr>
      <w:tblGrid>
        <w:gridCol w:w="5006"/>
        <w:gridCol w:w="4066"/>
        <w:gridCol w:w="4068"/>
      </w:tblGrid>
      <w:tr w:rsidR="00A06295" w:rsidRPr="002431CD" w14:paraId="5E06CB3D" w14:textId="6B3BE022" w:rsidTr="00A06295">
        <w:trPr>
          <w:divId w:val="1561869694"/>
          <w:tblCellSpacing w:w="15" w:type="dxa"/>
        </w:trPr>
        <w:tc>
          <w:tcPr>
            <w:tcW w:w="1888" w:type="pct"/>
            <w:hideMark/>
          </w:tcPr>
          <w:p w14:paraId="72530607" w14:textId="3CC05468" w:rsidR="00A06295" w:rsidRPr="002431CD" w:rsidRDefault="00A06295" w:rsidP="003D1BAE">
            <w:pPr>
              <w:pStyle w:val="Listenabsatz"/>
              <w:numPr>
                <w:ilvl w:val="0"/>
                <w:numId w:val="36"/>
              </w:numPr>
              <w:jc w:val="center"/>
              <w:rPr>
                <w:rFonts w:ascii="Arial" w:eastAsia="Times New Roman" w:hAnsi="Arial" w:cs="Arial"/>
                <w:b/>
                <w:bCs/>
                <w:vanish/>
                <w:sz w:val="22"/>
                <w:szCs w:val="22"/>
              </w:rPr>
            </w:pPr>
            <w:r w:rsidRPr="002431CD">
              <w:rPr>
                <w:rStyle w:val="c8594c221"/>
              </w:rPr>
              <w:t>GEWÄHRLEISTUNG UND HAFTUNG</w:t>
            </w:r>
            <w:bookmarkEnd w:id="26"/>
          </w:p>
          <w:p w14:paraId="761B375F" w14:textId="77777777" w:rsidR="00A06295" w:rsidRPr="002431CD" w:rsidRDefault="00A06295">
            <w:pPr>
              <w:rPr>
                <w:rFonts w:ascii="Arial" w:hAnsi="Arial" w:cs="Arial"/>
              </w:rPr>
            </w:pPr>
          </w:p>
          <w:p w14:paraId="4A2AAB87" w14:textId="0D12C5B6" w:rsidR="00A06295" w:rsidRPr="002431CD" w:rsidRDefault="00A06295" w:rsidP="003D1BAE">
            <w:pPr>
              <w:pStyle w:val="Listenabsatz"/>
              <w:numPr>
                <w:ilvl w:val="1"/>
                <w:numId w:val="36"/>
              </w:numPr>
              <w:ind w:left="661" w:hanging="661"/>
              <w:rPr>
                <w:rFonts w:ascii="Arial" w:eastAsia="Times New Roman" w:hAnsi="Arial" w:cs="Arial"/>
                <w:sz w:val="22"/>
                <w:szCs w:val="22"/>
              </w:rPr>
            </w:pPr>
            <w:r w:rsidRPr="002431CD">
              <w:rPr>
                <w:rFonts w:ascii="Arial" w:eastAsia="Times New Roman" w:hAnsi="Arial" w:cs="Arial"/>
                <w:sz w:val="22"/>
                <w:szCs w:val="22"/>
              </w:rPr>
              <w:t xml:space="preserve">Ist absehbar, dass die </w:t>
            </w:r>
            <w:r w:rsidR="003C64A2" w:rsidRPr="002431CD">
              <w:rPr>
                <w:rFonts w:ascii="Arial" w:eastAsia="Times New Roman" w:hAnsi="Arial" w:cs="Arial"/>
                <w:sz w:val="22"/>
                <w:szCs w:val="22"/>
              </w:rPr>
              <w:t>Forschungseinrichtung</w:t>
            </w:r>
            <w:r w:rsidRPr="002431CD">
              <w:rPr>
                <w:rFonts w:ascii="Arial" w:eastAsia="Times New Roman" w:hAnsi="Arial" w:cs="Arial"/>
                <w:sz w:val="22"/>
                <w:szCs w:val="22"/>
              </w:rPr>
              <w:t xml:space="preserve"> einen oder mehrere </w:t>
            </w:r>
            <w:r w:rsidR="00391F46" w:rsidRPr="002431CD">
              <w:rPr>
                <w:rFonts w:ascii="Arial" w:eastAsia="Times New Roman" w:hAnsi="Arial" w:cs="Arial"/>
                <w:sz w:val="22"/>
                <w:szCs w:val="22"/>
              </w:rPr>
              <w:t xml:space="preserve">vereinbarte </w:t>
            </w:r>
            <w:r w:rsidRPr="002431CD">
              <w:rPr>
                <w:rFonts w:ascii="Arial" w:eastAsia="Times New Roman" w:hAnsi="Arial" w:cs="Arial"/>
                <w:sz w:val="22"/>
                <w:szCs w:val="22"/>
              </w:rPr>
              <w:t xml:space="preserve">Termine voraussichtlich nicht einhalten wird (können), hat die </w:t>
            </w:r>
            <w:r w:rsidR="003C64A2" w:rsidRPr="002431CD">
              <w:rPr>
                <w:rFonts w:ascii="Arial" w:eastAsia="Times New Roman" w:hAnsi="Arial" w:cs="Arial"/>
                <w:sz w:val="22"/>
                <w:szCs w:val="22"/>
              </w:rPr>
              <w:t>Forschungseinrichtung</w:t>
            </w:r>
            <w:r w:rsidRPr="002431CD">
              <w:rPr>
                <w:rFonts w:ascii="Arial" w:eastAsia="Times New Roman" w:hAnsi="Arial" w:cs="Arial"/>
                <w:sz w:val="22"/>
                <w:szCs w:val="22"/>
              </w:rPr>
              <w:t xml:space="preserve"> binnen angemessener Frist – längstens 14 Tagen - einen detaillierten Maßnahmen- und Ablaufplan vorzulegen, in dem darlegt wird, welche Maßnahmen die </w:t>
            </w:r>
            <w:r w:rsidR="003C64A2" w:rsidRPr="002431CD">
              <w:rPr>
                <w:rFonts w:ascii="Arial" w:eastAsia="Times New Roman" w:hAnsi="Arial" w:cs="Arial"/>
                <w:sz w:val="22"/>
                <w:szCs w:val="22"/>
              </w:rPr>
              <w:t>Forschungseinrichtung</w:t>
            </w:r>
            <w:r w:rsidRPr="002431CD">
              <w:rPr>
                <w:rFonts w:ascii="Arial" w:eastAsia="Times New Roman" w:hAnsi="Arial" w:cs="Arial"/>
                <w:sz w:val="22"/>
                <w:szCs w:val="22"/>
              </w:rPr>
              <w:t xml:space="preserve"> ergreifen wird, um den Verzug und dessen Folgen zu vermeiden oder möglichst gering zu halten. Der Auftraggeber kann bei [</w:t>
            </w:r>
            <w:r w:rsidRPr="002431CD">
              <w:rPr>
                <w:rFonts w:ascii="Arial" w:eastAsia="Times New Roman" w:hAnsi="Arial" w:cs="Arial"/>
                <w:sz w:val="22"/>
                <w:szCs w:val="22"/>
                <w:highlight w:val="cyan"/>
              </w:rPr>
              <w:t xml:space="preserve">durch die </w:t>
            </w:r>
            <w:r w:rsidR="003C64A2" w:rsidRPr="002431CD">
              <w:rPr>
                <w:rFonts w:ascii="Arial" w:eastAsia="Times New Roman" w:hAnsi="Arial" w:cs="Arial"/>
                <w:sz w:val="22"/>
                <w:szCs w:val="22"/>
                <w:highlight w:val="cyan"/>
              </w:rPr>
              <w:t>Forschungseinrichtung</w:t>
            </w:r>
            <w:r w:rsidRPr="002431CD">
              <w:rPr>
                <w:rFonts w:ascii="Arial" w:eastAsia="Times New Roman" w:hAnsi="Arial" w:cs="Arial"/>
                <w:sz w:val="22"/>
                <w:szCs w:val="22"/>
                <w:highlight w:val="cyan"/>
              </w:rPr>
              <w:t xml:space="preserve"> verschuldetem</w:t>
            </w:r>
            <w:r w:rsidRPr="002431CD">
              <w:rPr>
                <w:rFonts w:ascii="Arial" w:eastAsia="Times New Roman" w:hAnsi="Arial" w:cs="Arial"/>
                <w:sz w:val="22"/>
                <w:szCs w:val="22"/>
              </w:rPr>
              <w:t xml:space="preserve"> / </w:t>
            </w:r>
            <w:r w:rsidRPr="002431CD">
              <w:rPr>
                <w:rFonts w:ascii="Arial" w:eastAsia="Times New Roman" w:hAnsi="Arial" w:cs="Arial"/>
                <w:sz w:val="22"/>
                <w:szCs w:val="22"/>
                <w:highlight w:val="green"/>
              </w:rPr>
              <w:t xml:space="preserve">durch die </w:t>
            </w:r>
            <w:r w:rsidR="003C64A2" w:rsidRPr="002431CD">
              <w:rPr>
                <w:rFonts w:ascii="Arial" w:eastAsia="Times New Roman" w:hAnsi="Arial" w:cs="Arial"/>
                <w:sz w:val="22"/>
                <w:szCs w:val="22"/>
                <w:highlight w:val="green"/>
              </w:rPr>
              <w:t>Forschungseinrichtung</w:t>
            </w:r>
            <w:r w:rsidRPr="002431CD">
              <w:rPr>
                <w:rFonts w:ascii="Arial" w:eastAsia="Times New Roman" w:hAnsi="Arial" w:cs="Arial"/>
                <w:sz w:val="22"/>
                <w:szCs w:val="22"/>
                <w:highlight w:val="green"/>
              </w:rPr>
              <w:t xml:space="preserve"> verursachtem</w:t>
            </w:r>
            <w:r w:rsidRPr="002431CD">
              <w:rPr>
                <w:rFonts w:ascii="Arial" w:eastAsia="Times New Roman" w:hAnsi="Arial" w:cs="Arial"/>
                <w:sz w:val="22"/>
                <w:szCs w:val="22"/>
              </w:rPr>
              <w:t xml:space="preserve">] Verzug entweder </w:t>
            </w:r>
          </w:p>
          <w:p w14:paraId="62033933" w14:textId="77777777" w:rsidR="00A06295" w:rsidRPr="002431CD" w:rsidRDefault="00A06295" w:rsidP="00A06295">
            <w:pPr>
              <w:pStyle w:val="Listenabsatz"/>
              <w:ind w:left="661"/>
              <w:rPr>
                <w:rFonts w:ascii="Arial" w:eastAsia="Times New Roman" w:hAnsi="Arial" w:cs="Arial"/>
                <w:sz w:val="22"/>
                <w:szCs w:val="22"/>
              </w:rPr>
            </w:pPr>
          </w:p>
          <w:p w14:paraId="30B64D98" w14:textId="4E0CCDEA" w:rsidR="00A06295" w:rsidRPr="002431CD" w:rsidRDefault="00A06295" w:rsidP="00A06295">
            <w:pPr>
              <w:pStyle w:val="Listenabsatz"/>
              <w:numPr>
                <w:ilvl w:val="0"/>
                <w:numId w:val="29"/>
              </w:numPr>
              <w:ind w:left="661"/>
              <w:rPr>
                <w:rFonts w:ascii="Arial" w:eastAsia="Times New Roman" w:hAnsi="Arial" w:cs="Arial"/>
                <w:sz w:val="22"/>
                <w:szCs w:val="22"/>
              </w:rPr>
            </w:pPr>
            <w:r w:rsidRPr="002431CD">
              <w:rPr>
                <w:rFonts w:ascii="Arial" w:eastAsia="Times New Roman" w:hAnsi="Arial" w:cs="Arial"/>
                <w:sz w:val="22"/>
                <w:szCs w:val="22"/>
              </w:rPr>
              <w:t>unter Setzung einer angemessenen Nachfrist auf Erfüllung des Leistungssolls beharren; oder</w:t>
            </w:r>
          </w:p>
          <w:p w14:paraId="5CCB818E" w14:textId="77777777" w:rsidR="00A06295" w:rsidRPr="002431CD" w:rsidRDefault="00A06295" w:rsidP="00A06295">
            <w:pPr>
              <w:pStyle w:val="Listenabsatz"/>
              <w:ind w:left="661"/>
              <w:rPr>
                <w:rFonts w:ascii="Arial" w:eastAsia="Times New Roman" w:hAnsi="Arial" w:cs="Arial"/>
                <w:sz w:val="22"/>
                <w:szCs w:val="22"/>
              </w:rPr>
            </w:pPr>
          </w:p>
          <w:p w14:paraId="06360D6A" w14:textId="5C44783A" w:rsidR="00A06295" w:rsidRPr="002431CD" w:rsidRDefault="00A06295" w:rsidP="00A06295">
            <w:pPr>
              <w:pStyle w:val="Listenabsatz"/>
              <w:numPr>
                <w:ilvl w:val="0"/>
                <w:numId w:val="29"/>
              </w:numPr>
              <w:ind w:left="661"/>
              <w:rPr>
                <w:rFonts w:ascii="Arial" w:eastAsia="Times New Roman" w:hAnsi="Arial" w:cs="Arial"/>
                <w:sz w:val="22"/>
                <w:szCs w:val="22"/>
              </w:rPr>
            </w:pPr>
            <w:r w:rsidRPr="002431CD">
              <w:rPr>
                <w:rFonts w:ascii="Arial" w:eastAsia="Times New Roman" w:hAnsi="Arial" w:cs="Arial"/>
                <w:sz w:val="22"/>
                <w:szCs w:val="22"/>
              </w:rPr>
              <w:t xml:space="preserve">unter Setzung einer angemessenen Nachfrist eine Ersatzvornahme vornehmen oder vornehmen lassen; oder </w:t>
            </w:r>
          </w:p>
          <w:p w14:paraId="62AD5367" w14:textId="77777777" w:rsidR="00A06295" w:rsidRPr="002431CD" w:rsidRDefault="00A06295" w:rsidP="00A06295">
            <w:pPr>
              <w:pStyle w:val="Listenabsatz"/>
              <w:rPr>
                <w:rFonts w:ascii="Arial" w:eastAsia="Times New Roman" w:hAnsi="Arial" w:cs="Arial"/>
                <w:sz w:val="22"/>
                <w:szCs w:val="22"/>
              </w:rPr>
            </w:pPr>
          </w:p>
          <w:p w14:paraId="2E658397" w14:textId="6B2648CD" w:rsidR="00A06295" w:rsidRPr="002431CD" w:rsidRDefault="00A06295" w:rsidP="00A06295">
            <w:pPr>
              <w:pStyle w:val="Listenabsatz"/>
              <w:numPr>
                <w:ilvl w:val="0"/>
                <w:numId w:val="29"/>
              </w:numPr>
              <w:ind w:left="661"/>
              <w:rPr>
                <w:rFonts w:ascii="Arial" w:eastAsia="Times New Roman" w:hAnsi="Arial" w:cs="Arial"/>
                <w:sz w:val="22"/>
                <w:szCs w:val="22"/>
              </w:rPr>
            </w:pPr>
            <w:r w:rsidRPr="002431CD">
              <w:rPr>
                <w:rFonts w:ascii="Arial" w:eastAsia="Times New Roman" w:hAnsi="Arial" w:cs="Arial"/>
                <w:sz w:val="22"/>
                <w:szCs w:val="22"/>
              </w:rPr>
              <w:t xml:space="preserve">unter Setzung einer Nachfrist </w:t>
            </w:r>
            <w:r w:rsidR="000E241E" w:rsidRPr="002431CD">
              <w:rPr>
                <w:rFonts w:ascii="Arial" w:eastAsia="Times New Roman" w:hAnsi="Arial" w:cs="Arial"/>
                <w:sz w:val="22"/>
                <w:szCs w:val="22"/>
              </w:rPr>
              <w:t>die Vereinbarung</w:t>
            </w:r>
            <w:r w:rsidRPr="002431CD">
              <w:rPr>
                <w:rFonts w:ascii="Arial" w:eastAsia="Times New Roman" w:hAnsi="Arial" w:cs="Arial"/>
                <w:sz w:val="22"/>
                <w:szCs w:val="22"/>
              </w:rPr>
              <w:t xml:space="preserve"> hinsichtlich der vom Verzug betroffenen Teile auflösen. </w:t>
            </w:r>
          </w:p>
          <w:p w14:paraId="07760449" w14:textId="77777777" w:rsidR="00A06295" w:rsidRPr="002431CD" w:rsidRDefault="00A06295" w:rsidP="00A06295">
            <w:pPr>
              <w:pStyle w:val="Listenabsatz"/>
              <w:rPr>
                <w:rFonts w:ascii="Arial" w:eastAsia="Times New Roman" w:hAnsi="Arial" w:cs="Arial"/>
                <w:sz w:val="22"/>
                <w:szCs w:val="22"/>
              </w:rPr>
            </w:pPr>
          </w:p>
          <w:p w14:paraId="558F227C" w14:textId="49C52A54" w:rsidR="00A06295" w:rsidRPr="006D4CDA" w:rsidRDefault="00A06295" w:rsidP="00A06295">
            <w:pPr>
              <w:pStyle w:val="Listenabsatz"/>
              <w:ind w:left="661"/>
              <w:rPr>
                <w:rFonts w:ascii="Arial" w:eastAsia="Times New Roman" w:hAnsi="Arial" w:cs="Arial"/>
                <w:sz w:val="22"/>
                <w:szCs w:val="22"/>
              </w:rPr>
            </w:pPr>
            <w:r w:rsidRPr="002431CD">
              <w:rPr>
                <w:rFonts w:ascii="Arial" w:eastAsia="Times New Roman" w:hAnsi="Arial" w:cs="Arial"/>
                <w:sz w:val="22"/>
                <w:szCs w:val="22"/>
              </w:rPr>
              <w:t xml:space="preserve">Darüberhinausgehende Ansprüche des </w:t>
            </w:r>
            <w:r w:rsidRPr="006D4CDA">
              <w:rPr>
                <w:rFonts w:ascii="Arial" w:eastAsia="Times New Roman" w:hAnsi="Arial" w:cs="Arial"/>
                <w:sz w:val="22"/>
                <w:szCs w:val="22"/>
              </w:rPr>
              <w:t xml:space="preserve">Auftraggebers, insbesondere aus dem Titel des Schadenersatzes, bleiben unberührt. </w:t>
            </w:r>
          </w:p>
          <w:p w14:paraId="349067FE" w14:textId="77777777" w:rsidR="00A06295" w:rsidRPr="006D4CDA" w:rsidRDefault="00A06295" w:rsidP="00634ED6">
            <w:pPr>
              <w:rPr>
                <w:rFonts w:ascii="Arial" w:hAnsi="Arial" w:cs="Arial"/>
                <w:sz w:val="22"/>
                <w:szCs w:val="22"/>
              </w:rPr>
            </w:pPr>
          </w:p>
          <w:p w14:paraId="21055171" w14:textId="5A45BF5D" w:rsidR="00291A89" w:rsidRPr="006D4CDA" w:rsidRDefault="00291A89" w:rsidP="003D1BAE">
            <w:pPr>
              <w:pStyle w:val="Listenabsatz"/>
              <w:numPr>
                <w:ilvl w:val="1"/>
                <w:numId w:val="36"/>
              </w:numPr>
              <w:ind w:left="661" w:hanging="661"/>
              <w:rPr>
                <w:rFonts w:ascii="Arial" w:eastAsia="Times New Roman" w:hAnsi="Arial" w:cs="Arial"/>
                <w:sz w:val="22"/>
                <w:szCs w:val="22"/>
              </w:rPr>
            </w:pPr>
            <w:r w:rsidRPr="006D4CDA">
              <w:rPr>
                <w:rFonts w:ascii="Arial" w:hAnsi="Arial" w:cs="Arial"/>
                <w:sz w:val="22"/>
                <w:szCs w:val="22"/>
              </w:rPr>
              <w:t>Die Forschungseinrichtung gewährleistet nicht die Vollständigkeit und Richtigkeit der generierten Daten;</w:t>
            </w:r>
            <w:r w:rsidR="00AE3A40">
              <w:rPr>
                <w:rFonts w:ascii="Arial" w:hAnsi="Arial" w:cs="Arial"/>
                <w:sz w:val="22"/>
                <w:szCs w:val="22"/>
              </w:rPr>
              <w:t xml:space="preserve"> siehe </w:t>
            </w:r>
            <w:r w:rsidR="00AE3A40" w:rsidRPr="00AE3A40">
              <w:rPr>
                <w:rFonts w:ascii="Arial" w:hAnsi="Arial" w:cs="Arial"/>
                <w:sz w:val="22"/>
                <w:szCs w:val="22"/>
                <w:highlight w:val="red"/>
              </w:rPr>
              <w:t>Punkt</w:t>
            </w:r>
            <w:r w:rsidR="00AE3A40">
              <w:rPr>
                <w:rFonts w:ascii="Arial" w:hAnsi="Arial" w:cs="Arial"/>
                <w:sz w:val="22"/>
                <w:szCs w:val="22"/>
                <w:highlight w:val="red"/>
              </w:rPr>
              <w:t> </w:t>
            </w:r>
            <w:r w:rsidR="00AE3A40" w:rsidRPr="00AE3A40">
              <w:rPr>
                <w:rFonts w:ascii="Arial" w:hAnsi="Arial" w:cs="Arial"/>
                <w:sz w:val="22"/>
                <w:szCs w:val="22"/>
                <w:highlight w:val="red"/>
              </w:rPr>
              <w:t>2.5</w:t>
            </w:r>
            <w:r w:rsidR="00AE3A40">
              <w:rPr>
                <w:rFonts w:ascii="Arial" w:hAnsi="Arial" w:cs="Arial"/>
                <w:sz w:val="22"/>
                <w:szCs w:val="22"/>
              </w:rPr>
              <w:t xml:space="preserve"> oben</w:t>
            </w:r>
            <w:r w:rsidRPr="006D4CDA">
              <w:rPr>
                <w:rFonts w:ascii="Arial" w:hAnsi="Arial" w:cs="Arial"/>
                <w:sz w:val="22"/>
                <w:szCs w:val="22"/>
              </w:rPr>
              <w:t>. Auf die Erstellung der Datenbank und Übermittlung dieser durch die Forschungseinrichtung kommen die werkvertraglichen Gewährleistungsregelungen zur Anwendung.</w:t>
            </w:r>
          </w:p>
          <w:p w14:paraId="54FA3886" w14:textId="77777777" w:rsidR="00291A89" w:rsidRPr="006D4CDA" w:rsidRDefault="00291A89" w:rsidP="00291A89">
            <w:pPr>
              <w:pStyle w:val="Listenabsatz"/>
              <w:ind w:left="661"/>
              <w:rPr>
                <w:rFonts w:ascii="Arial" w:eastAsia="Times New Roman" w:hAnsi="Arial" w:cs="Arial"/>
                <w:sz w:val="22"/>
                <w:szCs w:val="22"/>
              </w:rPr>
            </w:pPr>
          </w:p>
          <w:p w14:paraId="132CB0A3" w14:textId="4B4C312F" w:rsidR="00291A89" w:rsidRPr="006D4CDA" w:rsidRDefault="00291A89" w:rsidP="003D1BAE">
            <w:pPr>
              <w:pStyle w:val="Listenabsatz"/>
              <w:numPr>
                <w:ilvl w:val="1"/>
                <w:numId w:val="36"/>
              </w:numPr>
              <w:ind w:left="661" w:hanging="661"/>
              <w:rPr>
                <w:rFonts w:ascii="Arial" w:eastAsia="Times New Roman" w:hAnsi="Arial" w:cs="Arial"/>
                <w:sz w:val="22"/>
                <w:szCs w:val="22"/>
              </w:rPr>
            </w:pPr>
            <w:r w:rsidRPr="006D4CDA">
              <w:rPr>
                <w:rFonts w:ascii="Arial" w:hAnsi="Arial" w:cs="Arial"/>
                <w:sz w:val="22"/>
                <w:szCs w:val="22"/>
              </w:rPr>
              <w:t xml:space="preserve">Die Forschungseinrichtung haftet nach Maßgabe der gesetzlichen Bestimmungen für Schäden aus der Verletzung des Lebens, des Körpers oder der Gesundheit, sowie nach etwaig zwingend anzuwendenden Haftungsgesetzen, wie </w:t>
            </w:r>
            <w:r w:rsidRPr="006D4CDA">
              <w:rPr>
                <w:rFonts w:ascii="Arial" w:hAnsi="Arial" w:cs="Arial"/>
                <w:sz w:val="22"/>
                <w:szCs w:val="22"/>
              </w:rPr>
              <w:lastRenderedPageBreak/>
              <w:t xml:space="preserve">etwa nach dem Produkthaftungsgesetz, und aus den expliziten Garantieversprechungen sowie im Falle von Arglist und/ oder Vorsatz und/ oder krass grober Fahrlässigkeit. Ansonsten ist die Haftung der Forschungseinrichtung ausgeschlossen, </w:t>
            </w:r>
            <w:r w:rsidRPr="00AE3A40">
              <w:rPr>
                <w:rFonts w:ascii="Arial" w:hAnsi="Arial" w:cs="Arial"/>
                <w:sz w:val="22"/>
                <w:szCs w:val="22"/>
                <w:highlight w:val="cyan"/>
              </w:rPr>
              <w:t>wobei de</w:t>
            </w:r>
            <w:r w:rsidR="00C3405E">
              <w:rPr>
                <w:rFonts w:ascii="Arial" w:hAnsi="Arial" w:cs="Arial"/>
                <w:sz w:val="22"/>
                <w:szCs w:val="22"/>
                <w:highlight w:val="cyan"/>
              </w:rPr>
              <w:t>m</w:t>
            </w:r>
            <w:r w:rsidRPr="00AE3A40">
              <w:rPr>
                <w:rFonts w:ascii="Arial" w:hAnsi="Arial" w:cs="Arial"/>
                <w:sz w:val="22"/>
                <w:szCs w:val="22"/>
                <w:highlight w:val="cyan"/>
              </w:rPr>
              <w:t xml:space="preserve"> Auftraggeber der Beweis des Verschuldensgrades obliegt</w:t>
            </w:r>
            <w:r w:rsidRPr="006D4CDA">
              <w:rPr>
                <w:rFonts w:ascii="Arial" w:hAnsi="Arial" w:cs="Arial"/>
                <w:sz w:val="22"/>
                <w:szCs w:val="22"/>
              </w:rPr>
              <w:t>.</w:t>
            </w:r>
          </w:p>
          <w:p w14:paraId="273D5970" w14:textId="77777777" w:rsidR="00291A89" w:rsidRPr="006D4CDA" w:rsidRDefault="00291A89" w:rsidP="00291A89">
            <w:pPr>
              <w:pStyle w:val="Listenabsatz"/>
              <w:ind w:left="661"/>
              <w:rPr>
                <w:rFonts w:ascii="Arial" w:eastAsia="Times New Roman" w:hAnsi="Arial" w:cs="Arial"/>
                <w:sz w:val="22"/>
                <w:szCs w:val="22"/>
              </w:rPr>
            </w:pPr>
          </w:p>
          <w:p w14:paraId="0DC7DD59" w14:textId="641225B4" w:rsidR="00A06295" w:rsidRPr="006D4CDA" w:rsidRDefault="00A06295" w:rsidP="003D1BAE">
            <w:pPr>
              <w:pStyle w:val="Listenabsatz"/>
              <w:numPr>
                <w:ilvl w:val="1"/>
                <w:numId w:val="36"/>
              </w:numPr>
              <w:ind w:left="661" w:hanging="661"/>
              <w:rPr>
                <w:rFonts w:ascii="Arial" w:eastAsia="Times New Roman" w:hAnsi="Arial" w:cs="Arial"/>
                <w:sz w:val="22"/>
                <w:szCs w:val="22"/>
              </w:rPr>
            </w:pPr>
            <w:r w:rsidRPr="006D4CDA">
              <w:rPr>
                <w:rFonts w:ascii="Arial" w:eastAsia="Times New Roman" w:hAnsi="Arial" w:cs="Arial"/>
                <w:sz w:val="22"/>
                <w:szCs w:val="22"/>
              </w:rPr>
              <w:t>Unbeschadet besonderer Bestimmungen diese</w:t>
            </w:r>
            <w:r w:rsidR="000E241E" w:rsidRPr="006D4CDA">
              <w:rPr>
                <w:rFonts w:ascii="Arial" w:eastAsia="Times New Roman" w:hAnsi="Arial" w:cs="Arial"/>
                <w:sz w:val="22"/>
                <w:szCs w:val="22"/>
              </w:rPr>
              <w:t xml:space="preserve">r Vereinbarung </w:t>
            </w:r>
            <w:r w:rsidRPr="006D4CDA">
              <w:rPr>
                <w:rFonts w:ascii="Arial" w:eastAsia="Times New Roman" w:hAnsi="Arial" w:cs="Arial"/>
                <w:sz w:val="22"/>
                <w:szCs w:val="22"/>
              </w:rPr>
              <w:t xml:space="preserve">haben die Parteien Anspruch auf Ersatz des Schadens, der ihnen durch die andere Partei schuldhaft zugefügt wurde, wie folgt: </w:t>
            </w:r>
          </w:p>
          <w:p w14:paraId="4783489E" w14:textId="77777777" w:rsidR="00A06295" w:rsidRPr="006D4CDA" w:rsidRDefault="00A06295" w:rsidP="00A06295">
            <w:pPr>
              <w:pStyle w:val="Listenabsatz"/>
              <w:rPr>
                <w:rFonts w:ascii="Arial" w:eastAsia="Times New Roman" w:hAnsi="Arial" w:cs="Arial"/>
                <w:sz w:val="22"/>
                <w:szCs w:val="22"/>
              </w:rPr>
            </w:pPr>
          </w:p>
          <w:p w14:paraId="1285B276" w14:textId="0C8E2FFF" w:rsidR="00A06295" w:rsidRPr="006D4CDA" w:rsidRDefault="00A06295" w:rsidP="00A06295">
            <w:pPr>
              <w:pStyle w:val="Listenabsatz"/>
              <w:numPr>
                <w:ilvl w:val="0"/>
                <w:numId w:val="29"/>
              </w:numPr>
              <w:ind w:left="661"/>
              <w:rPr>
                <w:rFonts w:ascii="Arial" w:eastAsia="Times New Roman" w:hAnsi="Arial" w:cs="Arial"/>
                <w:sz w:val="22"/>
                <w:szCs w:val="22"/>
              </w:rPr>
            </w:pPr>
            <w:r w:rsidRPr="006D4CDA">
              <w:rPr>
                <w:rFonts w:ascii="Arial" w:eastAsia="Times New Roman" w:hAnsi="Arial" w:cs="Arial"/>
                <w:sz w:val="22"/>
                <w:szCs w:val="22"/>
              </w:rPr>
              <w:t xml:space="preserve">bei grobem Verschulden (Vorsatz oder grober Fahrlässigkeit) Anspruch auf Ersatz des Schadens </w:t>
            </w:r>
            <w:proofErr w:type="gramStart"/>
            <w:r w:rsidRPr="006D4CDA">
              <w:rPr>
                <w:rFonts w:ascii="Arial" w:eastAsia="Times New Roman" w:hAnsi="Arial" w:cs="Arial"/>
                <w:sz w:val="22"/>
                <w:szCs w:val="22"/>
              </w:rPr>
              <w:t>samt des entgangenen Gewinns</w:t>
            </w:r>
            <w:proofErr w:type="gramEnd"/>
            <w:r w:rsidR="0026186A" w:rsidRPr="006D4CDA">
              <w:rPr>
                <w:rFonts w:ascii="Arial" w:eastAsia="Times New Roman" w:hAnsi="Arial" w:cs="Arial"/>
                <w:sz w:val="22"/>
                <w:szCs w:val="22"/>
              </w:rPr>
              <w:t xml:space="preserve"> und sämtlicher Folgeschäden</w:t>
            </w:r>
            <w:r w:rsidRPr="006D4CDA">
              <w:rPr>
                <w:rFonts w:ascii="Arial" w:eastAsia="Times New Roman" w:hAnsi="Arial" w:cs="Arial"/>
                <w:sz w:val="22"/>
                <w:szCs w:val="22"/>
              </w:rPr>
              <w:t xml:space="preserve">; </w:t>
            </w:r>
          </w:p>
          <w:p w14:paraId="2E1C2346" w14:textId="77777777" w:rsidR="00A06295" w:rsidRPr="006D4CDA" w:rsidRDefault="00A06295" w:rsidP="00A06295">
            <w:pPr>
              <w:pStyle w:val="Listenabsatz"/>
              <w:ind w:left="661"/>
              <w:rPr>
                <w:rFonts w:ascii="Arial" w:eastAsia="Times New Roman" w:hAnsi="Arial" w:cs="Arial"/>
                <w:sz w:val="22"/>
                <w:szCs w:val="22"/>
              </w:rPr>
            </w:pPr>
          </w:p>
          <w:p w14:paraId="0881F612" w14:textId="5C08C4EE" w:rsidR="00A06295" w:rsidRPr="006D4CDA" w:rsidRDefault="00A06295" w:rsidP="00A06295">
            <w:pPr>
              <w:pStyle w:val="Listenabsatz"/>
              <w:numPr>
                <w:ilvl w:val="0"/>
                <w:numId w:val="29"/>
              </w:numPr>
              <w:ind w:left="661"/>
              <w:rPr>
                <w:rFonts w:ascii="Arial" w:eastAsia="Times New Roman" w:hAnsi="Arial" w:cs="Arial"/>
                <w:sz w:val="22"/>
                <w:szCs w:val="22"/>
              </w:rPr>
            </w:pPr>
            <w:r w:rsidRPr="006D4CDA">
              <w:rPr>
                <w:rFonts w:ascii="Arial" w:eastAsia="Times New Roman" w:hAnsi="Arial" w:cs="Arial"/>
                <w:sz w:val="22"/>
                <w:szCs w:val="22"/>
              </w:rPr>
              <w:t>bei leichter Fahrlässigkeit ist die Haftung [</w:t>
            </w:r>
            <w:r w:rsidRPr="006D4CDA">
              <w:rPr>
                <w:rFonts w:ascii="Arial" w:eastAsia="Times New Roman" w:hAnsi="Arial" w:cs="Arial"/>
                <w:sz w:val="22"/>
                <w:szCs w:val="22"/>
                <w:highlight w:val="cyan"/>
              </w:rPr>
              <w:t>ausgeschlossen</w:t>
            </w:r>
            <w:r w:rsidRPr="006D4CDA">
              <w:rPr>
                <w:rFonts w:ascii="Arial" w:eastAsia="Times New Roman" w:hAnsi="Arial" w:cs="Arial"/>
                <w:sz w:val="22"/>
                <w:szCs w:val="22"/>
              </w:rPr>
              <w:t xml:space="preserve"> / </w:t>
            </w:r>
            <w:r w:rsidRPr="006D4CDA">
              <w:rPr>
                <w:rFonts w:ascii="Arial" w:eastAsia="Times New Roman" w:hAnsi="Arial" w:cs="Arial"/>
                <w:sz w:val="22"/>
                <w:szCs w:val="22"/>
                <w:highlight w:val="green"/>
              </w:rPr>
              <w:t>für sämtliche Schäden mit 50% der Vergütung begrenzt.</w:t>
            </w:r>
            <w:r w:rsidRPr="006D4CDA">
              <w:rPr>
                <w:rFonts w:ascii="Arial" w:eastAsia="Times New Roman" w:hAnsi="Arial" w:cs="Arial"/>
                <w:sz w:val="22"/>
                <w:szCs w:val="22"/>
              </w:rPr>
              <w:t>]</w:t>
            </w:r>
          </w:p>
          <w:p w14:paraId="7CC9C882" w14:textId="77777777" w:rsidR="00A06295" w:rsidRPr="006D4CDA" w:rsidRDefault="00A06295" w:rsidP="00A06295">
            <w:pPr>
              <w:pStyle w:val="Listenabsatz"/>
              <w:ind w:left="661"/>
              <w:rPr>
                <w:rFonts w:ascii="Arial" w:eastAsia="Times New Roman" w:hAnsi="Arial" w:cs="Arial"/>
                <w:sz w:val="22"/>
                <w:szCs w:val="22"/>
              </w:rPr>
            </w:pPr>
          </w:p>
          <w:p w14:paraId="641E175D" w14:textId="77777777" w:rsidR="00A06295" w:rsidRPr="006D4CDA" w:rsidRDefault="00A06295" w:rsidP="003D1BAE">
            <w:pPr>
              <w:pStyle w:val="Listenabsatz"/>
              <w:numPr>
                <w:ilvl w:val="1"/>
                <w:numId w:val="36"/>
              </w:numPr>
              <w:ind w:left="661" w:hanging="661"/>
              <w:rPr>
                <w:rFonts w:ascii="Arial" w:eastAsia="Times New Roman" w:hAnsi="Arial" w:cs="Arial"/>
                <w:sz w:val="22"/>
                <w:szCs w:val="22"/>
              </w:rPr>
            </w:pPr>
            <w:r w:rsidRPr="006D4CDA">
              <w:rPr>
                <w:rFonts w:ascii="Arial" w:eastAsia="Times New Roman" w:hAnsi="Arial" w:cs="Arial"/>
                <w:sz w:val="22"/>
                <w:szCs w:val="22"/>
              </w:rPr>
              <w:t xml:space="preserve">Die vereinbarten Haftungsbegrenzungen gelten nicht </w:t>
            </w:r>
          </w:p>
          <w:p w14:paraId="7173399A" w14:textId="77777777" w:rsidR="00A06295" w:rsidRPr="006D4CDA" w:rsidRDefault="00A06295" w:rsidP="00A06295">
            <w:pPr>
              <w:pStyle w:val="Listenabsatz"/>
              <w:ind w:left="661"/>
              <w:rPr>
                <w:rFonts w:ascii="Arial" w:eastAsia="Times New Roman" w:hAnsi="Arial" w:cs="Arial"/>
                <w:sz w:val="22"/>
                <w:szCs w:val="22"/>
              </w:rPr>
            </w:pPr>
          </w:p>
          <w:p w14:paraId="6C75BB95" w14:textId="77777777" w:rsidR="00A06295" w:rsidRPr="006D4CDA" w:rsidRDefault="00A06295" w:rsidP="00A06295">
            <w:pPr>
              <w:pStyle w:val="Listenabsatz"/>
              <w:numPr>
                <w:ilvl w:val="0"/>
                <w:numId w:val="29"/>
              </w:numPr>
              <w:ind w:left="661"/>
              <w:rPr>
                <w:rFonts w:ascii="Arial" w:eastAsia="Times New Roman" w:hAnsi="Arial" w:cs="Arial"/>
                <w:sz w:val="22"/>
                <w:szCs w:val="22"/>
              </w:rPr>
            </w:pPr>
            <w:r w:rsidRPr="006D4CDA">
              <w:rPr>
                <w:rFonts w:ascii="Arial" w:eastAsia="Times New Roman" w:hAnsi="Arial" w:cs="Arial"/>
                <w:sz w:val="22"/>
                <w:szCs w:val="22"/>
              </w:rPr>
              <w:t xml:space="preserve">für Personenschäden sowie </w:t>
            </w:r>
          </w:p>
          <w:p w14:paraId="7BAA4008" w14:textId="77777777" w:rsidR="00A06295" w:rsidRPr="006D4CDA" w:rsidRDefault="00A06295" w:rsidP="00A06295">
            <w:pPr>
              <w:pStyle w:val="Listenabsatz"/>
              <w:ind w:left="661"/>
              <w:rPr>
                <w:rFonts w:ascii="Arial" w:eastAsia="Times New Roman" w:hAnsi="Arial" w:cs="Arial"/>
                <w:sz w:val="22"/>
                <w:szCs w:val="22"/>
              </w:rPr>
            </w:pPr>
          </w:p>
          <w:p w14:paraId="4D676B51" w14:textId="1CD170BC" w:rsidR="00A06295" w:rsidRPr="006D4CDA" w:rsidRDefault="00A06295" w:rsidP="00A06295">
            <w:pPr>
              <w:pStyle w:val="Listenabsatz"/>
              <w:numPr>
                <w:ilvl w:val="0"/>
                <w:numId w:val="29"/>
              </w:numPr>
              <w:ind w:left="661"/>
              <w:rPr>
                <w:rFonts w:ascii="Arial" w:eastAsia="Times New Roman" w:hAnsi="Arial" w:cs="Arial"/>
                <w:sz w:val="22"/>
                <w:szCs w:val="22"/>
              </w:rPr>
            </w:pPr>
            <w:r w:rsidRPr="006D4CDA">
              <w:rPr>
                <w:rFonts w:ascii="Arial" w:eastAsia="Times New Roman" w:hAnsi="Arial" w:cs="Arial"/>
                <w:sz w:val="22"/>
                <w:szCs w:val="22"/>
              </w:rPr>
              <w:t>[</w:t>
            </w:r>
            <w:r w:rsidRPr="006D4CDA">
              <w:rPr>
                <w:rFonts w:ascii="Arial" w:eastAsia="Times New Roman" w:hAnsi="Arial" w:cs="Arial"/>
                <w:sz w:val="22"/>
                <w:szCs w:val="22"/>
                <w:highlight w:val="green"/>
              </w:rPr>
              <w:t xml:space="preserve">für Fälle, in denen in Schutzrechte Dritter eingegriffen wird – </w:t>
            </w:r>
            <w:r w:rsidRPr="006D4CDA">
              <w:rPr>
                <w:rFonts w:ascii="Arial" w:eastAsia="Times New Roman" w:hAnsi="Arial" w:cs="Arial"/>
                <w:sz w:val="22"/>
                <w:szCs w:val="22"/>
                <w:highlight w:val="red"/>
              </w:rPr>
              <w:t>siehe Punkt</w:t>
            </w:r>
            <w:r w:rsidR="00AE3A40">
              <w:rPr>
                <w:rFonts w:ascii="Arial" w:eastAsia="Times New Roman" w:hAnsi="Arial" w:cs="Arial"/>
                <w:sz w:val="22"/>
                <w:szCs w:val="22"/>
                <w:highlight w:val="red"/>
              </w:rPr>
              <w:t> 2.16</w:t>
            </w:r>
            <w:r w:rsidRPr="006D4CDA">
              <w:rPr>
                <w:rFonts w:ascii="Arial" w:eastAsia="Times New Roman" w:hAnsi="Arial" w:cs="Arial"/>
                <w:sz w:val="22"/>
                <w:szCs w:val="22"/>
                <w:highlight w:val="red"/>
              </w:rPr>
              <w:t>,</w:t>
            </w:r>
            <w:r w:rsidRPr="006D4CDA">
              <w:rPr>
                <w:rFonts w:ascii="Arial" w:eastAsia="Times New Roman" w:hAnsi="Arial" w:cs="Arial"/>
                <w:sz w:val="22"/>
                <w:szCs w:val="22"/>
                <w:highlight w:val="green"/>
              </w:rPr>
              <w:t xml:space="preserve"> sowie</w:t>
            </w:r>
            <w:r w:rsidRPr="006D4CDA">
              <w:rPr>
                <w:rFonts w:ascii="Arial" w:eastAsia="Times New Roman" w:hAnsi="Arial" w:cs="Arial"/>
                <w:sz w:val="22"/>
                <w:szCs w:val="22"/>
              </w:rPr>
              <w:t>]</w:t>
            </w:r>
          </w:p>
          <w:p w14:paraId="138CD85F" w14:textId="77777777" w:rsidR="00A06295" w:rsidRPr="006D4CDA" w:rsidRDefault="00A06295" w:rsidP="00A06295">
            <w:pPr>
              <w:pStyle w:val="Listenabsatz"/>
              <w:ind w:left="661"/>
              <w:rPr>
                <w:rFonts w:ascii="Arial" w:eastAsia="Times New Roman" w:hAnsi="Arial" w:cs="Arial"/>
                <w:sz w:val="22"/>
                <w:szCs w:val="22"/>
              </w:rPr>
            </w:pPr>
          </w:p>
          <w:p w14:paraId="1D55751A" w14:textId="77777777" w:rsidR="00A06295" w:rsidRPr="006D4CDA" w:rsidRDefault="00A06295" w:rsidP="00A06295">
            <w:pPr>
              <w:pStyle w:val="Listenabsatz"/>
              <w:numPr>
                <w:ilvl w:val="0"/>
                <w:numId w:val="29"/>
              </w:numPr>
              <w:ind w:left="661"/>
              <w:rPr>
                <w:rFonts w:ascii="Arial" w:eastAsia="Times New Roman" w:hAnsi="Arial" w:cs="Arial"/>
                <w:sz w:val="22"/>
                <w:szCs w:val="22"/>
              </w:rPr>
            </w:pPr>
            <w:r w:rsidRPr="006D4CDA">
              <w:rPr>
                <w:rFonts w:ascii="Arial" w:eastAsia="Times New Roman" w:hAnsi="Arial" w:cs="Arial"/>
                <w:sz w:val="22"/>
                <w:szCs w:val="22"/>
              </w:rPr>
              <w:t>für die Kosten von Ersatzvornahmen in obigem Sinne.</w:t>
            </w:r>
          </w:p>
          <w:p w14:paraId="727A2FF2" w14:textId="77777777" w:rsidR="00A06295" w:rsidRPr="006D4CDA" w:rsidRDefault="00A06295" w:rsidP="00A06295">
            <w:pPr>
              <w:pStyle w:val="Listenabsatz"/>
              <w:rPr>
                <w:rFonts w:ascii="Arial" w:eastAsia="Times New Roman" w:hAnsi="Arial" w:cs="Arial"/>
                <w:sz w:val="22"/>
                <w:szCs w:val="22"/>
              </w:rPr>
            </w:pPr>
          </w:p>
          <w:p w14:paraId="2CD40CE7" w14:textId="05A03800" w:rsidR="00391F46" w:rsidRPr="006D4CDA" w:rsidRDefault="00A06295" w:rsidP="00391F46">
            <w:pPr>
              <w:pStyle w:val="Listenabsatz"/>
              <w:numPr>
                <w:ilvl w:val="1"/>
                <w:numId w:val="36"/>
              </w:numPr>
              <w:ind w:left="661" w:hanging="661"/>
              <w:rPr>
                <w:rFonts w:ascii="Arial" w:eastAsia="Times New Roman" w:hAnsi="Arial" w:cs="Arial"/>
                <w:sz w:val="22"/>
                <w:szCs w:val="22"/>
              </w:rPr>
            </w:pPr>
            <w:r w:rsidRPr="006D4CDA">
              <w:rPr>
                <w:rFonts w:ascii="Arial" w:eastAsia="Times New Roman" w:hAnsi="Arial" w:cs="Arial"/>
                <w:sz w:val="22"/>
                <w:szCs w:val="22"/>
              </w:rPr>
              <w:t>Im Übrigen richten sich der Umfang des Schadenersatzes, die Verjährung von Ansprüchen und die Beweislast nach den gesetzlichen Bestimmungen.</w:t>
            </w:r>
          </w:p>
          <w:p w14:paraId="6E9119C9" w14:textId="77777777" w:rsidR="00291A89" w:rsidRPr="006D4CDA" w:rsidRDefault="00291A89" w:rsidP="00291A89">
            <w:pPr>
              <w:pStyle w:val="Listenabsatz"/>
              <w:ind w:left="661"/>
              <w:rPr>
                <w:rFonts w:ascii="Arial" w:eastAsia="Times New Roman" w:hAnsi="Arial" w:cs="Arial"/>
                <w:sz w:val="22"/>
                <w:szCs w:val="22"/>
              </w:rPr>
            </w:pPr>
          </w:p>
          <w:p w14:paraId="259FFC56" w14:textId="4F97204A" w:rsidR="00291A89" w:rsidRPr="006D4CDA" w:rsidRDefault="00291A89" w:rsidP="00391F46">
            <w:pPr>
              <w:pStyle w:val="Listenabsatz"/>
              <w:numPr>
                <w:ilvl w:val="1"/>
                <w:numId w:val="36"/>
              </w:numPr>
              <w:ind w:left="661" w:hanging="661"/>
              <w:rPr>
                <w:rFonts w:ascii="Arial" w:eastAsia="Times New Roman" w:hAnsi="Arial" w:cs="Arial"/>
                <w:sz w:val="22"/>
                <w:szCs w:val="22"/>
              </w:rPr>
            </w:pPr>
            <w:r w:rsidRPr="006D4CDA">
              <w:rPr>
                <w:rFonts w:ascii="Arial" w:hAnsi="Arial" w:cs="Arial"/>
                <w:sz w:val="22"/>
                <w:szCs w:val="22"/>
              </w:rPr>
              <w:t>Soweit die Haftung der Forschungseinrichtung ausgeschlossen oder beschränkt ist, gilt das auch für die etwaige persönliche Haftung der gesetzlichen Vertreter und Erfüllungsgehilfen bzw. etwaiger Subunternehmer.</w:t>
            </w:r>
          </w:p>
          <w:p w14:paraId="389CBFF8" w14:textId="77777777" w:rsidR="00391F46" w:rsidRPr="006D4CDA" w:rsidRDefault="00391F46" w:rsidP="00391F46">
            <w:pPr>
              <w:pStyle w:val="Listenabsatz"/>
              <w:ind w:left="661"/>
              <w:rPr>
                <w:rFonts w:ascii="Arial" w:eastAsia="Times New Roman" w:hAnsi="Arial" w:cs="Arial"/>
                <w:sz w:val="22"/>
                <w:szCs w:val="22"/>
              </w:rPr>
            </w:pPr>
          </w:p>
          <w:p w14:paraId="6ABC0578" w14:textId="77DF9AC0" w:rsidR="00A06295" w:rsidRPr="006D4CDA" w:rsidRDefault="00391F46" w:rsidP="004E510C">
            <w:pPr>
              <w:pStyle w:val="Listenabsatz"/>
              <w:numPr>
                <w:ilvl w:val="1"/>
                <w:numId w:val="36"/>
              </w:numPr>
              <w:ind w:left="661" w:hanging="661"/>
              <w:rPr>
                <w:rFonts w:ascii="Arial" w:eastAsia="Times New Roman" w:hAnsi="Arial" w:cs="Arial"/>
                <w:sz w:val="22"/>
                <w:szCs w:val="22"/>
              </w:rPr>
            </w:pPr>
            <w:r w:rsidRPr="006D4CDA">
              <w:rPr>
                <w:rFonts w:ascii="Arial" w:eastAsia="Times New Roman" w:hAnsi="Arial" w:cs="Arial"/>
                <w:sz w:val="22"/>
                <w:szCs w:val="22"/>
              </w:rPr>
              <w:t>Der</w:t>
            </w:r>
            <w:r w:rsidR="0026186A" w:rsidRPr="006D4CDA">
              <w:rPr>
                <w:rFonts w:ascii="Arial" w:eastAsia="Times New Roman" w:hAnsi="Arial" w:cs="Arial"/>
                <w:sz w:val="22"/>
                <w:szCs w:val="22"/>
              </w:rPr>
              <w:t xml:space="preserve"> Auftraggeber </w:t>
            </w:r>
            <w:r w:rsidRPr="006D4CDA">
              <w:rPr>
                <w:rFonts w:ascii="Arial" w:eastAsia="Times New Roman" w:hAnsi="Arial" w:cs="Arial"/>
                <w:sz w:val="22"/>
                <w:szCs w:val="22"/>
              </w:rPr>
              <w:t>ist verpflichtet, während der Laufzeit</w:t>
            </w:r>
            <w:r w:rsidR="006A7184" w:rsidRPr="006D4CDA">
              <w:rPr>
                <w:rFonts w:ascii="Arial" w:eastAsia="Times New Roman" w:hAnsi="Arial" w:cs="Arial"/>
                <w:sz w:val="22"/>
                <w:szCs w:val="22"/>
              </w:rPr>
              <w:t xml:space="preserve"> dieser Vereinbarung </w:t>
            </w:r>
            <w:r w:rsidRPr="006D4CDA">
              <w:rPr>
                <w:rFonts w:ascii="Arial" w:eastAsia="Times New Roman" w:hAnsi="Arial" w:cs="Arial"/>
                <w:sz w:val="22"/>
                <w:szCs w:val="22"/>
              </w:rPr>
              <w:t>und so lange nach dem Ablauf oder der Beendigung</w:t>
            </w:r>
            <w:r w:rsidR="006A7184" w:rsidRPr="006D4CDA">
              <w:rPr>
                <w:rFonts w:ascii="Arial" w:eastAsia="Times New Roman" w:hAnsi="Arial" w:cs="Arial"/>
                <w:sz w:val="22"/>
                <w:szCs w:val="22"/>
              </w:rPr>
              <w:t xml:space="preserve"> der Vereinbarung</w:t>
            </w:r>
            <w:r w:rsidRPr="006D4CDA">
              <w:rPr>
                <w:rFonts w:ascii="Arial" w:eastAsia="Times New Roman" w:hAnsi="Arial" w:cs="Arial"/>
                <w:sz w:val="22"/>
                <w:szCs w:val="22"/>
              </w:rPr>
              <w:t>, wie die Möglichkeit eines Anspruchs gegen die</w:t>
            </w:r>
            <w:r w:rsidR="006A7184" w:rsidRPr="006D4CDA">
              <w:rPr>
                <w:rFonts w:ascii="Arial" w:eastAsia="Times New Roman" w:hAnsi="Arial" w:cs="Arial"/>
                <w:sz w:val="22"/>
                <w:szCs w:val="22"/>
              </w:rPr>
              <w:t xml:space="preserve"> </w:t>
            </w:r>
            <w:r w:rsidR="003C64A2" w:rsidRPr="006D4CDA">
              <w:rPr>
                <w:rFonts w:ascii="Arial" w:eastAsia="Times New Roman" w:hAnsi="Arial" w:cs="Arial"/>
                <w:sz w:val="22"/>
                <w:szCs w:val="22"/>
              </w:rPr>
              <w:t>Forschungseinrichtung</w:t>
            </w:r>
            <w:r w:rsidR="006A7184" w:rsidRPr="006D4CDA">
              <w:rPr>
                <w:rFonts w:ascii="Arial" w:eastAsia="Times New Roman" w:hAnsi="Arial" w:cs="Arial"/>
                <w:sz w:val="22"/>
                <w:szCs w:val="22"/>
              </w:rPr>
              <w:t xml:space="preserve"> </w:t>
            </w:r>
            <w:r w:rsidRPr="006D4CDA">
              <w:rPr>
                <w:rFonts w:ascii="Arial" w:eastAsia="Times New Roman" w:hAnsi="Arial" w:cs="Arial"/>
                <w:sz w:val="22"/>
                <w:szCs w:val="22"/>
              </w:rPr>
              <w:t xml:space="preserve">oder Mitarbeiter </w:t>
            </w:r>
            <w:r w:rsidRPr="006D4CDA">
              <w:rPr>
                <w:rFonts w:ascii="Arial" w:eastAsia="Times New Roman" w:hAnsi="Arial" w:cs="Arial"/>
                <w:sz w:val="22"/>
                <w:szCs w:val="22"/>
              </w:rPr>
              <w:lastRenderedPageBreak/>
              <w:t>besteht, auf Kosten des</w:t>
            </w:r>
            <w:r w:rsidR="006A7184" w:rsidRPr="006D4CDA">
              <w:rPr>
                <w:rFonts w:ascii="Arial" w:eastAsia="Times New Roman" w:hAnsi="Arial" w:cs="Arial"/>
                <w:sz w:val="22"/>
                <w:szCs w:val="22"/>
              </w:rPr>
              <w:t xml:space="preserve"> Auftraggebers </w:t>
            </w:r>
            <w:r w:rsidRPr="006D4CDA">
              <w:rPr>
                <w:rFonts w:ascii="Arial" w:eastAsia="Times New Roman" w:hAnsi="Arial" w:cs="Arial"/>
                <w:sz w:val="22"/>
                <w:szCs w:val="22"/>
              </w:rPr>
              <w:t xml:space="preserve">eine angemessene Versicherung bei einer angesehenen Versicherungsgesellschaft </w:t>
            </w:r>
            <w:r w:rsidR="006A7184" w:rsidRPr="006D4CDA">
              <w:rPr>
                <w:rFonts w:ascii="Arial" w:eastAsia="Times New Roman" w:hAnsi="Arial" w:cs="Arial"/>
                <w:sz w:val="22"/>
                <w:szCs w:val="22"/>
              </w:rPr>
              <w:t xml:space="preserve">mit Sitz in der EU </w:t>
            </w:r>
            <w:r w:rsidRPr="006D4CDA">
              <w:rPr>
                <w:rFonts w:ascii="Arial" w:eastAsia="Times New Roman" w:hAnsi="Arial" w:cs="Arial"/>
                <w:sz w:val="22"/>
                <w:szCs w:val="22"/>
              </w:rPr>
              <w:t>gegen alle Risiken, die sich aus</w:t>
            </w:r>
            <w:r w:rsidR="006A7184" w:rsidRPr="006D4CDA">
              <w:rPr>
                <w:rFonts w:ascii="Arial" w:eastAsia="Times New Roman" w:hAnsi="Arial" w:cs="Arial"/>
                <w:sz w:val="22"/>
                <w:szCs w:val="22"/>
              </w:rPr>
              <w:t xml:space="preserve"> dieser Vereinbarung für die </w:t>
            </w:r>
            <w:r w:rsidR="003C64A2" w:rsidRPr="006D4CDA">
              <w:rPr>
                <w:rFonts w:ascii="Arial" w:eastAsia="Times New Roman" w:hAnsi="Arial" w:cs="Arial"/>
                <w:sz w:val="22"/>
                <w:szCs w:val="22"/>
              </w:rPr>
              <w:t>Forschungseinrichtung</w:t>
            </w:r>
            <w:r w:rsidR="006A7184" w:rsidRPr="006D4CDA">
              <w:rPr>
                <w:rFonts w:ascii="Arial" w:eastAsia="Times New Roman" w:hAnsi="Arial" w:cs="Arial"/>
                <w:sz w:val="22"/>
                <w:szCs w:val="22"/>
              </w:rPr>
              <w:t xml:space="preserve"> bzw. deren Mitarbeiter </w:t>
            </w:r>
            <w:r w:rsidRPr="006D4CDA">
              <w:rPr>
                <w:rFonts w:ascii="Arial" w:eastAsia="Times New Roman" w:hAnsi="Arial" w:cs="Arial"/>
                <w:sz w:val="22"/>
                <w:szCs w:val="22"/>
              </w:rPr>
              <w:t>ergeben</w:t>
            </w:r>
            <w:r w:rsidR="006A7184" w:rsidRPr="006D4CDA">
              <w:rPr>
                <w:rFonts w:ascii="Arial" w:eastAsia="Times New Roman" w:hAnsi="Arial" w:cs="Arial"/>
                <w:sz w:val="22"/>
                <w:szCs w:val="22"/>
              </w:rPr>
              <w:t xml:space="preserve">, abzuschließen und der </w:t>
            </w:r>
            <w:r w:rsidR="003C64A2" w:rsidRPr="006D4CDA">
              <w:rPr>
                <w:rFonts w:ascii="Arial" w:eastAsia="Times New Roman" w:hAnsi="Arial" w:cs="Arial"/>
                <w:sz w:val="22"/>
                <w:szCs w:val="22"/>
              </w:rPr>
              <w:t>Forschungseinrichtung</w:t>
            </w:r>
            <w:r w:rsidR="006A7184" w:rsidRPr="006D4CDA">
              <w:rPr>
                <w:rFonts w:ascii="Arial" w:eastAsia="Times New Roman" w:hAnsi="Arial" w:cs="Arial"/>
                <w:sz w:val="22"/>
                <w:szCs w:val="22"/>
              </w:rPr>
              <w:t xml:space="preserve"> auf erste Aufforderung nachzuweisen, insbesondere durch Vorlage entsprechender Polizzen</w:t>
            </w:r>
            <w:r w:rsidRPr="006D4CDA">
              <w:rPr>
                <w:rFonts w:ascii="Arial" w:eastAsia="Times New Roman" w:hAnsi="Arial" w:cs="Arial"/>
                <w:sz w:val="22"/>
                <w:szCs w:val="22"/>
              </w:rPr>
              <w:t xml:space="preserve">. </w:t>
            </w:r>
          </w:p>
          <w:p w14:paraId="3D2D7408" w14:textId="77777777" w:rsidR="00A06295" w:rsidRPr="002431CD" w:rsidRDefault="00A06295" w:rsidP="00A06295">
            <w:pPr>
              <w:pStyle w:val="StandardWeb"/>
              <w:ind w:left="0"/>
              <w:rPr>
                <w:rFonts w:ascii="Arial" w:eastAsia="Times New Roman" w:hAnsi="Arial" w:cs="Arial"/>
              </w:rPr>
            </w:pPr>
          </w:p>
        </w:tc>
        <w:tc>
          <w:tcPr>
            <w:tcW w:w="1536" w:type="pct"/>
          </w:tcPr>
          <w:p w14:paraId="6A9E5F72" w14:textId="77777777" w:rsidR="009806F1" w:rsidRPr="002431CD" w:rsidRDefault="009806F1" w:rsidP="009806F1">
            <w:pPr>
              <w:pStyle w:val="StandardWeb"/>
              <w:rPr>
                <w:rStyle w:val="normal27"/>
                <w:b/>
                <w:bCs/>
              </w:rPr>
            </w:pPr>
            <w:r w:rsidRPr="002431CD">
              <w:rPr>
                <w:rStyle w:val="normal27"/>
                <w:b/>
                <w:bCs/>
              </w:rPr>
              <w:lastRenderedPageBreak/>
              <w:t>Kommentar</w:t>
            </w:r>
          </w:p>
          <w:p w14:paraId="6E1C290B" w14:textId="77777777" w:rsidR="009806F1" w:rsidRPr="002431CD" w:rsidRDefault="009806F1" w:rsidP="00A06295">
            <w:pPr>
              <w:pStyle w:val="StandardWeb"/>
              <w:rPr>
                <w:rStyle w:val="normal19"/>
              </w:rPr>
            </w:pPr>
          </w:p>
          <w:p w14:paraId="524A30DB" w14:textId="5899A3E5" w:rsidR="00A06295" w:rsidRPr="002431CD" w:rsidRDefault="00A06295" w:rsidP="00A06295">
            <w:pPr>
              <w:pStyle w:val="StandardWeb"/>
              <w:rPr>
                <w:rStyle w:val="normal19"/>
              </w:rPr>
            </w:pPr>
            <w:r w:rsidRPr="002431CD">
              <w:rPr>
                <w:rStyle w:val="normal19"/>
              </w:rPr>
              <w:t xml:space="preserve">Zu 7.1: zu beachten ist, dass Ersatzvornahmen im Bereich der </w:t>
            </w:r>
            <w:r w:rsidR="00251EED" w:rsidRPr="002431CD">
              <w:rPr>
                <w:rFonts w:ascii="Arial" w:eastAsia="Times New Roman" w:hAnsi="Arial" w:cs="Arial"/>
                <w:sz w:val="22"/>
                <w:szCs w:val="22"/>
              </w:rPr>
              <w:t xml:space="preserve">(agilen) </w:t>
            </w:r>
            <w:r w:rsidR="00381980" w:rsidRPr="002431CD">
              <w:rPr>
                <w:rFonts w:ascii="Arial" w:eastAsia="Times New Roman" w:hAnsi="Arial" w:cs="Arial"/>
                <w:sz w:val="22"/>
                <w:szCs w:val="22"/>
              </w:rPr>
              <w:t>Datennutzungs</w:t>
            </w:r>
            <w:r w:rsidR="00251EED" w:rsidRPr="002431CD">
              <w:rPr>
                <w:rFonts w:ascii="Arial" w:hAnsi="Arial" w:cs="Arial"/>
                <w:sz w:val="22"/>
              </w:rPr>
              <w:t xml:space="preserve">vereinbarungen </w:t>
            </w:r>
            <w:r w:rsidRPr="002431CD">
              <w:rPr>
                <w:rStyle w:val="normal19"/>
              </w:rPr>
              <w:t>praktisch schwer bis unmöglich sind.</w:t>
            </w:r>
          </w:p>
          <w:p w14:paraId="034115DB" w14:textId="77777777" w:rsidR="00A06295" w:rsidRPr="002431CD" w:rsidRDefault="00A06295" w:rsidP="00A06295">
            <w:pPr>
              <w:pStyle w:val="StandardWeb"/>
              <w:rPr>
                <w:rStyle w:val="normal19"/>
              </w:rPr>
            </w:pPr>
          </w:p>
          <w:p w14:paraId="72F0334B" w14:textId="77777777" w:rsidR="00A06295" w:rsidRPr="002431CD" w:rsidRDefault="00A06295" w:rsidP="00A06295">
            <w:pPr>
              <w:pStyle w:val="StandardWeb"/>
              <w:rPr>
                <w:rStyle w:val="normal19"/>
              </w:rPr>
            </w:pPr>
          </w:p>
          <w:p w14:paraId="03ECC20F" w14:textId="77777777" w:rsidR="00A06295" w:rsidRPr="002431CD" w:rsidRDefault="00A06295" w:rsidP="00A06295">
            <w:pPr>
              <w:pStyle w:val="StandardWeb"/>
              <w:rPr>
                <w:rStyle w:val="normal19"/>
              </w:rPr>
            </w:pPr>
          </w:p>
          <w:p w14:paraId="2CDD5C98" w14:textId="77777777" w:rsidR="00A06295" w:rsidRPr="002431CD" w:rsidRDefault="00A06295" w:rsidP="00A06295">
            <w:pPr>
              <w:pStyle w:val="StandardWeb"/>
              <w:rPr>
                <w:rStyle w:val="normal19"/>
              </w:rPr>
            </w:pPr>
          </w:p>
          <w:p w14:paraId="4335EDF6" w14:textId="77777777" w:rsidR="00A06295" w:rsidRPr="002431CD" w:rsidRDefault="00A06295" w:rsidP="00A06295">
            <w:pPr>
              <w:pStyle w:val="StandardWeb"/>
              <w:rPr>
                <w:rStyle w:val="normal19"/>
              </w:rPr>
            </w:pPr>
          </w:p>
          <w:p w14:paraId="06F6DFCC" w14:textId="77777777" w:rsidR="00A06295" w:rsidRPr="002431CD" w:rsidRDefault="00A06295" w:rsidP="00A06295">
            <w:pPr>
              <w:pStyle w:val="StandardWeb"/>
              <w:rPr>
                <w:rStyle w:val="normal19"/>
              </w:rPr>
            </w:pPr>
          </w:p>
          <w:p w14:paraId="47F43807" w14:textId="77777777" w:rsidR="00A06295" w:rsidRPr="002431CD" w:rsidRDefault="00A06295" w:rsidP="00A06295">
            <w:pPr>
              <w:pStyle w:val="StandardWeb"/>
              <w:rPr>
                <w:rStyle w:val="normal19"/>
              </w:rPr>
            </w:pPr>
          </w:p>
          <w:p w14:paraId="7F1630BE" w14:textId="77777777" w:rsidR="00A06295" w:rsidRPr="002431CD" w:rsidRDefault="00A06295" w:rsidP="00A06295">
            <w:pPr>
              <w:pStyle w:val="StandardWeb"/>
              <w:rPr>
                <w:rStyle w:val="normal19"/>
              </w:rPr>
            </w:pPr>
          </w:p>
          <w:p w14:paraId="1158DED0" w14:textId="77777777" w:rsidR="00A06295" w:rsidRPr="002431CD" w:rsidRDefault="00A06295" w:rsidP="00A06295">
            <w:pPr>
              <w:pStyle w:val="StandardWeb"/>
              <w:rPr>
                <w:rStyle w:val="normal19"/>
              </w:rPr>
            </w:pPr>
          </w:p>
          <w:p w14:paraId="196899B9" w14:textId="77777777" w:rsidR="00A06295" w:rsidRPr="002431CD" w:rsidRDefault="00A06295" w:rsidP="00A06295">
            <w:pPr>
              <w:pStyle w:val="StandardWeb"/>
              <w:rPr>
                <w:rStyle w:val="normal19"/>
              </w:rPr>
            </w:pPr>
          </w:p>
          <w:p w14:paraId="5CDDFE9C" w14:textId="77777777" w:rsidR="00A06295" w:rsidRPr="002431CD" w:rsidRDefault="00A06295" w:rsidP="00A06295">
            <w:pPr>
              <w:pStyle w:val="StandardWeb"/>
              <w:rPr>
                <w:rStyle w:val="normal19"/>
              </w:rPr>
            </w:pPr>
          </w:p>
          <w:p w14:paraId="4B7D8D8C" w14:textId="77777777" w:rsidR="00A06295" w:rsidRPr="002431CD" w:rsidRDefault="00A06295" w:rsidP="00A06295">
            <w:pPr>
              <w:pStyle w:val="StandardWeb"/>
              <w:rPr>
                <w:rStyle w:val="normal19"/>
              </w:rPr>
            </w:pPr>
          </w:p>
          <w:p w14:paraId="2AAC1CC3" w14:textId="77777777" w:rsidR="00A06295" w:rsidRPr="002431CD" w:rsidRDefault="00A06295" w:rsidP="00A06295">
            <w:pPr>
              <w:pStyle w:val="StandardWeb"/>
              <w:rPr>
                <w:rStyle w:val="normal19"/>
              </w:rPr>
            </w:pPr>
          </w:p>
          <w:p w14:paraId="27D823B5" w14:textId="77777777" w:rsidR="00A06295" w:rsidRPr="002431CD" w:rsidRDefault="00A06295" w:rsidP="00A06295">
            <w:pPr>
              <w:pStyle w:val="StandardWeb"/>
              <w:rPr>
                <w:rStyle w:val="normal19"/>
              </w:rPr>
            </w:pPr>
          </w:p>
          <w:p w14:paraId="29DE9971" w14:textId="77777777" w:rsidR="00A06295" w:rsidRPr="002431CD" w:rsidRDefault="00A06295" w:rsidP="00A06295">
            <w:pPr>
              <w:pStyle w:val="StandardWeb"/>
              <w:rPr>
                <w:rStyle w:val="normal19"/>
              </w:rPr>
            </w:pPr>
          </w:p>
          <w:p w14:paraId="5BB150DA" w14:textId="77777777" w:rsidR="00A06295" w:rsidRPr="002431CD" w:rsidRDefault="00A06295" w:rsidP="00A06295">
            <w:pPr>
              <w:pStyle w:val="StandardWeb"/>
              <w:rPr>
                <w:rStyle w:val="normal19"/>
              </w:rPr>
            </w:pPr>
          </w:p>
          <w:p w14:paraId="3C779C01" w14:textId="77777777" w:rsidR="00A06295" w:rsidRPr="002431CD" w:rsidRDefault="00A06295" w:rsidP="00A06295">
            <w:pPr>
              <w:pStyle w:val="StandardWeb"/>
              <w:rPr>
                <w:rStyle w:val="normal19"/>
              </w:rPr>
            </w:pPr>
          </w:p>
          <w:p w14:paraId="53A89FEA" w14:textId="77777777" w:rsidR="00A06295" w:rsidRPr="002431CD" w:rsidRDefault="00A06295" w:rsidP="00A06295">
            <w:pPr>
              <w:pStyle w:val="StandardWeb"/>
              <w:rPr>
                <w:rStyle w:val="normal19"/>
              </w:rPr>
            </w:pPr>
          </w:p>
          <w:p w14:paraId="070BADC7" w14:textId="77777777" w:rsidR="00A06295" w:rsidRPr="002431CD" w:rsidRDefault="00A06295" w:rsidP="00A06295">
            <w:pPr>
              <w:pStyle w:val="StandardWeb"/>
              <w:rPr>
                <w:rStyle w:val="normal19"/>
              </w:rPr>
            </w:pPr>
          </w:p>
          <w:p w14:paraId="66164FA2" w14:textId="77777777" w:rsidR="00A06295" w:rsidRPr="002431CD" w:rsidRDefault="00A06295" w:rsidP="00A06295">
            <w:pPr>
              <w:pStyle w:val="StandardWeb"/>
              <w:rPr>
                <w:rStyle w:val="normal19"/>
              </w:rPr>
            </w:pPr>
          </w:p>
          <w:p w14:paraId="00F9D75E" w14:textId="77777777" w:rsidR="00A06295" w:rsidRPr="002431CD" w:rsidRDefault="00A06295" w:rsidP="00A06295">
            <w:pPr>
              <w:pStyle w:val="StandardWeb"/>
              <w:rPr>
                <w:rStyle w:val="normal19"/>
              </w:rPr>
            </w:pPr>
          </w:p>
          <w:p w14:paraId="0BC7D8A4" w14:textId="77777777" w:rsidR="00A06295" w:rsidRPr="002431CD" w:rsidRDefault="00A06295" w:rsidP="00A06295">
            <w:pPr>
              <w:pStyle w:val="StandardWeb"/>
              <w:rPr>
                <w:rStyle w:val="normal19"/>
              </w:rPr>
            </w:pPr>
          </w:p>
          <w:p w14:paraId="0CCEB47E" w14:textId="77777777" w:rsidR="00A06295" w:rsidRPr="002431CD" w:rsidRDefault="00A06295" w:rsidP="00A06295">
            <w:pPr>
              <w:pStyle w:val="StandardWeb"/>
              <w:rPr>
                <w:rStyle w:val="normal19"/>
              </w:rPr>
            </w:pPr>
          </w:p>
          <w:p w14:paraId="70EF0B7E" w14:textId="77777777" w:rsidR="00A06295" w:rsidRPr="002431CD" w:rsidRDefault="00A06295" w:rsidP="00A06295">
            <w:pPr>
              <w:pStyle w:val="StandardWeb"/>
              <w:rPr>
                <w:rStyle w:val="normal19"/>
              </w:rPr>
            </w:pPr>
          </w:p>
          <w:p w14:paraId="1D98CE6F" w14:textId="77777777" w:rsidR="00A06295" w:rsidRPr="002431CD" w:rsidRDefault="00A06295" w:rsidP="00A06295">
            <w:pPr>
              <w:pStyle w:val="StandardWeb"/>
              <w:rPr>
                <w:rStyle w:val="normal19"/>
              </w:rPr>
            </w:pPr>
          </w:p>
          <w:p w14:paraId="0A34388B" w14:textId="77777777" w:rsidR="00A06295" w:rsidRPr="002431CD" w:rsidRDefault="00A06295" w:rsidP="00A06295">
            <w:pPr>
              <w:pStyle w:val="StandardWeb"/>
              <w:rPr>
                <w:rStyle w:val="normal19"/>
              </w:rPr>
            </w:pPr>
          </w:p>
          <w:p w14:paraId="1069D32A" w14:textId="77777777" w:rsidR="00A06295" w:rsidRPr="002431CD" w:rsidRDefault="00A06295" w:rsidP="00A06295">
            <w:pPr>
              <w:pStyle w:val="StandardWeb"/>
              <w:rPr>
                <w:rStyle w:val="normal19"/>
              </w:rPr>
            </w:pPr>
          </w:p>
          <w:p w14:paraId="46D69B3E" w14:textId="77777777" w:rsidR="00A06295" w:rsidRPr="002431CD" w:rsidRDefault="00A06295" w:rsidP="00A06295">
            <w:pPr>
              <w:pStyle w:val="StandardWeb"/>
              <w:rPr>
                <w:rStyle w:val="normal19"/>
              </w:rPr>
            </w:pPr>
          </w:p>
          <w:p w14:paraId="320E8113" w14:textId="77777777" w:rsidR="00A06295" w:rsidRPr="002431CD" w:rsidRDefault="00A06295" w:rsidP="00A06295">
            <w:pPr>
              <w:pStyle w:val="StandardWeb"/>
              <w:rPr>
                <w:rStyle w:val="normal19"/>
              </w:rPr>
            </w:pPr>
          </w:p>
          <w:p w14:paraId="717A90CA" w14:textId="77777777" w:rsidR="00A06295" w:rsidRPr="002431CD" w:rsidRDefault="00A06295" w:rsidP="00A06295">
            <w:pPr>
              <w:pStyle w:val="StandardWeb"/>
              <w:rPr>
                <w:rStyle w:val="normal19"/>
              </w:rPr>
            </w:pPr>
          </w:p>
          <w:p w14:paraId="06117BE3" w14:textId="77777777" w:rsidR="00A06295" w:rsidRPr="002431CD" w:rsidRDefault="00A06295" w:rsidP="00A06295">
            <w:pPr>
              <w:pStyle w:val="StandardWeb"/>
              <w:rPr>
                <w:rStyle w:val="normal19"/>
              </w:rPr>
            </w:pPr>
          </w:p>
          <w:p w14:paraId="67CA7985" w14:textId="77777777" w:rsidR="00A06295" w:rsidRPr="002431CD" w:rsidRDefault="00A06295" w:rsidP="00A06295">
            <w:pPr>
              <w:pStyle w:val="StandardWeb"/>
              <w:rPr>
                <w:rStyle w:val="normal19"/>
              </w:rPr>
            </w:pPr>
          </w:p>
          <w:p w14:paraId="5DA4DD26" w14:textId="77777777" w:rsidR="00A06295" w:rsidRPr="002431CD" w:rsidRDefault="00A06295" w:rsidP="00A06295">
            <w:pPr>
              <w:pStyle w:val="StandardWeb"/>
              <w:rPr>
                <w:rStyle w:val="normal19"/>
              </w:rPr>
            </w:pPr>
          </w:p>
          <w:p w14:paraId="18C4E1FC" w14:textId="77777777" w:rsidR="00A06295" w:rsidRPr="002431CD" w:rsidRDefault="00A06295" w:rsidP="00A06295">
            <w:pPr>
              <w:pStyle w:val="StandardWeb"/>
              <w:rPr>
                <w:rStyle w:val="normal19"/>
              </w:rPr>
            </w:pPr>
          </w:p>
          <w:p w14:paraId="541E3898" w14:textId="77777777" w:rsidR="00A06295" w:rsidRPr="002431CD" w:rsidRDefault="00A06295" w:rsidP="00A06295">
            <w:pPr>
              <w:pStyle w:val="StandardWeb"/>
              <w:rPr>
                <w:rStyle w:val="normal19"/>
              </w:rPr>
            </w:pPr>
          </w:p>
          <w:p w14:paraId="266DF3F7" w14:textId="77777777" w:rsidR="00A06295" w:rsidRPr="002431CD" w:rsidRDefault="00A06295" w:rsidP="00A06295">
            <w:pPr>
              <w:pStyle w:val="StandardWeb"/>
              <w:rPr>
                <w:rStyle w:val="normal19"/>
              </w:rPr>
            </w:pPr>
          </w:p>
          <w:p w14:paraId="63350EEA" w14:textId="77777777" w:rsidR="00A06295" w:rsidRPr="002431CD" w:rsidRDefault="00A06295" w:rsidP="00A06295">
            <w:pPr>
              <w:pStyle w:val="StandardWeb"/>
              <w:rPr>
                <w:rStyle w:val="normal19"/>
              </w:rPr>
            </w:pPr>
          </w:p>
          <w:p w14:paraId="058A0C17" w14:textId="77777777" w:rsidR="00A06295" w:rsidRPr="002431CD" w:rsidRDefault="00A06295" w:rsidP="00A06295">
            <w:pPr>
              <w:pStyle w:val="StandardWeb"/>
              <w:rPr>
                <w:rStyle w:val="normal19"/>
              </w:rPr>
            </w:pPr>
          </w:p>
          <w:p w14:paraId="1BFE831C" w14:textId="77777777" w:rsidR="00A06295" w:rsidRPr="002431CD" w:rsidRDefault="00A06295" w:rsidP="00A06295">
            <w:pPr>
              <w:pStyle w:val="StandardWeb"/>
              <w:rPr>
                <w:rStyle w:val="normal19"/>
              </w:rPr>
            </w:pPr>
          </w:p>
          <w:p w14:paraId="0DF877DB" w14:textId="77777777" w:rsidR="00A06295" w:rsidRPr="002431CD" w:rsidRDefault="00A06295" w:rsidP="00A06295">
            <w:pPr>
              <w:pStyle w:val="StandardWeb"/>
              <w:rPr>
                <w:rStyle w:val="normal19"/>
              </w:rPr>
            </w:pPr>
          </w:p>
          <w:p w14:paraId="101AC642" w14:textId="77777777" w:rsidR="00A06295" w:rsidRPr="002431CD" w:rsidRDefault="00A06295" w:rsidP="00A06295">
            <w:pPr>
              <w:pStyle w:val="StandardWeb"/>
              <w:rPr>
                <w:rStyle w:val="normal19"/>
              </w:rPr>
            </w:pPr>
          </w:p>
          <w:p w14:paraId="6E348034" w14:textId="77777777" w:rsidR="00A06295" w:rsidRPr="002431CD" w:rsidRDefault="00A06295" w:rsidP="00A06295">
            <w:pPr>
              <w:pStyle w:val="StandardWeb"/>
              <w:rPr>
                <w:rStyle w:val="normal19"/>
              </w:rPr>
            </w:pPr>
          </w:p>
          <w:p w14:paraId="6F274DDD" w14:textId="77777777" w:rsidR="00A06295" w:rsidRPr="002431CD" w:rsidRDefault="00A06295" w:rsidP="00A06295">
            <w:pPr>
              <w:pStyle w:val="StandardWeb"/>
              <w:rPr>
                <w:rStyle w:val="normal19"/>
              </w:rPr>
            </w:pPr>
          </w:p>
          <w:p w14:paraId="51E3049B" w14:textId="77777777" w:rsidR="00A06295" w:rsidRPr="002431CD" w:rsidRDefault="00A06295" w:rsidP="00A06295">
            <w:pPr>
              <w:pStyle w:val="StandardWeb"/>
              <w:rPr>
                <w:rStyle w:val="normal19"/>
              </w:rPr>
            </w:pPr>
          </w:p>
          <w:p w14:paraId="0D3488C0" w14:textId="77777777" w:rsidR="00A06295" w:rsidRPr="002431CD" w:rsidRDefault="00A06295" w:rsidP="00A06295">
            <w:pPr>
              <w:pStyle w:val="StandardWeb"/>
              <w:rPr>
                <w:rStyle w:val="normal19"/>
              </w:rPr>
            </w:pPr>
          </w:p>
          <w:p w14:paraId="336EEA71" w14:textId="77777777" w:rsidR="00A06295" w:rsidRPr="002431CD" w:rsidRDefault="00A06295" w:rsidP="00A06295">
            <w:pPr>
              <w:pStyle w:val="StandardWeb"/>
              <w:rPr>
                <w:rStyle w:val="normal19"/>
              </w:rPr>
            </w:pPr>
          </w:p>
          <w:p w14:paraId="4124CFD6" w14:textId="77777777" w:rsidR="00A06295" w:rsidRPr="002431CD" w:rsidRDefault="00A06295" w:rsidP="00A06295">
            <w:pPr>
              <w:pStyle w:val="StandardWeb"/>
              <w:rPr>
                <w:rStyle w:val="normal19"/>
              </w:rPr>
            </w:pPr>
          </w:p>
          <w:p w14:paraId="3C4615F7" w14:textId="77777777" w:rsidR="00A06295" w:rsidRPr="002431CD" w:rsidRDefault="00A06295" w:rsidP="00A06295">
            <w:pPr>
              <w:pStyle w:val="StandardWeb"/>
              <w:rPr>
                <w:rStyle w:val="normal19"/>
              </w:rPr>
            </w:pPr>
          </w:p>
          <w:p w14:paraId="67C57AAC" w14:textId="77777777" w:rsidR="00A06295" w:rsidRPr="002431CD" w:rsidRDefault="00A06295" w:rsidP="00A06295">
            <w:pPr>
              <w:pStyle w:val="StandardWeb"/>
              <w:rPr>
                <w:rStyle w:val="normal19"/>
              </w:rPr>
            </w:pPr>
          </w:p>
          <w:p w14:paraId="1DFFFF70" w14:textId="77777777" w:rsidR="00A06295" w:rsidRPr="002431CD" w:rsidRDefault="00A06295" w:rsidP="00A06295">
            <w:pPr>
              <w:pStyle w:val="StandardWeb"/>
              <w:rPr>
                <w:rStyle w:val="normal19"/>
              </w:rPr>
            </w:pPr>
          </w:p>
          <w:p w14:paraId="00F73532" w14:textId="77777777" w:rsidR="00A06295" w:rsidRPr="002431CD" w:rsidRDefault="00A06295" w:rsidP="00A06295">
            <w:pPr>
              <w:pStyle w:val="StandardWeb"/>
              <w:rPr>
                <w:rStyle w:val="normal19"/>
              </w:rPr>
            </w:pPr>
          </w:p>
          <w:p w14:paraId="26C079E9" w14:textId="77777777" w:rsidR="00A06295" w:rsidRPr="002431CD" w:rsidRDefault="00A06295" w:rsidP="00A06295">
            <w:pPr>
              <w:pStyle w:val="StandardWeb"/>
              <w:rPr>
                <w:rStyle w:val="normal19"/>
              </w:rPr>
            </w:pPr>
          </w:p>
          <w:p w14:paraId="4111A2B5" w14:textId="77777777" w:rsidR="00A06295" w:rsidRPr="002431CD" w:rsidRDefault="00A06295" w:rsidP="00A06295">
            <w:pPr>
              <w:pStyle w:val="StandardWeb"/>
              <w:rPr>
                <w:rStyle w:val="normal19"/>
              </w:rPr>
            </w:pPr>
          </w:p>
          <w:p w14:paraId="5C9BCE89" w14:textId="77777777" w:rsidR="00A06295" w:rsidRPr="002431CD" w:rsidRDefault="00A06295" w:rsidP="00A06295">
            <w:pPr>
              <w:pStyle w:val="StandardWeb"/>
              <w:rPr>
                <w:rStyle w:val="normal19"/>
              </w:rPr>
            </w:pPr>
          </w:p>
          <w:p w14:paraId="604F3895" w14:textId="77777777" w:rsidR="00A06295" w:rsidRPr="002431CD" w:rsidRDefault="00A06295" w:rsidP="00A06295">
            <w:pPr>
              <w:pStyle w:val="StandardWeb"/>
              <w:rPr>
                <w:rStyle w:val="normal19"/>
              </w:rPr>
            </w:pPr>
          </w:p>
          <w:p w14:paraId="5A3A8BA9" w14:textId="77777777" w:rsidR="00A06295" w:rsidRPr="002431CD" w:rsidRDefault="00A06295" w:rsidP="00A06295">
            <w:pPr>
              <w:pStyle w:val="StandardWeb"/>
              <w:rPr>
                <w:rStyle w:val="normal19"/>
              </w:rPr>
            </w:pPr>
          </w:p>
          <w:p w14:paraId="130CC2F1" w14:textId="77777777" w:rsidR="00A06295" w:rsidRPr="002431CD" w:rsidRDefault="00A06295" w:rsidP="00A06295">
            <w:pPr>
              <w:pStyle w:val="StandardWeb"/>
              <w:rPr>
                <w:rStyle w:val="normal19"/>
              </w:rPr>
            </w:pPr>
          </w:p>
          <w:p w14:paraId="6B9F4448" w14:textId="77777777" w:rsidR="00A06295" w:rsidRPr="002431CD" w:rsidRDefault="00A06295" w:rsidP="00A06295">
            <w:pPr>
              <w:pStyle w:val="StandardWeb"/>
              <w:rPr>
                <w:rStyle w:val="normal19"/>
              </w:rPr>
            </w:pPr>
          </w:p>
          <w:p w14:paraId="64D7F87C" w14:textId="08E9F273" w:rsidR="00A06295" w:rsidRPr="002431CD" w:rsidRDefault="00A06295" w:rsidP="00A06295">
            <w:pPr>
              <w:pStyle w:val="StandardWeb"/>
              <w:rPr>
                <w:rStyle w:val="normal19"/>
              </w:rPr>
            </w:pPr>
          </w:p>
          <w:p w14:paraId="1206D057" w14:textId="77777777" w:rsidR="00251EED" w:rsidRPr="002431CD" w:rsidRDefault="00251EED" w:rsidP="00A06295">
            <w:pPr>
              <w:pStyle w:val="StandardWeb"/>
              <w:rPr>
                <w:rStyle w:val="normal19"/>
              </w:rPr>
            </w:pPr>
          </w:p>
          <w:p w14:paraId="4C64A934" w14:textId="77777777" w:rsidR="00A06295" w:rsidRPr="002431CD" w:rsidRDefault="00A06295" w:rsidP="00A06295">
            <w:pPr>
              <w:pStyle w:val="StandardWeb"/>
              <w:rPr>
                <w:rStyle w:val="normal19"/>
              </w:rPr>
            </w:pPr>
          </w:p>
          <w:p w14:paraId="451DB8EA" w14:textId="77777777" w:rsidR="00A06295" w:rsidRPr="002431CD" w:rsidRDefault="00A06295" w:rsidP="00634ED6">
            <w:pPr>
              <w:pStyle w:val="StandardWeb"/>
              <w:rPr>
                <w:rStyle w:val="c8594c221"/>
              </w:rPr>
            </w:pPr>
          </w:p>
        </w:tc>
        <w:tc>
          <w:tcPr>
            <w:tcW w:w="1531" w:type="pct"/>
          </w:tcPr>
          <w:p w14:paraId="73127840" w14:textId="66B83D8A" w:rsidR="00A06295" w:rsidRPr="002431CD" w:rsidRDefault="00A06295" w:rsidP="003D1BAE">
            <w:pPr>
              <w:pStyle w:val="Listenabsatz"/>
              <w:numPr>
                <w:ilvl w:val="0"/>
                <w:numId w:val="36"/>
              </w:numPr>
              <w:jc w:val="center"/>
              <w:rPr>
                <w:rStyle w:val="c8594c221"/>
              </w:rPr>
            </w:pPr>
          </w:p>
        </w:tc>
      </w:tr>
    </w:tbl>
    <w:p w14:paraId="6CB48A05" w14:textId="36E77539" w:rsidR="003A5B0D" w:rsidRPr="002431CD" w:rsidRDefault="003A5B0D">
      <w:pPr>
        <w:divId w:val="1561869694"/>
        <w:rPr>
          <w:rFonts w:ascii="Arial" w:hAnsi="Arial" w:cs="Arial"/>
        </w:rPr>
      </w:pPr>
    </w:p>
    <w:tbl>
      <w:tblPr>
        <w:tblW w:w="7242" w:type="pct"/>
        <w:tblCellSpacing w:w="15" w:type="dxa"/>
        <w:tblCellMar>
          <w:top w:w="15" w:type="dxa"/>
          <w:left w:w="15" w:type="dxa"/>
          <w:bottom w:w="15" w:type="dxa"/>
          <w:right w:w="15" w:type="dxa"/>
        </w:tblCellMar>
        <w:tblLook w:val="04A0" w:firstRow="1" w:lastRow="0" w:firstColumn="1" w:lastColumn="0" w:noHBand="0" w:noVBand="1"/>
      </w:tblPr>
      <w:tblGrid>
        <w:gridCol w:w="5006"/>
        <w:gridCol w:w="4066"/>
        <w:gridCol w:w="4068"/>
      </w:tblGrid>
      <w:tr w:rsidR="00A06295" w:rsidRPr="002431CD" w14:paraId="2EF9AF0A" w14:textId="269C31DA" w:rsidTr="00A06295">
        <w:trPr>
          <w:divId w:val="1561869694"/>
          <w:tblCellSpacing w:w="15" w:type="dxa"/>
        </w:trPr>
        <w:tc>
          <w:tcPr>
            <w:tcW w:w="1888" w:type="pct"/>
          </w:tcPr>
          <w:p w14:paraId="45AFBD86" w14:textId="0FB34D98" w:rsidR="00A06295" w:rsidRPr="002431CD" w:rsidRDefault="00A06295" w:rsidP="004E510C">
            <w:pPr>
              <w:pStyle w:val="Listenabsatz"/>
              <w:numPr>
                <w:ilvl w:val="0"/>
                <w:numId w:val="37"/>
              </w:numPr>
              <w:jc w:val="center"/>
              <w:rPr>
                <w:rStyle w:val="ce840541"/>
                <w:rFonts w:eastAsia="Times New Roman"/>
                <w:b w:val="0"/>
                <w:bCs w:val="0"/>
                <w:vanish/>
                <w:color w:val="auto"/>
              </w:rPr>
            </w:pPr>
            <w:r w:rsidRPr="002431CD">
              <w:rPr>
                <w:rFonts w:ascii="Arial" w:hAnsi="Arial" w:cs="Arial"/>
                <w:b/>
                <w:bCs/>
                <w:color w:val="000000"/>
                <w:sz w:val="22"/>
                <w:szCs w:val="22"/>
              </w:rPr>
              <w:t>HÖHERE GEWALT UND BEHINDERUNG</w:t>
            </w:r>
          </w:p>
          <w:p w14:paraId="5DB08ECC" w14:textId="40344690" w:rsidR="003A5B0D" w:rsidRPr="002431CD" w:rsidRDefault="003A5B0D" w:rsidP="004771C9">
            <w:pPr>
              <w:rPr>
                <w:rFonts w:ascii="Arial" w:hAnsi="Arial" w:cs="Arial"/>
              </w:rPr>
            </w:pPr>
          </w:p>
          <w:p w14:paraId="5245D71C" w14:textId="77777777" w:rsidR="00A06295" w:rsidRPr="002431CD" w:rsidRDefault="00A06295" w:rsidP="00A344E3">
            <w:pPr>
              <w:pStyle w:val="Listenabsatz"/>
              <w:numPr>
                <w:ilvl w:val="1"/>
                <w:numId w:val="37"/>
              </w:numPr>
              <w:ind w:left="661" w:hanging="661"/>
              <w:rPr>
                <w:rFonts w:ascii="Arial" w:eastAsia="Times New Roman" w:hAnsi="Arial" w:cs="Arial"/>
                <w:sz w:val="22"/>
                <w:szCs w:val="22"/>
              </w:rPr>
            </w:pPr>
            <w:r w:rsidRPr="002431CD">
              <w:rPr>
                <w:rFonts w:ascii="Arial" w:eastAsia="Times New Roman" w:hAnsi="Arial" w:cs="Arial"/>
                <w:sz w:val="22"/>
                <w:szCs w:val="22"/>
              </w:rPr>
              <w:t xml:space="preserve">Ein Ereignis (in der Folge) „höherer Gewalt“ liegt vor insbesondere bei </w:t>
            </w:r>
          </w:p>
          <w:p w14:paraId="5C5A1E05" w14:textId="77777777" w:rsidR="00A06295" w:rsidRPr="002431CD" w:rsidRDefault="00A06295" w:rsidP="00A06295">
            <w:pPr>
              <w:pStyle w:val="Listenabsatz"/>
              <w:ind w:left="661"/>
              <w:rPr>
                <w:rFonts w:ascii="Arial" w:eastAsia="Times New Roman" w:hAnsi="Arial" w:cs="Arial"/>
                <w:sz w:val="22"/>
                <w:szCs w:val="22"/>
              </w:rPr>
            </w:pPr>
          </w:p>
          <w:p w14:paraId="083E964A" w14:textId="77777777" w:rsidR="00A06295" w:rsidRPr="002431CD" w:rsidRDefault="00A06295" w:rsidP="00A06295">
            <w:pPr>
              <w:pStyle w:val="Listenabsatz"/>
              <w:numPr>
                <w:ilvl w:val="0"/>
                <w:numId w:val="29"/>
              </w:numPr>
              <w:ind w:left="661"/>
              <w:rPr>
                <w:rFonts w:ascii="Arial" w:eastAsia="Times New Roman" w:hAnsi="Arial" w:cs="Arial"/>
                <w:sz w:val="22"/>
                <w:szCs w:val="22"/>
              </w:rPr>
            </w:pPr>
            <w:r w:rsidRPr="002431CD">
              <w:rPr>
                <w:rFonts w:ascii="Arial" w:eastAsia="Times New Roman" w:hAnsi="Arial" w:cs="Arial"/>
                <w:sz w:val="22"/>
                <w:szCs w:val="22"/>
              </w:rPr>
              <w:t xml:space="preserve">einer kriegerischen Auseinandersetzung, die auf dem Gebiet der Republik Österreich stattfindet oder dieses unmittelbar betrifft, </w:t>
            </w:r>
          </w:p>
          <w:p w14:paraId="64183AA5" w14:textId="77777777" w:rsidR="00A06295" w:rsidRPr="002431CD" w:rsidRDefault="00A06295" w:rsidP="00A06295">
            <w:pPr>
              <w:pStyle w:val="Listenabsatz"/>
              <w:ind w:left="661"/>
              <w:rPr>
                <w:rFonts w:ascii="Arial" w:eastAsia="Times New Roman" w:hAnsi="Arial" w:cs="Arial"/>
                <w:sz w:val="22"/>
                <w:szCs w:val="22"/>
              </w:rPr>
            </w:pPr>
          </w:p>
          <w:p w14:paraId="108EBAC3" w14:textId="77777777" w:rsidR="00A06295" w:rsidRPr="002431CD" w:rsidRDefault="00A06295" w:rsidP="00A06295">
            <w:pPr>
              <w:pStyle w:val="Listenabsatz"/>
              <w:numPr>
                <w:ilvl w:val="0"/>
                <w:numId w:val="29"/>
              </w:numPr>
              <w:ind w:left="661"/>
              <w:rPr>
                <w:rFonts w:ascii="Arial" w:eastAsia="Times New Roman" w:hAnsi="Arial" w:cs="Arial"/>
                <w:sz w:val="22"/>
                <w:szCs w:val="22"/>
              </w:rPr>
            </w:pPr>
            <w:r w:rsidRPr="002431CD">
              <w:rPr>
                <w:rFonts w:ascii="Arial" w:eastAsia="Times New Roman" w:hAnsi="Arial" w:cs="Arial"/>
                <w:sz w:val="22"/>
                <w:szCs w:val="22"/>
              </w:rPr>
              <w:t>Revolution, Aufstand, terroristischen Akten oder Sabotageakte durch Dritte,</w:t>
            </w:r>
          </w:p>
          <w:p w14:paraId="4E9F971E" w14:textId="77777777" w:rsidR="00A06295" w:rsidRPr="002431CD" w:rsidRDefault="00A06295" w:rsidP="00A06295">
            <w:pPr>
              <w:pStyle w:val="Listenabsatz"/>
              <w:rPr>
                <w:rFonts w:ascii="Arial" w:eastAsia="Times New Roman" w:hAnsi="Arial" w:cs="Arial"/>
                <w:sz w:val="22"/>
                <w:szCs w:val="22"/>
              </w:rPr>
            </w:pPr>
          </w:p>
          <w:p w14:paraId="5B75304A" w14:textId="504E9AA1" w:rsidR="00A06295" w:rsidRPr="002431CD" w:rsidRDefault="00A06295" w:rsidP="00A06295">
            <w:pPr>
              <w:pStyle w:val="Listenabsatz"/>
              <w:numPr>
                <w:ilvl w:val="0"/>
                <w:numId w:val="29"/>
              </w:numPr>
              <w:ind w:left="661"/>
              <w:rPr>
                <w:rFonts w:ascii="Arial" w:eastAsia="Times New Roman" w:hAnsi="Arial" w:cs="Arial"/>
                <w:sz w:val="22"/>
                <w:szCs w:val="22"/>
              </w:rPr>
            </w:pPr>
            <w:r w:rsidRPr="002431CD">
              <w:rPr>
                <w:rFonts w:ascii="Arial" w:eastAsia="Times New Roman" w:hAnsi="Arial" w:cs="Arial"/>
                <w:sz w:val="22"/>
                <w:szCs w:val="22"/>
              </w:rPr>
              <w:t>Seuchen</w:t>
            </w:r>
            <w:r w:rsidR="001C371B" w:rsidRPr="002431CD">
              <w:rPr>
                <w:rFonts w:ascii="Arial" w:eastAsia="Times New Roman" w:hAnsi="Arial" w:cs="Arial"/>
                <w:sz w:val="22"/>
                <w:szCs w:val="22"/>
              </w:rPr>
              <w:t>,</w:t>
            </w:r>
            <w:r w:rsidRPr="002431CD">
              <w:rPr>
                <w:rFonts w:ascii="Arial" w:eastAsia="Times New Roman" w:hAnsi="Arial" w:cs="Arial"/>
                <w:sz w:val="22"/>
                <w:szCs w:val="22"/>
              </w:rPr>
              <w:t xml:space="preserve"> Epidemien</w:t>
            </w:r>
            <w:r w:rsidR="006A7184" w:rsidRPr="002431CD">
              <w:rPr>
                <w:rFonts w:ascii="Arial" w:eastAsia="Times New Roman" w:hAnsi="Arial" w:cs="Arial"/>
                <w:sz w:val="22"/>
                <w:szCs w:val="22"/>
              </w:rPr>
              <w:t xml:space="preserve"> oder Pandemien</w:t>
            </w:r>
            <w:r w:rsidRPr="002431CD">
              <w:rPr>
                <w:rFonts w:ascii="Arial" w:eastAsia="Times New Roman" w:hAnsi="Arial" w:cs="Arial"/>
                <w:sz w:val="22"/>
                <w:szCs w:val="22"/>
              </w:rPr>
              <w:t>,</w:t>
            </w:r>
          </w:p>
          <w:p w14:paraId="39CA7148" w14:textId="77777777" w:rsidR="00A06295" w:rsidRPr="002431CD" w:rsidRDefault="00A06295" w:rsidP="00A06295">
            <w:pPr>
              <w:pStyle w:val="Listenabsatz"/>
              <w:rPr>
                <w:rFonts w:ascii="Arial" w:eastAsia="Times New Roman" w:hAnsi="Arial" w:cs="Arial"/>
                <w:sz w:val="22"/>
                <w:szCs w:val="22"/>
              </w:rPr>
            </w:pPr>
          </w:p>
          <w:p w14:paraId="2668AE4D" w14:textId="39D8E6FD" w:rsidR="00A06295" w:rsidRPr="002431CD" w:rsidRDefault="00A06295" w:rsidP="00A06295">
            <w:pPr>
              <w:pStyle w:val="Listenabsatz"/>
              <w:numPr>
                <w:ilvl w:val="0"/>
                <w:numId w:val="29"/>
              </w:numPr>
              <w:ind w:left="661"/>
              <w:rPr>
                <w:rFonts w:ascii="Arial" w:eastAsia="Times New Roman" w:hAnsi="Arial" w:cs="Arial"/>
                <w:sz w:val="22"/>
                <w:szCs w:val="22"/>
              </w:rPr>
            </w:pPr>
            <w:r w:rsidRPr="002431CD">
              <w:rPr>
                <w:rFonts w:ascii="Arial" w:eastAsia="Times New Roman" w:hAnsi="Arial" w:cs="Arial"/>
                <w:sz w:val="22"/>
                <w:szCs w:val="22"/>
              </w:rPr>
              <w:t xml:space="preserve">Streiks oder Aussperrungen, von denen die </w:t>
            </w:r>
            <w:r w:rsidR="003C64A2" w:rsidRPr="002431CD">
              <w:rPr>
                <w:rFonts w:ascii="Arial" w:eastAsia="Times New Roman" w:hAnsi="Arial" w:cs="Arial"/>
                <w:sz w:val="22"/>
                <w:szCs w:val="22"/>
              </w:rPr>
              <w:t>Forschungseinrichtung</w:t>
            </w:r>
            <w:r w:rsidRPr="002431CD">
              <w:rPr>
                <w:rFonts w:ascii="Arial" w:eastAsia="Times New Roman" w:hAnsi="Arial" w:cs="Arial"/>
                <w:sz w:val="22"/>
                <w:szCs w:val="22"/>
              </w:rPr>
              <w:t xml:space="preserve"> unmittelbar betroffen ist, </w:t>
            </w:r>
          </w:p>
          <w:p w14:paraId="18F37CF8" w14:textId="77777777" w:rsidR="00A06295" w:rsidRPr="002431CD" w:rsidRDefault="00A06295" w:rsidP="00A06295">
            <w:pPr>
              <w:pStyle w:val="Listenabsatz"/>
              <w:rPr>
                <w:rFonts w:ascii="Arial" w:eastAsia="Times New Roman" w:hAnsi="Arial" w:cs="Arial"/>
                <w:sz w:val="22"/>
                <w:szCs w:val="22"/>
              </w:rPr>
            </w:pPr>
          </w:p>
          <w:p w14:paraId="500DE406" w14:textId="77777777" w:rsidR="00A06295" w:rsidRPr="002431CD" w:rsidRDefault="00A06295" w:rsidP="00A06295">
            <w:pPr>
              <w:pStyle w:val="Listenabsatz"/>
              <w:numPr>
                <w:ilvl w:val="0"/>
                <w:numId w:val="29"/>
              </w:numPr>
              <w:ind w:left="661"/>
              <w:rPr>
                <w:rFonts w:ascii="Arial" w:eastAsia="Times New Roman" w:hAnsi="Arial" w:cs="Arial"/>
                <w:sz w:val="22"/>
                <w:szCs w:val="22"/>
              </w:rPr>
            </w:pPr>
            <w:r w:rsidRPr="002431CD">
              <w:rPr>
                <w:rFonts w:ascii="Arial" w:eastAsia="Times New Roman" w:hAnsi="Arial" w:cs="Arial"/>
                <w:sz w:val="22"/>
                <w:szCs w:val="22"/>
              </w:rPr>
              <w:t>Hochwasser, Erdbeben, Feuer- oder Naturkatastrophen und</w:t>
            </w:r>
          </w:p>
          <w:p w14:paraId="3FF1A148" w14:textId="77777777" w:rsidR="00A06295" w:rsidRPr="002431CD" w:rsidRDefault="00A06295" w:rsidP="00A06295">
            <w:pPr>
              <w:pStyle w:val="Listenabsatz"/>
              <w:rPr>
                <w:rFonts w:ascii="Arial" w:eastAsia="Times New Roman" w:hAnsi="Arial" w:cs="Arial"/>
                <w:sz w:val="22"/>
                <w:szCs w:val="22"/>
              </w:rPr>
            </w:pPr>
          </w:p>
          <w:p w14:paraId="33C51E99" w14:textId="1788987B" w:rsidR="00A06295" w:rsidRPr="002431CD" w:rsidRDefault="00A06295" w:rsidP="00A06295">
            <w:pPr>
              <w:pStyle w:val="Listenabsatz"/>
              <w:numPr>
                <w:ilvl w:val="0"/>
                <w:numId w:val="29"/>
              </w:numPr>
              <w:ind w:left="661"/>
              <w:rPr>
                <w:rFonts w:ascii="Arial" w:eastAsia="Times New Roman" w:hAnsi="Arial" w:cs="Arial"/>
                <w:sz w:val="22"/>
                <w:szCs w:val="22"/>
              </w:rPr>
            </w:pPr>
            <w:r w:rsidRPr="002431CD">
              <w:rPr>
                <w:rFonts w:ascii="Arial" w:eastAsia="Times New Roman" w:hAnsi="Arial" w:cs="Arial"/>
                <w:sz w:val="22"/>
                <w:szCs w:val="22"/>
              </w:rPr>
              <w:t>vergleichbare</w:t>
            </w:r>
            <w:r w:rsidR="00381022">
              <w:rPr>
                <w:rFonts w:ascii="Arial" w:eastAsia="Times New Roman" w:hAnsi="Arial" w:cs="Arial"/>
                <w:sz w:val="22"/>
                <w:szCs w:val="22"/>
              </w:rPr>
              <w:t>n</w:t>
            </w:r>
            <w:r w:rsidRPr="002431CD">
              <w:rPr>
                <w:rFonts w:ascii="Arial" w:eastAsia="Times New Roman" w:hAnsi="Arial" w:cs="Arial"/>
                <w:sz w:val="22"/>
                <w:szCs w:val="22"/>
              </w:rPr>
              <w:t xml:space="preserve"> Ereignisse</w:t>
            </w:r>
            <w:r w:rsidR="00381022">
              <w:rPr>
                <w:rFonts w:ascii="Arial" w:eastAsia="Times New Roman" w:hAnsi="Arial" w:cs="Arial"/>
                <w:sz w:val="22"/>
                <w:szCs w:val="22"/>
              </w:rPr>
              <w:t>n</w:t>
            </w:r>
            <w:r w:rsidRPr="002431CD">
              <w:rPr>
                <w:rFonts w:ascii="Arial" w:eastAsia="Times New Roman" w:hAnsi="Arial" w:cs="Arial"/>
                <w:sz w:val="22"/>
                <w:szCs w:val="22"/>
              </w:rPr>
              <w:t>.</w:t>
            </w:r>
          </w:p>
          <w:p w14:paraId="2C33AC73" w14:textId="77777777" w:rsidR="00A06295" w:rsidRPr="002431CD" w:rsidRDefault="00A06295" w:rsidP="00A06295">
            <w:pPr>
              <w:pStyle w:val="Listenabsatz"/>
              <w:ind w:left="661"/>
              <w:rPr>
                <w:rFonts w:ascii="Arial" w:eastAsia="Times New Roman" w:hAnsi="Arial" w:cs="Arial"/>
                <w:sz w:val="22"/>
                <w:szCs w:val="22"/>
              </w:rPr>
            </w:pPr>
          </w:p>
          <w:p w14:paraId="5DA6C0D4" w14:textId="62DF5EF4" w:rsidR="00A06295" w:rsidRPr="002431CD" w:rsidRDefault="00A06295" w:rsidP="001C371B">
            <w:pPr>
              <w:pStyle w:val="Listenabsatz"/>
              <w:numPr>
                <w:ilvl w:val="1"/>
                <w:numId w:val="37"/>
              </w:numPr>
              <w:ind w:left="661" w:hanging="661"/>
              <w:rPr>
                <w:rFonts w:ascii="Arial" w:eastAsia="Times New Roman" w:hAnsi="Arial" w:cs="Arial"/>
                <w:sz w:val="22"/>
                <w:szCs w:val="22"/>
              </w:rPr>
            </w:pPr>
            <w:r w:rsidRPr="002431CD">
              <w:rPr>
                <w:rFonts w:ascii="Arial" w:eastAsia="Times New Roman" w:hAnsi="Arial" w:cs="Arial"/>
                <w:sz w:val="22"/>
                <w:szCs w:val="22"/>
              </w:rPr>
              <w:t xml:space="preserve">Weder die </w:t>
            </w:r>
            <w:r w:rsidR="003C64A2" w:rsidRPr="002431CD">
              <w:rPr>
                <w:rFonts w:ascii="Arial" w:eastAsia="Times New Roman" w:hAnsi="Arial" w:cs="Arial"/>
                <w:sz w:val="22"/>
                <w:szCs w:val="22"/>
              </w:rPr>
              <w:t>Forschungseinrichtung</w:t>
            </w:r>
            <w:r w:rsidRPr="002431CD">
              <w:rPr>
                <w:rFonts w:ascii="Arial" w:eastAsia="Times New Roman" w:hAnsi="Arial" w:cs="Arial"/>
                <w:sz w:val="22"/>
                <w:szCs w:val="22"/>
              </w:rPr>
              <w:t xml:space="preserve"> noch der Auftraggeber haften für die Nichterfüllung oder die verzögerte Erfüllung ihrer jeweiligen Verpflichtungen, sofern (i) diese Nichterfüllung oder verzögerte Erfüllung durch ein Ereignis höherer Gewalt verursacht wurde und das Ereignis die Erfüllung tatsächlich verzögert oder unterbricht, wenn (ii) das Ereignis höherer Gewalt nicht von der betroffenen Partei zu vertreten ist und dessen Folgen von dieser auch bei Aufwendung angemessener Sorgfalt nicht abgewendet hätten werden können, wenn (iii) sie die andere Partei umgehend schriftlich über Natur und Ausmaß der </w:t>
            </w:r>
            <w:r w:rsidR="002F4B99">
              <w:rPr>
                <w:rFonts w:ascii="Arial" w:eastAsia="Times New Roman" w:hAnsi="Arial" w:cs="Arial"/>
                <w:sz w:val="22"/>
                <w:szCs w:val="22"/>
              </w:rPr>
              <w:t>h</w:t>
            </w:r>
            <w:r w:rsidRPr="002431CD">
              <w:rPr>
                <w:rFonts w:ascii="Arial" w:eastAsia="Times New Roman" w:hAnsi="Arial" w:cs="Arial"/>
                <w:sz w:val="22"/>
                <w:szCs w:val="22"/>
              </w:rPr>
              <w:t xml:space="preserve">öheren Gewalt, die zu ihrem Leistungsausfall oder Verzug geführt hat, verständigt; und (iv) sie alles in ihrer Macht Stehende unternommen hat, um die Auswirkungen des Ereignisses </w:t>
            </w:r>
            <w:r w:rsidR="002F4B99">
              <w:rPr>
                <w:rFonts w:ascii="Arial" w:eastAsia="Times New Roman" w:hAnsi="Arial" w:cs="Arial"/>
                <w:sz w:val="22"/>
                <w:szCs w:val="22"/>
              </w:rPr>
              <w:t>h</w:t>
            </w:r>
            <w:r w:rsidRPr="002431CD">
              <w:rPr>
                <w:rFonts w:ascii="Arial" w:eastAsia="Times New Roman" w:hAnsi="Arial" w:cs="Arial"/>
                <w:sz w:val="22"/>
                <w:szCs w:val="22"/>
              </w:rPr>
              <w:t xml:space="preserve">öherer </w:t>
            </w:r>
            <w:r w:rsidRPr="002431CD">
              <w:rPr>
                <w:rFonts w:ascii="Arial" w:eastAsia="Times New Roman" w:hAnsi="Arial" w:cs="Arial"/>
                <w:sz w:val="22"/>
                <w:szCs w:val="22"/>
              </w:rPr>
              <w:lastRenderedPageBreak/>
              <w:t>Gewalt auf die Erfüllung ihrer Pflichten aus diese</w:t>
            </w:r>
            <w:r w:rsidR="000E241E" w:rsidRPr="002431CD">
              <w:rPr>
                <w:rFonts w:ascii="Arial" w:eastAsia="Times New Roman" w:hAnsi="Arial" w:cs="Arial"/>
                <w:sz w:val="22"/>
                <w:szCs w:val="22"/>
              </w:rPr>
              <w:t xml:space="preserve">r Vereinbarung </w:t>
            </w:r>
            <w:r w:rsidRPr="002431CD">
              <w:rPr>
                <w:rFonts w:ascii="Arial" w:eastAsia="Times New Roman" w:hAnsi="Arial" w:cs="Arial"/>
                <w:sz w:val="22"/>
                <w:szCs w:val="22"/>
              </w:rPr>
              <w:t xml:space="preserve">auf jede angemessene Weise zu minimieren und die Erfüllung ihrer Pflichten so schnell wie möglich wieder aufzunehmen. Falls das Ereignis </w:t>
            </w:r>
            <w:r w:rsidR="002F4B99">
              <w:rPr>
                <w:rFonts w:ascii="Arial" w:eastAsia="Times New Roman" w:hAnsi="Arial" w:cs="Arial"/>
                <w:sz w:val="22"/>
                <w:szCs w:val="22"/>
              </w:rPr>
              <w:t>h</w:t>
            </w:r>
            <w:r w:rsidRPr="002431CD">
              <w:rPr>
                <w:rFonts w:ascii="Arial" w:eastAsia="Times New Roman" w:hAnsi="Arial" w:cs="Arial"/>
                <w:sz w:val="22"/>
                <w:szCs w:val="22"/>
              </w:rPr>
              <w:t>öherer Gewalt länger als sechs Monate dauerhaft anhält, kann diese</w:t>
            </w:r>
            <w:r w:rsidR="000E241E" w:rsidRPr="002431CD">
              <w:rPr>
                <w:rFonts w:ascii="Arial" w:eastAsia="Times New Roman" w:hAnsi="Arial" w:cs="Arial"/>
                <w:sz w:val="22"/>
                <w:szCs w:val="22"/>
              </w:rPr>
              <w:t xml:space="preserve"> Vereinbarung </w:t>
            </w:r>
            <w:r w:rsidRPr="002431CD">
              <w:rPr>
                <w:rFonts w:ascii="Arial" w:eastAsia="Times New Roman" w:hAnsi="Arial" w:cs="Arial"/>
                <w:sz w:val="22"/>
                <w:szCs w:val="22"/>
              </w:rPr>
              <w:t>von jeder Partei unter Einhaltung einer Kündigungsfrist von vierzehn (14) Tagen gekündigt werden. Bei Ablauf dieser Kündigungsfrist endet diese</w:t>
            </w:r>
            <w:r w:rsidR="000E241E" w:rsidRPr="002431CD">
              <w:rPr>
                <w:rFonts w:ascii="Arial" w:eastAsia="Times New Roman" w:hAnsi="Arial" w:cs="Arial"/>
                <w:sz w:val="22"/>
                <w:szCs w:val="22"/>
              </w:rPr>
              <w:t xml:space="preserve"> Vereinbarung</w:t>
            </w:r>
            <w:r w:rsidRPr="002431CD">
              <w:rPr>
                <w:rFonts w:ascii="Arial" w:eastAsia="Times New Roman" w:hAnsi="Arial" w:cs="Arial"/>
                <w:sz w:val="22"/>
                <w:szCs w:val="22"/>
              </w:rPr>
              <w:t>.</w:t>
            </w:r>
          </w:p>
          <w:p w14:paraId="7C010CC1" w14:textId="77777777" w:rsidR="00A06295" w:rsidRPr="002431CD" w:rsidRDefault="00A06295" w:rsidP="00A06295">
            <w:pPr>
              <w:rPr>
                <w:rFonts w:ascii="Arial" w:eastAsia="Times New Roman" w:hAnsi="Arial" w:cs="Arial"/>
                <w:sz w:val="22"/>
                <w:szCs w:val="22"/>
              </w:rPr>
            </w:pPr>
          </w:p>
          <w:p w14:paraId="30CCC03B" w14:textId="5C9F937D" w:rsidR="00A06295" w:rsidRPr="002431CD" w:rsidRDefault="00A06295" w:rsidP="00D70F3A">
            <w:pPr>
              <w:pStyle w:val="Listenabsatz"/>
              <w:numPr>
                <w:ilvl w:val="1"/>
                <w:numId w:val="37"/>
              </w:numPr>
              <w:ind w:left="661" w:hanging="661"/>
              <w:rPr>
                <w:rFonts w:ascii="Arial" w:eastAsia="Times New Roman" w:hAnsi="Arial" w:cs="Arial"/>
                <w:sz w:val="22"/>
                <w:szCs w:val="22"/>
              </w:rPr>
            </w:pPr>
            <w:r w:rsidRPr="002431CD">
              <w:rPr>
                <w:rFonts w:ascii="Arial" w:eastAsia="Times New Roman" w:hAnsi="Arial" w:cs="Arial"/>
                <w:sz w:val="22"/>
                <w:szCs w:val="22"/>
              </w:rPr>
              <w:t xml:space="preserve">Eine Behinderung der Leistungserbringung (in der Folge „Behinderung“) liegt vor, (i) </w:t>
            </w:r>
            <w:r w:rsidR="00D70F3A" w:rsidRPr="002431CD">
              <w:rPr>
                <w:rFonts w:ascii="Arial" w:eastAsia="Times New Roman" w:hAnsi="Arial" w:cs="Arial"/>
                <w:sz w:val="22"/>
                <w:szCs w:val="22"/>
              </w:rPr>
              <w:t xml:space="preserve">bei Verzug des Auftraggebers (oder aus seiner Sphäre stammender Dritter) mit Mitwirkungshandlungen bzw. -leistungen, zu denen (a) der Auftraggeber (oder der aus seiner Sphäre stammende Dritte) verpflichtet ist, und die (b) Voraussetzung für die weitere Leistungserbringung der </w:t>
            </w:r>
            <w:r w:rsidR="003C64A2" w:rsidRPr="002431CD">
              <w:rPr>
                <w:rFonts w:ascii="Arial" w:eastAsia="Times New Roman" w:hAnsi="Arial" w:cs="Arial"/>
                <w:sz w:val="22"/>
                <w:szCs w:val="22"/>
              </w:rPr>
              <w:t>Forschungseinrichtung</w:t>
            </w:r>
            <w:r w:rsidR="00D70F3A" w:rsidRPr="002431CD">
              <w:rPr>
                <w:rFonts w:ascii="Arial" w:eastAsia="Times New Roman" w:hAnsi="Arial" w:cs="Arial"/>
                <w:sz w:val="22"/>
                <w:szCs w:val="22"/>
              </w:rPr>
              <w:t xml:space="preserve"> sind, </w:t>
            </w:r>
            <w:r w:rsidRPr="002431CD">
              <w:rPr>
                <w:rFonts w:ascii="Arial" w:eastAsia="Times New Roman" w:hAnsi="Arial" w:cs="Arial"/>
                <w:sz w:val="22"/>
                <w:szCs w:val="22"/>
              </w:rPr>
              <w:t xml:space="preserve">(ii) die Behinderung die Leistungserbringung der </w:t>
            </w:r>
            <w:r w:rsidR="003C64A2" w:rsidRPr="002431CD">
              <w:rPr>
                <w:rFonts w:ascii="Arial" w:eastAsia="Times New Roman" w:hAnsi="Arial" w:cs="Arial"/>
                <w:sz w:val="22"/>
                <w:szCs w:val="22"/>
              </w:rPr>
              <w:t>Forschungseinrichtung</w:t>
            </w:r>
            <w:r w:rsidRPr="002431CD">
              <w:rPr>
                <w:rFonts w:ascii="Arial" w:eastAsia="Times New Roman" w:hAnsi="Arial" w:cs="Arial"/>
                <w:sz w:val="22"/>
                <w:szCs w:val="22"/>
              </w:rPr>
              <w:t xml:space="preserve"> tatsächlich verzögert oder unterbricht und wenn (iii) die Behinderung nicht von der </w:t>
            </w:r>
            <w:r w:rsidR="003C64A2" w:rsidRPr="002431CD">
              <w:rPr>
                <w:rFonts w:ascii="Arial" w:eastAsia="Times New Roman" w:hAnsi="Arial" w:cs="Arial"/>
                <w:sz w:val="22"/>
                <w:szCs w:val="22"/>
              </w:rPr>
              <w:t>Forschungseinrichtung</w:t>
            </w:r>
            <w:r w:rsidRPr="002431CD">
              <w:rPr>
                <w:rFonts w:ascii="Arial" w:eastAsia="Times New Roman" w:hAnsi="Arial" w:cs="Arial"/>
                <w:sz w:val="22"/>
                <w:szCs w:val="22"/>
              </w:rPr>
              <w:t xml:space="preserve"> zu vertreten ist. Ist es der </w:t>
            </w:r>
            <w:r w:rsidR="003C64A2" w:rsidRPr="002431CD">
              <w:rPr>
                <w:rFonts w:ascii="Arial" w:eastAsia="Times New Roman" w:hAnsi="Arial" w:cs="Arial"/>
                <w:sz w:val="22"/>
                <w:szCs w:val="22"/>
              </w:rPr>
              <w:t>Forschungseinrichtung</w:t>
            </w:r>
            <w:r w:rsidRPr="002431CD">
              <w:rPr>
                <w:rFonts w:ascii="Arial" w:eastAsia="Times New Roman" w:hAnsi="Arial" w:cs="Arial"/>
                <w:sz w:val="22"/>
                <w:szCs w:val="22"/>
              </w:rPr>
              <w:t xml:space="preserve"> aufgrund einer Behinderung [</w:t>
            </w:r>
            <w:r w:rsidRPr="002431CD">
              <w:rPr>
                <w:rFonts w:ascii="Arial" w:eastAsia="Times New Roman" w:hAnsi="Arial" w:cs="Arial"/>
                <w:sz w:val="22"/>
                <w:szCs w:val="22"/>
                <w:highlight w:val="cyan"/>
              </w:rPr>
              <w:t>objektiv</w:t>
            </w:r>
            <w:r w:rsidRPr="002431CD">
              <w:rPr>
                <w:rFonts w:ascii="Arial" w:eastAsia="Times New Roman" w:hAnsi="Arial" w:cs="Arial"/>
                <w:sz w:val="22"/>
                <w:szCs w:val="22"/>
              </w:rPr>
              <w:t xml:space="preserve">] unmöglich, ihren vertraglichen Verpflichtungen zum Teil oder zur Gänze nachzukommen, ist die </w:t>
            </w:r>
            <w:r w:rsidR="003C64A2" w:rsidRPr="002431CD">
              <w:rPr>
                <w:rFonts w:ascii="Arial" w:eastAsia="Times New Roman" w:hAnsi="Arial" w:cs="Arial"/>
                <w:sz w:val="22"/>
                <w:szCs w:val="22"/>
              </w:rPr>
              <w:t>Forschungseinrichtung</w:t>
            </w:r>
            <w:r w:rsidRPr="002431CD">
              <w:rPr>
                <w:rFonts w:ascii="Arial" w:eastAsia="Times New Roman" w:hAnsi="Arial" w:cs="Arial"/>
                <w:sz w:val="22"/>
                <w:szCs w:val="22"/>
              </w:rPr>
              <w:t xml:space="preserve">, solange die Behinderung andauert, von der Erfüllung jener Verpflichtungen, die durch die Behinderung unmittelbar betroffen sind, in diesem Umfang befreit. </w:t>
            </w:r>
          </w:p>
          <w:p w14:paraId="39F76B21" w14:textId="77777777" w:rsidR="00A06295" w:rsidRPr="002431CD" w:rsidRDefault="00A06295" w:rsidP="00A06295">
            <w:pPr>
              <w:pStyle w:val="Listenabsatz"/>
              <w:ind w:left="661"/>
              <w:rPr>
                <w:rFonts w:ascii="Arial" w:eastAsia="Times New Roman" w:hAnsi="Arial" w:cs="Arial"/>
                <w:sz w:val="22"/>
                <w:szCs w:val="22"/>
              </w:rPr>
            </w:pPr>
          </w:p>
          <w:p w14:paraId="63D5A6B4" w14:textId="3BE3D489" w:rsidR="00A06295" w:rsidRPr="002431CD" w:rsidRDefault="00A06295" w:rsidP="00A344E3">
            <w:pPr>
              <w:pStyle w:val="Listenabsatz"/>
              <w:numPr>
                <w:ilvl w:val="1"/>
                <w:numId w:val="37"/>
              </w:numPr>
              <w:ind w:left="661" w:hanging="661"/>
              <w:rPr>
                <w:rFonts w:ascii="Arial" w:eastAsia="Times New Roman" w:hAnsi="Arial" w:cs="Arial"/>
                <w:sz w:val="22"/>
                <w:szCs w:val="22"/>
              </w:rPr>
            </w:pPr>
            <w:r w:rsidRPr="002431CD">
              <w:rPr>
                <w:rFonts w:ascii="Arial" w:eastAsia="Times New Roman" w:hAnsi="Arial" w:cs="Arial"/>
                <w:sz w:val="22"/>
                <w:szCs w:val="22"/>
              </w:rPr>
              <w:t xml:space="preserve">In jedem Fall hat die </w:t>
            </w:r>
            <w:r w:rsidR="003C64A2" w:rsidRPr="002431CD">
              <w:rPr>
                <w:rFonts w:ascii="Arial" w:eastAsia="Times New Roman" w:hAnsi="Arial" w:cs="Arial"/>
                <w:sz w:val="22"/>
                <w:szCs w:val="22"/>
              </w:rPr>
              <w:t>Forschungseinrichtung</w:t>
            </w:r>
            <w:r w:rsidRPr="002431CD">
              <w:rPr>
                <w:rFonts w:ascii="Arial" w:eastAsia="Times New Roman" w:hAnsi="Arial" w:cs="Arial"/>
                <w:sz w:val="22"/>
                <w:szCs w:val="22"/>
              </w:rPr>
              <w:t xml:space="preserve"> alles Zumutbare zu unternehmen, um eine vollständige Wiederaufnahme der Leistungserbringung zu ermöglichen; die </w:t>
            </w:r>
            <w:r w:rsidR="003C64A2" w:rsidRPr="002431CD">
              <w:rPr>
                <w:rFonts w:ascii="Arial" w:eastAsia="Times New Roman" w:hAnsi="Arial" w:cs="Arial"/>
                <w:sz w:val="22"/>
                <w:szCs w:val="22"/>
              </w:rPr>
              <w:t>Forschungseinrichtung</w:t>
            </w:r>
            <w:r w:rsidRPr="002431CD">
              <w:rPr>
                <w:rFonts w:ascii="Arial" w:eastAsia="Times New Roman" w:hAnsi="Arial" w:cs="Arial"/>
                <w:sz w:val="22"/>
                <w:szCs w:val="22"/>
              </w:rPr>
              <w:t xml:space="preserve"> hat dem Auftraggeber binnen angemessener Frist eine erste Analyse über die Behinderung und die voraussichtlich notwendigen Maßnahmen vorzulegen und sich mit dem Auftraggeber abzustimmen. Bei Vorliegen von Gefahr im Verzug, wenn eine Entscheidung des Auftraggebers nicht kurzfristig eingeholt werden kann, hat die </w:t>
            </w:r>
            <w:r w:rsidR="003C64A2" w:rsidRPr="002431CD">
              <w:rPr>
                <w:rFonts w:ascii="Arial" w:eastAsia="Times New Roman" w:hAnsi="Arial" w:cs="Arial"/>
                <w:sz w:val="22"/>
                <w:szCs w:val="22"/>
              </w:rPr>
              <w:t>Forschungseinrichtung</w:t>
            </w:r>
            <w:r w:rsidRPr="002431CD">
              <w:rPr>
                <w:rFonts w:ascii="Arial" w:eastAsia="Times New Roman" w:hAnsi="Arial" w:cs="Arial"/>
                <w:sz w:val="22"/>
                <w:szCs w:val="22"/>
              </w:rPr>
              <w:t xml:space="preserve"> unverzüglich entsprechende Notfall-Maßnahmen zu setzen, die zur Abwendung der Behinderung sowie zur Schadensminderung erforderlich sind. </w:t>
            </w:r>
          </w:p>
          <w:p w14:paraId="16693FCE" w14:textId="77777777" w:rsidR="00A06295" w:rsidRPr="002431CD" w:rsidRDefault="00A06295" w:rsidP="00A06295">
            <w:pPr>
              <w:pStyle w:val="Listenabsatz"/>
              <w:ind w:left="661"/>
              <w:rPr>
                <w:rFonts w:ascii="Arial" w:eastAsia="Times New Roman" w:hAnsi="Arial" w:cs="Arial"/>
                <w:sz w:val="22"/>
                <w:szCs w:val="22"/>
              </w:rPr>
            </w:pPr>
          </w:p>
          <w:p w14:paraId="5EC17157" w14:textId="214EDD54" w:rsidR="00A06295" w:rsidRPr="002431CD" w:rsidRDefault="00A06295" w:rsidP="00A344E3">
            <w:pPr>
              <w:pStyle w:val="Listenabsatz"/>
              <w:numPr>
                <w:ilvl w:val="1"/>
                <w:numId w:val="37"/>
              </w:numPr>
              <w:ind w:left="661" w:hanging="661"/>
              <w:rPr>
                <w:rFonts w:ascii="Arial" w:eastAsia="Times New Roman" w:hAnsi="Arial" w:cs="Arial"/>
                <w:sz w:val="22"/>
                <w:szCs w:val="22"/>
                <w:highlight w:val="cyan"/>
              </w:rPr>
            </w:pPr>
            <w:r w:rsidRPr="002431CD">
              <w:rPr>
                <w:rFonts w:ascii="Arial" w:eastAsia="Times New Roman" w:hAnsi="Arial" w:cs="Arial"/>
                <w:sz w:val="22"/>
                <w:szCs w:val="22"/>
                <w:highlight w:val="cyan"/>
              </w:rPr>
              <w:lastRenderedPageBreak/>
              <w:t xml:space="preserve">Musste die </w:t>
            </w:r>
            <w:r w:rsidR="003C64A2" w:rsidRPr="002431CD">
              <w:rPr>
                <w:rFonts w:ascii="Arial" w:eastAsia="Times New Roman" w:hAnsi="Arial" w:cs="Arial"/>
                <w:sz w:val="22"/>
                <w:szCs w:val="22"/>
                <w:highlight w:val="cyan"/>
              </w:rPr>
              <w:t>Forschungseinrichtung</w:t>
            </w:r>
            <w:r w:rsidRPr="002431CD">
              <w:rPr>
                <w:rFonts w:ascii="Arial" w:eastAsia="Times New Roman" w:hAnsi="Arial" w:cs="Arial"/>
                <w:sz w:val="22"/>
                <w:szCs w:val="22"/>
                <w:highlight w:val="cyan"/>
              </w:rPr>
              <w:t xml:space="preserve"> aufgrund der Behinderung Mehrleistungen erbringen bzw. musste sie frustrierte Vorhaltekosten aufwenden, so steht der </w:t>
            </w:r>
            <w:r w:rsidR="003C64A2" w:rsidRPr="002431CD">
              <w:rPr>
                <w:rFonts w:ascii="Arial" w:eastAsia="Times New Roman" w:hAnsi="Arial" w:cs="Arial"/>
                <w:sz w:val="22"/>
                <w:szCs w:val="22"/>
                <w:highlight w:val="cyan"/>
              </w:rPr>
              <w:t>Forschungseinrichtung</w:t>
            </w:r>
            <w:r w:rsidRPr="002431CD">
              <w:rPr>
                <w:rFonts w:ascii="Arial" w:eastAsia="Times New Roman" w:hAnsi="Arial" w:cs="Arial"/>
                <w:sz w:val="22"/>
                <w:szCs w:val="22"/>
                <w:highlight w:val="cyan"/>
              </w:rPr>
              <w:t xml:space="preserve"> eine über das vereinbarte Entgelt hinausgehende Vergütung zu, wenn die folgenden Bedingungen erfüllt sind:</w:t>
            </w:r>
          </w:p>
          <w:p w14:paraId="3E25F697" w14:textId="77777777" w:rsidR="00A06295" w:rsidRPr="002431CD" w:rsidRDefault="00A06295" w:rsidP="00A06295">
            <w:pPr>
              <w:rPr>
                <w:rFonts w:ascii="Arial" w:eastAsia="Times New Roman" w:hAnsi="Arial" w:cs="Arial"/>
                <w:sz w:val="22"/>
                <w:szCs w:val="22"/>
                <w:highlight w:val="cyan"/>
              </w:rPr>
            </w:pPr>
          </w:p>
          <w:p w14:paraId="5171CC7B" w14:textId="77A8E7CE" w:rsidR="00A06295" w:rsidRPr="002431CD" w:rsidRDefault="00A06295" w:rsidP="00A06295">
            <w:pPr>
              <w:pStyle w:val="Listenabsatz"/>
              <w:numPr>
                <w:ilvl w:val="0"/>
                <w:numId w:val="29"/>
              </w:numPr>
              <w:ind w:left="661"/>
              <w:rPr>
                <w:rFonts w:ascii="Arial" w:eastAsia="Times New Roman" w:hAnsi="Arial" w:cs="Arial"/>
                <w:sz w:val="22"/>
                <w:szCs w:val="22"/>
                <w:highlight w:val="cyan"/>
              </w:rPr>
            </w:pPr>
            <w:r w:rsidRPr="002431CD">
              <w:rPr>
                <w:rFonts w:ascii="Arial" w:eastAsia="Times New Roman" w:hAnsi="Arial" w:cs="Arial"/>
                <w:sz w:val="22"/>
                <w:szCs w:val="22"/>
                <w:highlight w:val="cyan"/>
              </w:rPr>
              <w:t xml:space="preserve">die </w:t>
            </w:r>
            <w:r w:rsidR="003C64A2" w:rsidRPr="002431CD">
              <w:rPr>
                <w:rFonts w:ascii="Arial" w:eastAsia="Times New Roman" w:hAnsi="Arial" w:cs="Arial"/>
                <w:sz w:val="22"/>
                <w:szCs w:val="22"/>
                <w:highlight w:val="cyan"/>
              </w:rPr>
              <w:t>Forschungseinrichtung</w:t>
            </w:r>
            <w:r w:rsidRPr="002431CD">
              <w:rPr>
                <w:rFonts w:ascii="Arial" w:eastAsia="Times New Roman" w:hAnsi="Arial" w:cs="Arial"/>
                <w:sz w:val="22"/>
                <w:szCs w:val="22"/>
                <w:highlight w:val="cyan"/>
              </w:rPr>
              <w:t xml:space="preserve"> ist ihren Mitteilungspflichten nachgekommen; und</w:t>
            </w:r>
          </w:p>
          <w:p w14:paraId="15BE6B6B" w14:textId="77777777" w:rsidR="00A06295" w:rsidRPr="002431CD" w:rsidRDefault="00A06295" w:rsidP="00A06295">
            <w:pPr>
              <w:pStyle w:val="Listenabsatz"/>
              <w:ind w:left="661"/>
              <w:rPr>
                <w:rFonts w:ascii="Arial" w:eastAsia="Times New Roman" w:hAnsi="Arial" w:cs="Arial"/>
                <w:sz w:val="22"/>
                <w:szCs w:val="22"/>
                <w:highlight w:val="cyan"/>
              </w:rPr>
            </w:pPr>
          </w:p>
          <w:p w14:paraId="452BAE74" w14:textId="79AB911F" w:rsidR="00A06295" w:rsidRPr="002431CD" w:rsidRDefault="00A06295" w:rsidP="00A06295">
            <w:pPr>
              <w:pStyle w:val="Listenabsatz"/>
              <w:numPr>
                <w:ilvl w:val="0"/>
                <w:numId w:val="29"/>
              </w:numPr>
              <w:ind w:left="661"/>
              <w:rPr>
                <w:rFonts w:ascii="Arial" w:eastAsia="Times New Roman" w:hAnsi="Arial" w:cs="Arial"/>
                <w:sz w:val="22"/>
                <w:szCs w:val="22"/>
              </w:rPr>
            </w:pPr>
            <w:r w:rsidRPr="002431CD">
              <w:rPr>
                <w:rFonts w:ascii="Arial" w:eastAsia="Times New Roman" w:hAnsi="Arial" w:cs="Arial"/>
                <w:sz w:val="22"/>
                <w:szCs w:val="22"/>
                <w:highlight w:val="cyan"/>
              </w:rPr>
              <w:t xml:space="preserve">die </w:t>
            </w:r>
            <w:r w:rsidR="003C64A2" w:rsidRPr="002431CD">
              <w:rPr>
                <w:rFonts w:ascii="Arial" w:eastAsia="Times New Roman" w:hAnsi="Arial" w:cs="Arial"/>
                <w:sz w:val="22"/>
                <w:szCs w:val="22"/>
                <w:highlight w:val="cyan"/>
              </w:rPr>
              <w:t>Forschungseinrichtung</w:t>
            </w:r>
            <w:r w:rsidRPr="002431CD">
              <w:rPr>
                <w:rFonts w:ascii="Arial" w:eastAsia="Times New Roman" w:hAnsi="Arial" w:cs="Arial"/>
                <w:sz w:val="22"/>
                <w:szCs w:val="22"/>
                <w:highlight w:val="cyan"/>
              </w:rPr>
              <w:t xml:space="preserve"> hat einen entsprechenden Leistungsnachweis über die Mehrleistungen </w:t>
            </w:r>
            <w:proofErr w:type="spellStart"/>
            <w:r w:rsidRPr="002431CD">
              <w:rPr>
                <w:rFonts w:ascii="Arial" w:eastAsia="Times New Roman" w:hAnsi="Arial" w:cs="Arial"/>
                <w:sz w:val="22"/>
                <w:szCs w:val="22"/>
                <w:highlight w:val="cyan"/>
              </w:rPr>
              <w:t>bzw</w:t>
            </w:r>
            <w:proofErr w:type="spellEnd"/>
            <w:r w:rsidRPr="002431CD">
              <w:rPr>
                <w:rFonts w:ascii="Arial" w:eastAsia="Times New Roman" w:hAnsi="Arial" w:cs="Arial"/>
                <w:sz w:val="22"/>
                <w:szCs w:val="22"/>
                <w:highlight w:val="cyan"/>
              </w:rPr>
              <w:t xml:space="preserve"> Nachweis über die Vorhaltekosten erbracht</w:t>
            </w:r>
            <w:r w:rsidRPr="002431CD">
              <w:rPr>
                <w:rFonts w:ascii="Arial" w:eastAsia="Times New Roman" w:hAnsi="Arial" w:cs="Arial"/>
                <w:sz w:val="22"/>
                <w:szCs w:val="22"/>
              </w:rPr>
              <w:t>.</w:t>
            </w:r>
          </w:p>
          <w:p w14:paraId="3DECD941" w14:textId="77777777" w:rsidR="00A06295" w:rsidRPr="002431CD" w:rsidRDefault="00A06295" w:rsidP="00A06295">
            <w:pPr>
              <w:pStyle w:val="Listenabsatz"/>
              <w:ind w:left="661"/>
              <w:rPr>
                <w:rStyle w:val="c9f1b541"/>
              </w:rPr>
            </w:pPr>
          </w:p>
        </w:tc>
        <w:tc>
          <w:tcPr>
            <w:tcW w:w="1536" w:type="pct"/>
          </w:tcPr>
          <w:p w14:paraId="15BB2DCA" w14:textId="77777777" w:rsidR="00A06295" w:rsidRPr="002431CD" w:rsidRDefault="00A06295" w:rsidP="00A344E3">
            <w:pPr>
              <w:pStyle w:val="Listenabsatz"/>
              <w:ind w:left="372"/>
              <w:rPr>
                <w:rFonts w:ascii="Arial" w:hAnsi="Arial" w:cs="Arial"/>
                <w:b/>
                <w:bCs/>
                <w:color w:val="000000"/>
                <w:sz w:val="22"/>
                <w:szCs w:val="22"/>
              </w:rPr>
            </w:pPr>
          </w:p>
        </w:tc>
        <w:tc>
          <w:tcPr>
            <w:tcW w:w="1531" w:type="pct"/>
          </w:tcPr>
          <w:p w14:paraId="513142C0" w14:textId="204BC46C" w:rsidR="00A06295" w:rsidRPr="002431CD" w:rsidRDefault="00A06295" w:rsidP="00A344E3">
            <w:pPr>
              <w:pStyle w:val="Listenabsatz"/>
              <w:numPr>
                <w:ilvl w:val="0"/>
                <w:numId w:val="37"/>
              </w:numPr>
              <w:jc w:val="center"/>
              <w:rPr>
                <w:rFonts w:ascii="Arial" w:hAnsi="Arial" w:cs="Arial"/>
                <w:b/>
                <w:bCs/>
                <w:color w:val="000000"/>
                <w:sz w:val="22"/>
                <w:szCs w:val="22"/>
              </w:rPr>
            </w:pPr>
          </w:p>
        </w:tc>
      </w:tr>
      <w:tr w:rsidR="00A06295" w:rsidRPr="002431CD" w14:paraId="235894DB" w14:textId="5CD5F469" w:rsidTr="00A06295">
        <w:trPr>
          <w:divId w:val="1561869694"/>
          <w:tblCellSpacing w:w="15" w:type="dxa"/>
        </w:trPr>
        <w:tc>
          <w:tcPr>
            <w:tcW w:w="1888" w:type="pct"/>
          </w:tcPr>
          <w:p w14:paraId="57E22581" w14:textId="2109C592" w:rsidR="00A06295" w:rsidRPr="00B22BC3" w:rsidRDefault="00A06295" w:rsidP="00B22BC3">
            <w:pPr>
              <w:pStyle w:val="Listenabsatz"/>
              <w:numPr>
                <w:ilvl w:val="0"/>
                <w:numId w:val="46"/>
              </w:numPr>
              <w:jc w:val="center"/>
              <w:rPr>
                <w:rStyle w:val="ce840541"/>
                <w:rFonts w:eastAsia="Times New Roman"/>
                <w:b w:val="0"/>
                <w:bCs w:val="0"/>
                <w:vanish/>
                <w:color w:val="auto"/>
              </w:rPr>
            </w:pPr>
            <w:r w:rsidRPr="00B22BC3">
              <w:rPr>
                <w:rFonts w:ascii="Arial" w:hAnsi="Arial" w:cs="Arial"/>
                <w:b/>
                <w:bCs/>
                <w:color w:val="000000"/>
                <w:sz w:val="22"/>
                <w:szCs w:val="22"/>
              </w:rPr>
              <w:lastRenderedPageBreak/>
              <w:t>STREITBEILEGUNG</w:t>
            </w:r>
          </w:p>
          <w:p w14:paraId="19C5A8FF" w14:textId="77777777" w:rsidR="00A06295" w:rsidRPr="002431CD" w:rsidRDefault="00A06295" w:rsidP="004771C9">
            <w:pPr>
              <w:rPr>
                <w:rFonts w:ascii="Arial" w:hAnsi="Arial" w:cs="Arial"/>
              </w:rPr>
            </w:pPr>
          </w:p>
          <w:p w14:paraId="4EF0FE07" w14:textId="2E4A9A4C" w:rsidR="00A06295" w:rsidRPr="002431CD" w:rsidRDefault="00A06295" w:rsidP="00B22BC3">
            <w:pPr>
              <w:pStyle w:val="Listenabsatz"/>
              <w:numPr>
                <w:ilvl w:val="1"/>
                <w:numId w:val="37"/>
              </w:numPr>
              <w:ind w:left="661" w:hanging="661"/>
              <w:rPr>
                <w:rFonts w:ascii="Arial" w:eastAsia="Times New Roman" w:hAnsi="Arial" w:cs="Arial"/>
                <w:sz w:val="22"/>
                <w:szCs w:val="22"/>
              </w:rPr>
            </w:pPr>
            <w:r w:rsidRPr="002431CD">
              <w:rPr>
                <w:rFonts w:ascii="Arial" w:eastAsia="Times New Roman" w:hAnsi="Arial" w:cs="Arial"/>
                <w:sz w:val="22"/>
                <w:szCs w:val="22"/>
              </w:rPr>
              <w:t xml:space="preserve">Unter </w:t>
            </w:r>
            <w:r w:rsidRPr="00B22BC3">
              <w:rPr>
                <w:rFonts w:ascii="Arial" w:eastAsia="Times New Roman" w:hAnsi="Arial" w:cs="Arial"/>
                <w:sz w:val="22"/>
                <w:szCs w:val="22"/>
              </w:rPr>
              <w:t>Eskalation wird hier wertneutral die stufenweise Delegation eines Bereiches in eine höhere Instanz verstanden (in der Folge „Eskalationsstufe“).</w:t>
            </w:r>
            <w:r w:rsidRPr="002431CD">
              <w:rPr>
                <w:rFonts w:ascii="Arial" w:eastAsia="Times New Roman" w:hAnsi="Arial" w:cs="Arial"/>
                <w:sz w:val="22"/>
                <w:szCs w:val="22"/>
              </w:rPr>
              <w:t xml:space="preserve"> Die Parteien verstehen die Eskalation primär zur Klärung unklarer Situationen bzw. Streitbeilegung. Soweit dies in der unteren Stufe der Eskalation nicht erfolgen kann, ist nach den in der Folge festgelegten Regeln in die nächste Stufe zu eskalieren usw. Im Zuge der Gespräche eingenommene Positionen und erteilte Informationen beeinträchtigen (i) keinesfalls die Rechtsposition einer Partei (</w:t>
            </w:r>
            <w:proofErr w:type="spellStart"/>
            <w:r w:rsidRPr="002431CD">
              <w:rPr>
                <w:rFonts w:ascii="Arial" w:eastAsia="Times New Roman" w:hAnsi="Arial" w:cs="Arial"/>
                <w:sz w:val="22"/>
                <w:szCs w:val="22"/>
              </w:rPr>
              <w:t>unpräjudizielle</w:t>
            </w:r>
            <w:proofErr w:type="spellEnd"/>
            <w:r w:rsidRPr="002431CD">
              <w:rPr>
                <w:rFonts w:ascii="Arial" w:eastAsia="Times New Roman" w:hAnsi="Arial" w:cs="Arial"/>
                <w:sz w:val="22"/>
                <w:szCs w:val="22"/>
              </w:rPr>
              <w:t xml:space="preserve"> Wirkung) und sind (ii) keinesfalls so auszulegen, dass dadurch eine Partei zu irgendeinem Zeitpunkt oder auf irgendeine Weise daran gehindert wird, ein Gerichtsverfahren zu führen oder anderweitig zustehende Rechte oder Rechtsbehelfe auszuüben.</w:t>
            </w:r>
          </w:p>
          <w:p w14:paraId="0E4E1FA6" w14:textId="77777777" w:rsidR="00A06295" w:rsidRPr="002431CD" w:rsidRDefault="00A06295" w:rsidP="00A06295">
            <w:pPr>
              <w:pStyle w:val="Listenabsatz"/>
              <w:ind w:left="661"/>
              <w:rPr>
                <w:rFonts w:ascii="Arial" w:eastAsia="Times New Roman" w:hAnsi="Arial" w:cs="Arial"/>
                <w:sz w:val="22"/>
                <w:szCs w:val="22"/>
              </w:rPr>
            </w:pPr>
          </w:p>
          <w:p w14:paraId="6620D342" w14:textId="4223B567" w:rsidR="00A06295" w:rsidRPr="002431CD" w:rsidRDefault="00A06295" w:rsidP="003A51D5">
            <w:pPr>
              <w:pStyle w:val="Listenabsatz"/>
              <w:numPr>
                <w:ilvl w:val="1"/>
                <w:numId w:val="37"/>
              </w:numPr>
              <w:ind w:left="661" w:hanging="661"/>
              <w:rPr>
                <w:rFonts w:ascii="Arial" w:eastAsia="Times New Roman" w:hAnsi="Arial" w:cs="Arial"/>
                <w:sz w:val="22"/>
                <w:szCs w:val="22"/>
              </w:rPr>
            </w:pPr>
            <w:r w:rsidRPr="002431CD">
              <w:rPr>
                <w:rFonts w:ascii="Arial" w:eastAsia="Times New Roman" w:hAnsi="Arial" w:cs="Arial"/>
                <w:sz w:val="22"/>
                <w:szCs w:val="22"/>
              </w:rPr>
              <w:t xml:space="preserve">Die Streitbeilegung erfolgt auf Basis eines zweistufigen Streitbeilegungsmodells, wobei die Rollen </w:t>
            </w:r>
            <w:proofErr w:type="spellStart"/>
            <w:r w:rsidRPr="002431CD">
              <w:rPr>
                <w:rFonts w:ascii="Arial" w:eastAsia="Times New Roman" w:hAnsi="Arial" w:cs="Arial"/>
                <w:sz w:val="22"/>
                <w:szCs w:val="22"/>
              </w:rPr>
              <w:t>bzw</w:t>
            </w:r>
            <w:proofErr w:type="spellEnd"/>
            <w:r w:rsidRPr="002431CD">
              <w:rPr>
                <w:rFonts w:ascii="Arial" w:eastAsia="Times New Roman" w:hAnsi="Arial" w:cs="Arial"/>
                <w:sz w:val="22"/>
                <w:szCs w:val="22"/>
              </w:rPr>
              <w:t xml:space="preserve"> Arbeitskreise der ersten und zweiten Stufe in </w:t>
            </w:r>
            <w:proofErr w:type="gramStart"/>
            <w:r w:rsidRPr="002431CD">
              <w:rPr>
                <w:rFonts w:ascii="Arial" w:eastAsia="Times New Roman" w:hAnsi="Arial" w:cs="Arial"/>
                <w:sz w:val="22"/>
                <w:szCs w:val="22"/>
                <w:highlight w:val="darkGray"/>
              </w:rPr>
              <w:t>Anlage .</w:t>
            </w:r>
            <w:proofErr w:type="gramEnd"/>
            <w:r w:rsidRPr="002431CD">
              <w:rPr>
                <w:rFonts w:ascii="Arial" w:eastAsia="Times New Roman" w:hAnsi="Arial" w:cs="Arial"/>
                <w:sz w:val="22"/>
                <w:szCs w:val="22"/>
                <w:highlight w:val="darkGray"/>
              </w:rPr>
              <w:t>/10.</w:t>
            </w:r>
            <w:r w:rsidR="008E3398" w:rsidRPr="002431CD">
              <w:rPr>
                <w:rFonts w:ascii="Arial" w:eastAsia="Times New Roman" w:hAnsi="Arial" w:cs="Arial"/>
                <w:sz w:val="22"/>
                <w:szCs w:val="22"/>
                <w:highlight w:val="darkGray"/>
              </w:rPr>
              <w:t>3</w:t>
            </w:r>
            <w:r w:rsidRPr="002431CD">
              <w:rPr>
                <w:rFonts w:ascii="Arial" w:eastAsia="Times New Roman" w:hAnsi="Arial" w:cs="Arial"/>
                <w:sz w:val="22"/>
                <w:szCs w:val="22"/>
              </w:rPr>
              <w:t xml:space="preserve"> festgelegt sind, wobei die zweite Stufe tunlichst mit der </w:t>
            </w:r>
            <w:r w:rsidR="003C64A2" w:rsidRPr="002431CD">
              <w:rPr>
                <w:rFonts w:ascii="Arial" w:eastAsia="Times New Roman" w:hAnsi="Arial" w:cs="Arial"/>
                <w:sz w:val="22"/>
                <w:szCs w:val="22"/>
              </w:rPr>
              <w:t>Forschungseinrichtung</w:t>
            </w:r>
            <w:r w:rsidRPr="002431CD">
              <w:rPr>
                <w:rFonts w:ascii="Arial" w:eastAsia="Times New Roman" w:hAnsi="Arial" w:cs="Arial"/>
                <w:sz w:val="22"/>
                <w:szCs w:val="22"/>
              </w:rPr>
              <w:t>sleitung bzw. Geschäftsführung besetzt ist.</w:t>
            </w:r>
          </w:p>
          <w:p w14:paraId="14556E69" w14:textId="77777777" w:rsidR="00A06295" w:rsidRPr="002431CD" w:rsidRDefault="00A06295" w:rsidP="00A06295">
            <w:pPr>
              <w:pStyle w:val="Listenabsatz"/>
              <w:rPr>
                <w:rFonts w:ascii="Arial" w:eastAsia="Times New Roman" w:hAnsi="Arial" w:cs="Arial"/>
                <w:sz w:val="22"/>
                <w:szCs w:val="22"/>
              </w:rPr>
            </w:pPr>
          </w:p>
          <w:p w14:paraId="2C79670C" w14:textId="77777777" w:rsidR="00A06295" w:rsidRPr="002431CD" w:rsidRDefault="00A06295" w:rsidP="003A51D5">
            <w:pPr>
              <w:pStyle w:val="Listenabsatz"/>
              <w:numPr>
                <w:ilvl w:val="1"/>
                <w:numId w:val="37"/>
              </w:numPr>
              <w:ind w:left="661" w:hanging="661"/>
              <w:rPr>
                <w:rFonts w:ascii="Arial" w:eastAsia="Times New Roman" w:hAnsi="Arial" w:cs="Arial"/>
                <w:sz w:val="22"/>
                <w:szCs w:val="22"/>
              </w:rPr>
            </w:pPr>
            <w:r w:rsidRPr="002431CD">
              <w:rPr>
                <w:rFonts w:ascii="Arial" w:eastAsia="Times New Roman" w:hAnsi="Arial" w:cs="Arial"/>
                <w:sz w:val="22"/>
                <w:szCs w:val="22"/>
              </w:rPr>
              <w:t xml:space="preserve">Eskalationsstufe 1: Die Parteien haben zunächst zu versuchen, sämtliche Streitigkeiten auf der operativen Stufe beizulegen. Der entsprechende Tagesordnungspunkt ist explizit als Eskalationspunkt zu benennen. Es sind die </w:t>
            </w:r>
            <w:r w:rsidRPr="002431CD">
              <w:rPr>
                <w:rFonts w:ascii="Arial" w:eastAsia="Times New Roman" w:hAnsi="Arial" w:cs="Arial"/>
                <w:sz w:val="22"/>
                <w:szCs w:val="22"/>
              </w:rPr>
              <w:lastRenderedPageBreak/>
              <w:t>Streitigkeiten gemeinsam mündlich zu erörtern und maßgebliche Informationen zu sammeln und zu analysieren. Soweit die Streitigkeit binnen zweier Sitzungen, in welchen die Streitigkeit behandelt wurde, maximal jedoch innerhalb von fünfundzwanzig (25) Arbeitstagen, nicht beigelegt werden kann, ist jede Partei berechtigt, die Streitigkeit durch schriftliche Mitteilung („Eskalationsmitteilung“) an die Eskalationsstufe 2 weiterzuleiten.</w:t>
            </w:r>
          </w:p>
          <w:p w14:paraId="4872F3FA" w14:textId="77777777" w:rsidR="00A06295" w:rsidRPr="002431CD" w:rsidRDefault="00A06295" w:rsidP="00A06295">
            <w:pPr>
              <w:pStyle w:val="Listenabsatz"/>
              <w:ind w:left="661"/>
              <w:rPr>
                <w:rFonts w:ascii="Arial" w:eastAsia="Times New Roman" w:hAnsi="Arial" w:cs="Arial"/>
                <w:sz w:val="22"/>
                <w:szCs w:val="22"/>
              </w:rPr>
            </w:pPr>
          </w:p>
          <w:p w14:paraId="7DF9C7A2" w14:textId="05CB545D" w:rsidR="00A06295" w:rsidRPr="002431CD" w:rsidRDefault="00A06295" w:rsidP="003A51D5">
            <w:pPr>
              <w:pStyle w:val="Listenabsatz"/>
              <w:numPr>
                <w:ilvl w:val="1"/>
                <w:numId w:val="37"/>
              </w:numPr>
              <w:ind w:left="661" w:hanging="661"/>
              <w:rPr>
                <w:rFonts w:ascii="Arial" w:eastAsia="Times New Roman" w:hAnsi="Arial" w:cs="Arial"/>
                <w:sz w:val="22"/>
                <w:szCs w:val="22"/>
              </w:rPr>
            </w:pPr>
            <w:r w:rsidRPr="002431CD">
              <w:rPr>
                <w:rFonts w:ascii="Arial" w:eastAsia="Times New Roman" w:hAnsi="Arial" w:cs="Arial"/>
                <w:sz w:val="22"/>
                <w:szCs w:val="22"/>
              </w:rPr>
              <w:t xml:space="preserve">Eskalationsstufe 2: Der Arbeitskreis der Stufe 2 hat innerhalb von einem Monat nach Eingang der Eskalationsmitteilung ein oder mehrere konkrete Gespräche anzusetzen, um die Streitigkeit zu beurteilen, zu erörtern sowie zu versuchen, diese einvernehmlich beizulegen. </w:t>
            </w:r>
          </w:p>
          <w:p w14:paraId="726C8085" w14:textId="77777777" w:rsidR="00A06295" w:rsidRPr="002431CD" w:rsidRDefault="00A06295" w:rsidP="00A06295">
            <w:pPr>
              <w:pStyle w:val="Listenabsatz"/>
              <w:ind w:left="661"/>
              <w:rPr>
                <w:rFonts w:ascii="Arial" w:eastAsia="Times New Roman" w:hAnsi="Arial" w:cs="Arial"/>
                <w:sz w:val="22"/>
                <w:szCs w:val="22"/>
              </w:rPr>
            </w:pPr>
          </w:p>
          <w:p w14:paraId="478B5318" w14:textId="67F3B087" w:rsidR="00A06295" w:rsidRPr="002431CD" w:rsidRDefault="00A06295" w:rsidP="003A51D5">
            <w:pPr>
              <w:pStyle w:val="Listenabsatz"/>
              <w:numPr>
                <w:ilvl w:val="1"/>
                <w:numId w:val="37"/>
              </w:numPr>
              <w:ind w:left="661" w:hanging="661"/>
              <w:rPr>
                <w:rFonts w:ascii="Arial" w:eastAsia="Times New Roman" w:hAnsi="Arial" w:cs="Arial"/>
                <w:sz w:val="22"/>
                <w:szCs w:val="22"/>
              </w:rPr>
            </w:pPr>
            <w:bookmarkStart w:id="27" w:name="_Ref2334939"/>
            <w:r w:rsidRPr="002431CD">
              <w:rPr>
                <w:rFonts w:ascii="Arial" w:eastAsia="Times New Roman" w:hAnsi="Arial" w:cs="Arial"/>
                <w:sz w:val="22"/>
                <w:szCs w:val="22"/>
              </w:rPr>
              <w:t xml:space="preserve">Sachverständigen-Audit (SV-Audit): Jede Partei hat ab Behandlung einer Eskalationsmitteilung in Stufe 2 das Recht, ein Sachverständigen-Audit (in der Folge „SV-Audit“) zu verlangen und einzuleiten, wenn zwischen den Parteien Uneinigkeit über eine konkrete bestehende technische oder kommerzielle Frage herrscht. Voraussetzung ist diesfalls, dass die Partei, die das SV-Audit einleiten möchte, die andere Partei zuvor schriftlich unter Angabe einer Begründung unter Setzung einer angemessenen Frist zur Beilegung der Streitigkeit bzw. (wenn die Streitigkeit über eine von der anderen Partei zu erbringende Leistung besteht) zur vertragskonformen Leistungserbringung aufgefordert hat. Nach Ablauf dieser Frist hat die Partei, die zur Beilegung der Streitigkeit bzw. zur vertragskonformen Leistungserbringung aufgefordert hat, das Recht, ein SV-Audit zu verlangen und einzuleiten. Ihr kommt auch das Recht zu, das eingeleitete SV-Audit zu unterbrechen oder abzusagen. Das SV-Audit hat die Funktion des (außergerichtlichen) Sachverständigenbeweises. Ein SV-Audit hat von einem unabhängigen Sachverständigen (in der Folge „Auditor“) aus einem Fachgebiet durchgeführt zu werden, das mit dem konkreten Anlass in möglichst enger Beziehung steht. Der Auditor ist zur umfassenden Verschwiegenheit zu verpflichten. Der Auditor soll möglichst im Einvernehmen im </w:t>
            </w:r>
            <w:r w:rsidRPr="002431CD">
              <w:rPr>
                <w:rFonts w:ascii="Arial" w:eastAsia="Times New Roman" w:hAnsi="Arial" w:cs="Arial"/>
                <w:sz w:val="22"/>
                <w:szCs w:val="22"/>
              </w:rPr>
              <w:lastRenderedPageBreak/>
              <w:t>Arbeitskreis der zweiten Stufe bestellt werden. Gelingt dies nicht, so gilt:</w:t>
            </w:r>
            <w:bookmarkEnd w:id="27"/>
            <w:r w:rsidRPr="002431CD">
              <w:rPr>
                <w:rFonts w:ascii="Arial" w:eastAsia="Times New Roman" w:hAnsi="Arial" w:cs="Arial"/>
                <w:sz w:val="22"/>
                <w:szCs w:val="22"/>
              </w:rPr>
              <w:t xml:space="preserve"> </w:t>
            </w:r>
          </w:p>
          <w:p w14:paraId="46FFA565" w14:textId="77777777" w:rsidR="00A06295" w:rsidRPr="002431CD" w:rsidRDefault="00A06295" w:rsidP="00A06295">
            <w:pPr>
              <w:pStyle w:val="Listenabsatz"/>
              <w:ind w:left="661"/>
              <w:rPr>
                <w:rFonts w:ascii="Arial" w:eastAsia="Times New Roman" w:hAnsi="Arial" w:cs="Arial"/>
                <w:sz w:val="22"/>
                <w:szCs w:val="22"/>
              </w:rPr>
            </w:pPr>
          </w:p>
          <w:p w14:paraId="58790030" w14:textId="064B3E1D" w:rsidR="00A06295" w:rsidRPr="002431CD" w:rsidRDefault="00A06295" w:rsidP="00A06295">
            <w:pPr>
              <w:pStyle w:val="Listenabsatz"/>
              <w:numPr>
                <w:ilvl w:val="0"/>
                <w:numId w:val="29"/>
              </w:numPr>
              <w:ind w:left="661"/>
              <w:rPr>
                <w:rFonts w:ascii="Arial" w:eastAsia="Times New Roman" w:hAnsi="Arial" w:cs="Arial"/>
                <w:sz w:val="22"/>
                <w:szCs w:val="22"/>
              </w:rPr>
            </w:pPr>
            <w:r w:rsidRPr="002431CD">
              <w:rPr>
                <w:rFonts w:ascii="Arial" w:eastAsia="Times New Roman" w:hAnsi="Arial" w:cs="Arial"/>
                <w:sz w:val="22"/>
                <w:szCs w:val="22"/>
              </w:rPr>
              <w:t xml:space="preserve">Der Auftraggeber hat das Recht, der </w:t>
            </w:r>
            <w:r w:rsidR="003C64A2" w:rsidRPr="002431CD">
              <w:rPr>
                <w:rFonts w:ascii="Arial" w:eastAsia="Times New Roman" w:hAnsi="Arial" w:cs="Arial"/>
                <w:sz w:val="22"/>
                <w:szCs w:val="22"/>
              </w:rPr>
              <w:t>Forschungseinrichtung</w:t>
            </w:r>
            <w:r w:rsidRPr="002431CD">
              <w:rPr>
                <w:rFonts w:ascii="Arial" w:eastAsia="Times New Roman" w:hAnsi="Arial" w:cs="Arial"/>
                <w:sz w:val="22"/>
                <w:szCs w:val="22"/>
              </w:rPr>
              <w:t xml:space="preserve"> einen Dreiervorschlag zu erstatten, aus dem die </w:t>
            </w:r>
            <w:r w:rsidR="003C64A2" w:rsidRPr="002431CD">
              <w:rPr>
                <w:rFonts w:ascii="Arial" w:eastAsia="Times New Roman" w:hAnsi="Arial" w:cs="Arial"/>
                <w:sz w:val="22"/>
                <w:szCs w:val="22"/>
              </w:rPr>
              <w:t>Forschungseinrichtung</w:t>
            </w:r>
            <w:r w:rsidRPr="002431CD">
              <w:rPr>
                <w:rFonts w:ascii="Arial" w:eastAsia="Times New Roman" w:hAnsi="Arial" w:cs="Arial"/>
                <w:sz w:val="22"/>
                <w:szCs w:val="22"/>
              </w:rPr>
              <w:t xml:space="preserve"> binnen fünf (5) Arbeitstagen einen Auditor auswählen kann. Versäumt die </w:t>
            </w:r>
            <w:r w:rsidR="003C64A2" w:rsidRPr="002431CD">
              <w:rPr>
                <w:rFonts w:ascii="Arial" w:eastAsia="Times New Roman" w:hAnsi="Arial" w:cs="Arial"/>
                <w:sz w:val="22"/>
                <w:szCs w:val="22"/>
              </w:rPr>
              <w:t>Forschungseinrichtung</w:t>
            </w:r>
            <w:r w:rsidRPr="002431CD">
              <w:rPr>
                <w:rFonts w:ascii="Arial" w:eastAsia="Times New Roman" w:hAnsi="Arial" w:cs="Arial"/>
                <w:sz w:val="22"/>
                <w:szCs w:val="22"/>
              </w:rPr>
              <w:t xml:space="preserve"> dies, so bestimmt der Auftraggeber den Auditor. </w:t>
            </w:r>
          </w:p>
          <w:p w14:paraId="35090BE0" w14:textId="77777777" w:rsidR="00A06295" w:rsidRPr="002431CD" w:rsidRDefault="00A06295" w:rsidP="00A06295">
            <w:pPr>
              <w:pStyle w:val="Listenabsatz"/>
              <w:ind w:left="661"/>
              <w:rPr>
                <w:rFonts w:ascii="Arial" w:eastAsia="Times New Roman" w:hAnsi="Arial" w:cs="Arial"/>
                <w:sz w:val="22"/>
                <w:szCs w:val="22"/>
              </w:rPr>
            </w:pPr>
          </w:p>
          <w:p w14:paraId="3719736E" w14:textId="580D0C7A" w:rsidR="00A06295" w:rsidRPr="002431CD" w:rsidRDefault="00A06295" w:rsidP="00A06295">
            <w:pPr>
              <w:pStyle w:val="Listenabsatz"/>
              <w:numPr>
                <w:ilvl w:val="0"/>
                <w:numId w:val="29"/>
              </w:numPr>
              <w:ind w:left="661"/>
              <w:rPr>
                <w:rFonts w:ascii="Arial" w:eastAsia="Times New Roman" w:hAnsi="Arial" w:cs="Arial"/>
                <w:sz w:val="22"/>
                <w:szCs w:val="22"/>
              </w:rPr>
            </w:pPr>
            <w:r w:rsidRPr="002431CD">
              <w:rPr>
                <w:rFonts w:ascii="Arial" w:eastAsia="Times New Roman" w:hAnsi="Arial" w:cs="Arial"/>
                <w:sz w:val="22"/>
                <w:szCs w:val="22"/>
              </w:rPr>
              <w:t xml:space="preserve">Erstattet der Auftraggeber den Dreiervorschlag nicht binnen fünfzehn (15) Arbeitstagen ab Scheitern des Einvernehmens, so hat die </w:t>
            </w:r>
            <w:r w:rsidR="003C64A2" w:rsidRPr="002431CD">
              <w:rPr>
                <w:rFonts w:ascii="Arial" w:eastAsia="Times New Roman" w:hAnsi="Arial" w:cs="Arial"/>
                <w:sz w:val="22"/>
                <w:szCs w:val="22"/>
              </w:rPr>
              <w:t>Forschungseinrichtung</w:t>
            </w:r>
            <w:r w:rsidRPr="002431CD">
              <w:rPr>
                <w:rFonts w:ascii="Arial" w:eastAsia="Times New Roman" w:hAnsi="Arial" w:cs="Arial"/>
                <w:sz w:val="22"/>
                <w:szCs w:val="22"/>
              </w:rPr>
              <w:t xml:space="preserve"> das Recht, dem Auftraggeber binnen fünfzehn (15) Arbeitstagen einen Dreiervorschlag gemäß obigem Prozess zu erstatten, aus dem der Auftraggeber binnen fünf (5) Arbeitstagen einen Auditor auswählen kann. Versäumt er dies, so bestimmt die </w:t>
            </w:r>
            <w:r w:rsidR="003C64A2" w:rsidRPr="002431CD">
              <w:rPr>
                <w:rFonts w:ascii="Arial" w:eastAsia="Times New Roman" w:hAnsi="Arial" w:cs="Arial"/>
                <w:sz w:val="22"/>
                <w:szCs w:val="22"/>
              </w:rPr>
              <w:t>Forschungseinrichtung</w:t>
            </w:r>
            <w:r w:rsidRPr="002431CD">
              <w:rPr>
                <w:rFonts w:ascii="Arial" w:eastAsia="Times New Roman" w:hAnsi="Arial" w:cs="Arial"/>
                <w:sz w:val="22"/>
                <w:szCs w:val="22"/>
              </w:rPr>
              <w:t xml:space="preserve"> den Auditor.</w:t>
            </w:r>
          </w:p>
          <w:p w14:paraId="666E21BE" w14:textId="77777777" w:rsidR="00A06295" w:rsidRPr="002431CD" w:rsidRDefault="00A06295" w:rsidP="00A06295">
            <w:pPr>
              <w:pStyle w:val="Listenabsatz"/>
              <w:rPr>
                <w:rFonts w:ascii="Arial" w:eastAsia="Times New Roman" w:hAnsi="Arial" w:cs="Arial"/>
                <w:sz w:val="22"/>
                <w:szCs w:val="22"/>
              </w:rPr>
            </w:pPr>
          </w:p>
          <w:p w14:paraId="2A116D9C" w14:textId="0BEE2AA7" w:rsidR="00A06295" w:rsidRPr="002431CD" w:rsidRDefault="00A06295" w:rsidP="00A06295">
            <w:pPr>
              <w:pStyle w:val="Listenabsatz"/>
              <w:numPr>
                <w:ilvl w:val="0"/>
                <w:numId w:val="29"/>
              </w:numPr>
              <w:ind w:left="661"/>
              <w:rPr>
                <w:rFonts w:ascii="Arial" w:eastAsia="Times New Roman" w:hAnsi="Arial" w:cs="Arial"/>
                <w:sz w:val="22"/>
                <w:szCs w:val="22"/>
              </w:rPr>
            </w:pPr>
            <w:r w:rsidRPr="002431CD">
              <w:rPr>
                <w:rFonts w:ascii="Arial" w:eastAsia="Times New Roman" w:hAnsi="Arial" w:cs="Arial"/>
                <w:sz w:val="22"/>
                <w:szCs w:val="22"/>
              </w:rPr>
              <w:t xml:space="preserve">Für die Ablehnung von Auditoren gilt § 586 ZPO </w:t>
            </w:r>
            <w:proofErr w:type="spellStart"/>
            <w:r w:rsidRPr="002431CD">
              <w:rPr>
                <w:rFonts w:ascii="Arial" w:eastAsia="Times New Roman" w:hAnsi="Arial" w:cs="Arial"/>
                <w:sz w:val="22"/>
                <w:szCs w:val="22"/>
              </w:rPr>
              <w:t>iVm</w:t>
            </w:r>
            <w:proofErr w:type="spellEnd"/>
            <w:r w:rsidRPr="002431CD">
              <w:rPr>
                <w:rFonts w:ascii="Arial" w:eastAsia="Times New Roman" w:hAnsi="Arial" w:cs="Arial"/>
                <w:sz w:val="22"/>
                <w:szCs w:val="22"/>
              </w:rPr>
              <w:t xml:space="preserve"> §§ 19, 20 JN entsprechend. Bei berechtigter Ablehnung auch nur eines nominierten Auditors eines Vorschlags ist ein neuer Dreiervorschlag zu erstatten.</w:t>
            </w:r>
          </w:p>
          <w:p w14:paraId="79A6CF9D" w14:textId="77777777" w:rsidR="00A06295" w:rsidRPr="002431CD" w:rsidRDefault="00A06295" w:rsidP="00A06295">
            <w:pPr>
              <w:pStyle w:val="Listenabsatz"/>
              <w:ind w:left="661"/>
              <w:rPr>
                <w:rFonts w:ascii="Arial" w:eastAsia="Times New Roman" w:hAnsi="Arial" w:cs="Arial"/>
                <w:sz w:val="22"/>
                <w:szCs w:val="22"/>
              </w:rPr>
            </w:pPr>
          </w:p>
          <w:p w14:paraId="0F77A0FD" w14:textId="7F0E1F69" w:rsidR="00A06295" w:rsidRPr="002431CD" w:rsidRDefault="00A06295" w:rsidP="00A06295">
            <w:pPr>
              <w:pStyle w:val="Listenabsatz"/>
              <w:ind w:left="661"/>
              <w:rPr>
                <w:rFonts w:ascii="Arial" w:eastAsia="Times New Roman" w:hAnsi="Arial" w:cs="Arial"/>
                <w:sz w:val="22"/>
                <w:szCs w:val="22"/>
              </w:rPr>
            </w:pPr>
            <w:r w:rsidRPr="002431CD">
              <w:rPr>
                <w:rFonts w:ascii="Arial" w:eastAsia="Times New Roman" w:hAnsi="Arial" w:cs="Arial"/>
                <w:sz w:val="22"/>
                <w:szCs w:val="22"/>
              </w:rPr>
              <w:t xml:space="preserve">Das SV-Audit besteht aus Erstellung von Befund, Gutachten und (soweit Befund und Gutachten dies erfordern) aus der Empfehlung entsprechender Maßnahmen (in der Folge einzeln oder gemeinsam „SV-Empfehlungen“). Der Auditor hat in seinen SV-Empfehlungen insbesondere konkrete Maßnahmen und angemessene Fristen zur Setzung dieser Maßnahmen zu nennen, durch die der Sollzustand (wieder) hergestellt werden soll. Der Auditor hat SV-Empfehlungen so rasch </w:t>
            </w:r>
            <w:r w:rsidR="00091C80">
              <w:rPr>
                <w:rFonts w:ascii="Arial" w:eastAsia="Times New Roman" w:hAnsi="Arial" w:cs="Arial"/>
                <w:sz w:val="22"/>
                <w:szCs w:val="22"/>
              </w:rPr>
              <w:t>wie</w:t>
            </w:r>
            <w:r w:rsidRPr="002431CD">
              <w:rPr>
                <w:rFonts w:ascii="Arial" w:eastAsia="Times New Roman" w:hAnsi="Arial" w:cs="Arial"/>
                <w:sz w:val="22"/>
                <w:szCs w:val="22"/>
              </w:rPr>
              <w:t xml:space="preserve"> möglich zu erstellen und den Parteien möglichst gleichzeitig zuzustellen. </w:t>
            </w:r>
          </w:p>
          <w:p w14:paraId="7B67D390" w14:textId="77777777" w:rsidR="00A06295" w:rsidRPr="002431CD" w:rsidRDefault="00A06295" w:rsidP="00A06295">
            <w:pPr>
              <w:pStyle w:val="Listenabsatz"/>
              <w:ind w:left="661"/>
              <w:rPr>
                <w:rFonts w:ascii="Arial" w:eastAsia="Times New Roman" w:hAnsi="Arial" w:cs="Arial"/>
                <w:sz w:val="22"/>
                <w:szCs w:val="22"/>
              </w:rPr>
            </w:pPr>
          </w:p>
          <w:p w14:paraId="592C2A5B" w14:textId="3BEE8E7A" w:rsidR="00A06295" w:rsidRPr="002431CD" w:rsidRDefault="00A06295" w:rsidP="00A06295">
            <w:pPr>
              <w:pStyle w:val="Listenabsatz"/>
              <w:ind w:left="661"/>
              <w:rPr>
                <w:rFonts w:ascii="Arial" w:eastAsia="Times New Roman" w:hAnsi="Arial" w:cs="Arial"/>
                <w:sz w:val="22"/>
                <w:szCs w:val="22"/>
              </w:rPr>
            </w:pPr>
            <w:r w:rsidRPr="002431CD">
              <w:rPr>
                <w:rFonts w:ascii="Arial" w:eastAsia="Times New Roman" w:hAnsi="Arial" w:cs="Arial"/>
                <w:sz w:val="22"/>
                <w:szCs w:val="22"/>
              </w:rPr>
              <w:t xml:space="preserve">Die Parteien haben bei den SV-Audits unterstützend mitzuarbeiten und den Auditor überhaupt bei der Erfüllung seiner Aufgabe bestmöglich zu unterstützen und ihn insbesondere mit allen Unterlagen, Erklärungen, Dokumentationen auszustatten und ihm Zugang zu entsprechender Infrastruktur und Mitarbeitern zu gewähren, die für das Audit erforderlich oder nützlich sind. Der Auditor </w:t>
            </w:r>
            <w:r w:rsidRPr="002431CD">
              <w:rPr>
                <w:rFonts w:ascii="Arial" w:eastAsia="Times New Roman" w:hAnsi="Arial" w:cs="Arial"/>
                <w:sz w:val="22"/>
                <w:szCs w:val="22"/>
              </w:rPr>
              <w:lastRenderedPageBreak/>
              <w:t xml:space="preserve">kann auch weitere Experten für bestimmte Sachthemen beiziehen. Sowohl dem Auditor als auch den weiteren Experten sind weitestgehende Einsichts- und Zutrittsrechte zu gewähren. </w:t>
            </w:r>
          </w:p>
          <w:p w14:paraId="0E61C665" w14:textId="77777777" w:rsidR="00A06295" w:rsidRPr="002431CD" w:rsidRDefault="00A06295" w:rsidP="00A06295">
            <w:pPr>
              <w:pStyle w:val="Listenabsatz"/>
              <w:ind w:left="661"/>
              <w:rPr>
                <w:rFonts w:ascii="Arial" w:eastAsia="Times New Roman" w:hAnsi="Arial" w:cs="Arial"/>
                <w:sz w:val="22"/>
                <w:szCs w:val="22"/>
              </w:rPr>
            </w:pPr>
          </w:p>
          <w:p w14:paraId="5804C24B" w14:textId="0951A49F" w:rsidR="00A06295" w:rsidRPr="002431CD" w:rsidRDefault="00A06295" w:rsidP="00A06295">
            <w:pPr>
              <w:pStyle w:val="Listenabsatz"/>
              <w:ind w:left="661"/>
              <w:rPr>
                <w:rFonts w:ascii="Arial" w:eastAsia="Times New Roman" w:hAnsi="Arial" w:cs="Arial"/>
                <w:sz w:val="22"/>
                <w:szCs w:val="22"/>
              </w:rPr>
            </w:pPr>
            <w:r w:rsidRPr="002431CD">
              <w:rPr>
                <w:rFonts w:ascii="Arial" w:eastAsia="Times New Roman" w:hAnsi="Arial" w:cs="Arial"/>
                <w:sz w:val="22"/>
                <w:szCs w:val="22"/>
              </w:rPr>
              <w:t xml:space="preserve">Die Tragung der Kosten des SV-Audits (Kosten des Auditors und allenfalls von ihm zugezogener weiterer Experten) wird durch den Auditor nach Anhörung der Parteien nach dem „gerichtlichen Kostenersatz nach </w:t>
            </w:r>
            <w:proofErr w:type="spellStart"/>
            <w:r w:rsidRPr="002431CD">
              <w:rPr>
                <w:rFonts w:ascii="Arial" w:eastAsia="Times New Roman" w:hAnsi="Arial" w:cs="Arial"/>
                <w:sz w:val="22"/>
                <w:szCs w:val="22"/>
              </w:rPr>
              <w:t>Obsiegensprinzip</w:t>
            </w:r>
            <w:proofErr w:type="spellEnd"/>
            <w:r w:rsidRPr="002431CD">
              <w:rPr>
                <w:rFonts w:ascii="Arial" w:eastAsia="Times New Roman" w:hAnsi="Arial" w:cs="Arial"/>
                <w:sz w:val="22"/>
                <w:szCs w:val="22"/>
              </w:rPr>
              <w:t>“ bestimmt; im Zweifel hat er festzulegen, dass die Kosten zu gleichen Teilen zu tragen sind. Wer das SV-Audit abbricht oder absagt, hat die bis dahin aufgelaufenen Kosten zur Gänze zu tragen. Im Übrigen trägt jede Partei ihre im Zusammenhang mit Audits anfallenden sonstigen Kosten selbst.</w:t>
            </w:r>
          </w:p>
          <w:p w14:paraId="499E9A87" w14:textId="77777777" w:rsidR="00A06295" w:rsidRPr="002431CD" w:rsidRDefault="00A06295" w:rsidP="00A06295">
            <w:pPr>
              <w:pStyle w:val="Listenabsatz"/>
              <w:ind w:left="661"/>
              <w:rPr>
                <w:rFonts w:ascii="Arial" w:eastAsia="Times New Roman" w:hAnsi="Arial" w:cs="Arial"/>
                <w:sz w:val="22"/>
                <w:szCs w:val="22"/>
              </w:rPr>
            </w:pPr>
          </w:p>
          <w:p w14:paraId="649AFA5E" w14:textId="2BCD191D" w:rsidR="00A06295" w:rsidRPr="002431CD" w:rsidRDefault="00A06295" w:rsidP="00A06295">
            <w:pPr>
              <w:pStyle w:val="Listenabsatz"/>
              <w:ind w:left="661"/>
              <w:rPr>
                <w:rFonts w:ascii="Arial" w:eastAsia="Times New Roman" w:hAnsi="Arial" w:cs="Arial"/>
                <w:sz w:val="22"/>
                <w:szCs w:val="22"/>
              </w:rPr>
            </w:pPr>
            <w:r w:rsidRPr="002431CD">
              <w:rPr>
                <w:rFonts w:ascii="Arial" w:eastAsia="Times New Roman" w:hAnsi="Arial" w:cs="Arial"/>
                <w:sz w:val="22"/>
                <w:szCs w:val="22"/>
              </w:rPr>
              <w:t>Begonnene oder abgeschlossene SV-Audits bilden kein Prozesshindernis (keine Streitanhängigkeit bzw. keine entschiedene Streitsache). Während eines anhängigen Gerichtsverfahrens finden keine SV-Audits zu der betreffenden Streitigkeit statt; begonnene diesbezügliche SV-Audits werden abgebrochen; der Kostenersatz richtet sich dann nach dem „</w:t>
            </w:r>
            <w:proofErr w:type="spellStart"/>
            <w:r w:rsidRPr="002431CD">
              <w:rPr>
                <w:rFonts w:ascii="Arial" w:eastAsia="Times New Roman" w:hAnsi="Arial" w:cs="Arial"/>
                <w:sz w:val="22"/>
                <w:szCs w:val="22"/>
              </w:rPr>
              <w:t>Obsiegensprinzip</w:t>
            </w:r>
            <w:proofErr w:type="spellEnd"/>
            <w:r w:rsidRPr="002431CD">
              <w:rPr>
                <w:rFonts w:ascii="Arial" w:eastAsia="Times New Roman" w:hAnsi="Arial" w:cs="Arial"/>
                <w:sz w:val="22"/>
                <w:szCs w:val="22"/>
              </w:rPr>
              <w:t>“ im Gerichtsverfahren.</w:t>
            </w:r>
          </w:p>
          <w:p w14:paraId="2ED5A6DB" w14:textId="77777777" w:rsidR="00A06295" w:rsidRPr="002431CD" w:rsidRDefault="00A06295" w:rsidP="00A06295">
            <w:pPr>
              <w:pStyle w:val="Listenabsatz"/>
              <w:ind w:left="661"/>
              <w:rPr>
                <w:rFonts w:ascii="Arial" w:eastAsia="Times New Roman" w:hAnsi="Arial" w:cs="Arial"/>
                <w:sz w:val="22"/>
                <w:szCs w:val="22"/>
              </w:rPr>
            </w:pPr>
          </w:p>
          <w:p w14:paraId="556EFA85" w14:textId="4064548D" w:rsidR="00A06295" w:rsidRPr="002431CD" w:rsidRDefault="00A06295" w:rsidP="003A51D5">
            <w:pPr>
              <w:pStyle w:val="Listenabsatz"/>
              <w:numPr>
                <w:ilvl w:val="1"/>
                <w:numId w:val="37"/>
              </w:numPr>
              <w:ind w:left="661" w:hanging="661"/>
              <w:rPr>
                <w:rFonts w:ascii="Arial" w:eastAsia="Times New Roman" w:hAnsi="Arial" w:cs="Arial"/>
                <w:sz w:val="22"/>
                <w:szCs w:val="22"/>
              </w:rPr>
            </w:pPr>
            <w:r w:rsidRPr="002431CD">
              <w:rPr>
                <w:rFonts w:ascii="Arial" w:eastAsia="Times New Roman" w:hAnsi="Arial" w:cs="Arial"/>
                <w:sz w:val="22"/>
                <w:szCs w:val="22"/>
              </w:rPr>
              <w:t xml:space="preserve">In der Zeit, in der eine Streitbeilegung gemäß zweiter Stufe </w:t>
            </w:r>
            <w:proofErr w:type="spellStart"/>
            <w:r w:rsidRPr="002431CD">
              <w:rPr>
                <w:rFonts w:ascii="Arial" w:eastAsia="Times New Roman" w:hAnsi="Arial" w:cs="Arial"/>
                <w:sz w:val="22"/>
                <w:szCs w:val="22"/>
              </w:rPr>
              <w:t>bzw</w:t>
            </w:r>
            <w:proofErr w:type="spellEnd"/>
            <w:r w:rsidRPr="002431CD">
              <w:rPr>
                <w:rFonts w:ascii="Arial" w:eastAsia="Times New Roman" w:hAnsi="Arial" w:cs="Arial"/>
                <w:sz w:val="22"/>
                <w:szCs w:val="22"/>
              </w:rPr>
              <w:t xml:space="preserve"> SV-Audit versucht wird, ist die Verjährung aller damit im Zusammenhang stehenden Ansprüche gehemmt.</w:t>
            </w:r>
          </w:p>
          <w:p w14:paraId="3CBA7DA2" w14:textId="77777777" w:rsidR="00A06295" w:rsidRPr="002431CD" w:rsidRDefault="00A06295" w:rsidP="00A06295">
            <w:pPr>
              <w:pStyle w:val="Listenabsatz"/>
              <w:ind w:left="661"/>
              <w:rPr>
                <w:rFonts w:ascii="Arial" w:eastAsia="Times New Roman" w:hAnsi="Arial" w:cs="Arial"/>
                <w:sz w:val="22"/>
                <w:szCs w:val="22"/>
              </w:rPr>
            </w:pPr>
          </w:p>
          <w:p w14:paraId="59729381" w14:textId="50710F8F" w:rsidR="00A06295" w:rsidRPr="002431CD" w:rsidRDefault="00A06295" w:rsidP="003A51D5">
            <w:pPr>
              <w:pStyle w:val="Listenabsatz"/>
              <w:numPr>
                <w:ilvl w:val="1"/>
                <w:numId w:val="37"/>
              </w:numPr>
              <w:ind w:left="661" w:hanging="661"/>
              <w:rPr>
                <w:rFonts w:ascii="Arial" w:eastAsia="Times New Roman" w:hAnsi="Arial" w:cs="Arial"/>
                <w:sz w:val="22"/>
                <w:szCs w:val="22"/>
              </w:rPr>
            </w:pPr>
            <w:r w:rsidRPr="002431CD">
              <w:rPr>
                <w:rFonts w:ascii="Arial" w:eastAsia="Times New Roman" w:hAnsi="Arial" w:cs="Arial"/>
                <w:sz w:val="22"/>
                <w:szCs w:val="22"/>
              </w:rPr>
              <w:t>Zur Entscheidung sämtlicher Streitigkeiten aus oder im Zusammenhang mit diese</w:t>
            </w:r>
            <w:r w:rsidR="000E241E" w:rsidRPr="002431CD">
              <w:rPr>
                <w:rFonts w:ascii="Arial" w:eastAsia="Times New Roman" w:hAnsi="Arial" w:cs="Arial"/>
                <w:sz w:val="22"/>
                <w:szCs w:val="22"/>
              </w:rPr>
              <w:t xml:space="preserve">r Vereinbarung </w:t>
            </w:r>
            <w:r w:rsidRPr="002431CD">
              <w:rPr>
                <w:rFonts w:ascii="Arial" w:eastAsia="Times New Roman" w:hAnsi="Arial" w:cs="Arial"/>
                <w:sz w:val="22"/>
                <w:szCs w:val="22"/>
              </w:rPr>
              <w:t>(auch über die Frage des gültigen Zustandekommens und aufrechten Bestandes) ist ausschließlich das für [</w:t>
            </w:r>
            <w:r w:rsidRPr="002431CD">
              <w:rPr>
                <w:rFonts w:ascii="Arial" w:eastAsia="Times New Roman" w:hAnsi="Arial" w:cs="Arial"/>
                <w:sz w:val="22"/>
                <w:szCs w:val="22"/>
                <w:highlight w:val="green"/>
              </w:rPr>
              <w:t>den Auftraggeber</w:t>
            </w:r>
            <w:r w:rsidRPr="002431CD">
              <w:rPr>
                <w:rFonts w:ascii="Arial" w:eastAsia="Times New Roman" w:hAnsi="Arial" w:cs="Arial"/>
                <w:sz w:val="22"/>
                <w:szCs w:val="22"/>
              </w:rPr>
              <w:t xml:space="preserve"> / </w:t>
            </w:r>
            <w:r w:rsidRPr="002431CD">
              <w:rPr>
                <w:rFonts w:ascii="Arial" w:eastAsia="Times New Roman" w:hAnsi="Arial" w:cs="Arial"/>
                <w:sz w:val="22"/>
                <w:szCs w:val="22"/>
                <w:highlight w:val="cyan"/>
              </w:rPr>
              <w:t xml:space="preserve">die </w:t>
            </w:r>
            <w:r w:rsidR="003C64A2" w:rsidRPr="002431CD">
              <w:rPr>
                <w:rFonts w:ascii="Arial" w:eastAsia="Times New Roman" w:hAnsi="Arial" w:cs="Arial"/>
                <w:sz w:val="22"/>
                <w:szCs w:val="22"/>
                <w:highlight w:val="cyan"/>
              </w:rPr>
              <w:t>Forschungseinrichtung</w:t>
            </w:r>
            <w:r w:rsidRPr="002431CD">
              <w:rPr>
                <w:rFonts w:ascii="Arial" w:eastAsia="Times New Roman" w:hAnsi="Arial" w:cs="Arial"/>
                <w:sz w:val="22"/>
                <w:szCs w:val="22"/>
              </w:rPr>
              <w:t xml:space="preserve">] je nach Höhe des Streitwertes zuständige Gericht zuständig (ordentliche Gerichtsbarkeit). </w:t>
            </w:r>
          </w:p>
          <w:p w14:paraId="1B91AC09" w14:textId="77777777" w:rsidR="00A06295" w:rsidRPr="002431CD" w:rsidRDefault="00A06295" w:rsidP="00A06295">
            <w:pPr>
              <w:pStyle w:val="Listenabsatz"/>
              <w:ind w:left="661"/>
              <w:rPr>
                <w:rFonts w:ascii="Arial" w:eastAsia="Times New Roman" w:hAnsi="Arial" w:cs="Arial"/>
                <w:sz w:val="22"/>
                <w:szCs w:val="22"/>
              </w:rPr>
            </w:pPr>
          </w:p>
          <w:p w14:paraId="3E818586" w14:textId="503AC019" w:rsidR="00A06295" w:rsidRPr="002431CD" w:rsidRDefault="00A06295" w:rsidP="003A51D5">
            <w:pPr>
              <w:pStyle w:val="Listenabsatz"/>
              <w:numPr>
                <w:ilvl w:val="1"/>
                <w:numId w:val="37"/>
              </w:numPr>
              <w:ind w:left="661" w:hanging="661"/>
              <w:rPr>
                <w:rFonts w:ascii="Arial" w:eastAsia="Times New Roman" w:hAnsi="Arial" w:cs="Arial"/>
                <w:sz w:val="22"/>
                <w:szCs w:val="22"/>
              </w:rPr>
            </w:pPr>
            <w:r w:rsidRPr="002431CD">
              <w:rPr>
                <w:rFonts w:ascii="Arial" w:eastAsia="Times New Roman" w:hAnsi="Arial" w:cs="Arial"/>
                <w:sz w:val="22"/>
                <w:szCs w:val="22"/>
              </w:rPr>
              <w:t>[</w:t>
            </w:r>
            <w:r w:rsidRPr="002431CD">
              <w:rPr>
                <w:rFonts w:ascii="Arial" w:eastAsia="Times New Roman" w:hAnsi="Arial" w:cs="Arial"/>
                <w:sz w:val="22"/>
                <w:szCs w:val="22"/>
                <w:highlight w:val="green"/>
              </w:rPr>
              <w:t xml:space="preserve">Die Parteien sind unbeschadet der Anhängigkeit oder Fortdauer einer Streitigkeit über das Leistungssoll </w:t>
            </w:r>
            <w:r w:rsidRPr="002431CD">
              <w:rPr>
                <w:rFonts w:ascii="Arial" w:eastAsia="Times New Roman" w:hAnsi="Arial" w:cs="Arial"/>
                <w:sz w:val="22"/>
                <w:szCs w:val="22"/>
                <w:highlight w:val="cyan"/>
              </w:rPr>
              <w:t xml:space="preserve">und/oder das Entgelt </w:t>
            </w:r>
            <w:r w:rsidRPr="002431CD">
              <w:rPr>
                <w:rFonts w:ascii="Arial" w:eastAsia="Times New Roman" w:hAnsi="Arial" w:cs="Arial"/>
                <w:sz w:val="22"/>
                <w:szCs w:val="22"/>
                <w:highlight w:val="green"/>
              </w:rPr>
              <w:t xml:space="preserve">oder formeller oder informeller Versuche der </w:t>
            </w:r>
            <w:r w:rsidRPr="003A51D5">
              <w:rPr>
                <w:rFonts w:ascii="Arial" w:eastAsia="Times New Roman" w:hAnsi="Arial" w:cs="Arial"/>
                <w:sz w:val="22"/>
                <w:szCs w:val="22"/>
              </w:rPr>
              <w:t>Parteien</w:t>
            </w:r>
            <w:r w:rsidRPr="002431CD">
              <w:rPr>
                <w:rFonts w:ascii="Arial" w:eastAsia="Times New Roman" w:hAnsi="Arial" w:cs="Arial"/>
                <w:sz w:val="22"/>
                <w:szCs w:val="22"/>
                <w:highlight w:val="green"/>
              </w:rPr>
              <w:t>, eine solche Streitigkeit beizulegen, verpflichtet, die vertraglichen Verpflichtungen und Aufgaben weiterhin zu erfüllen.</w:t>
            </w:r>
            <w:r w:rsidRPr="002431CD">
              <w:rPr>
                <w:rFonts w:ascii="Arial" w:eastAsia="Times New Roman" w:hAnsi="Arial" w:cs="Arial"/>
                <w:sz w:val="22"/>
                <w:szCs w:val="22"/>
              </w:rPr>
              <w:t xml:space="preserve">] </w:t>
            </w:r>
          </w:p>
          <w:p w14:paraId="09EC3EA0" w14:textId="77777777" w:rsidR="00A06295" w:rsidRPr="002431CD" w:rsidRDefault="00A06295" w:rsidP="00A06295">
            <w:pPr>
              <w:pStyle w:val="Listenabsatz"/>
              <w:rPr>
                <w:rFonts w:ascii="Arial" w:eastAsia="Times New Roman" w:hAnsi="Arial" w:cs="Arial"/>
                <w:sz w:val="22"/>
                <w:szCs w:val="22"/>
              </w:rPr>
            </w:pPr>
          </w:p>
          <w:p w14:paraId="472B248A" w14:textId="77777777" w:rsidR="00A06295" w:rsidRPr="002431CD" w:rsidRDefault="00A06295" w:rsidP="003A51D5">
            <w:pPr>
              <w:pStyle w:val="Listenabsatz"/>
              <w:numPr>
                <w:ilvl w:val="1"/>
                <w:numId w:val="37"/>
              </w:numPr>
              <w:ind w:left="661" w:hanging="661"/>
              <w:rPr>
                <w:rFonts w:ascii="Arial" w:eastAsia="Times New Roman" w:hAnsi="Arial" w:cs="Arial"/>
                <w:sz w:val="22"/>
                <w:szCs w:val="22"/>
              </w:rPr>
            </w:pPr>
            <w:r w:rsidRPr="002431CD">
              <w:rPr>
                <w:rFonts w:ascii="Arial" w:eastAsia="Times New Roman" w:hAnsi="Arial" w:cs="Arial"/>
                <w:sz w:val="22"/>
                <w:szCs w:val="22"/>
              </w:rPr>
              <w:lastRenderedPageBreak/>
              <w:t>Es ist jedenfalls österreichisches Recht unter Ausschluss der Kollisionsnormen und unter Ausschluss des UN-Kaufrechts anzuwenden.</w:t>
            </w:r>
          </w:p>
          <w:p w14:paraId="5D25A69C" w14:textId="77777777" w:rsidR="00A06295" w:rsidRPr="002431CD" w:rsidRDefault="00A06295" w:rsidP="00A06295">
            <w:pPr>
              <w:pStyle w:val="StandardWeb"/>
              <w:jc w:val="center"/>
              <w:rPr>
                <w:rStyle w:val="c9f1b541"/>
              </w:rPr>
            </w:pPr>
          </w:p>
        </w:tc>
        <w:tc>
          <w:tcPr>
            <w:tcW w:w="1536" w:type="pct"/>
          </w:tcPr>
          <w:p w14:paraId="2C694924" w14:textId="77777777" w:rsidR="009806F1" w:rsidRPr="002431CD" w:rsidRDefault="009806F1" w:rsidP="009806F1">
            <w:pPr>
              <w:pStyle w:val="StandardWeb"/>
              <w:rPr>
                <w:rStyle w:val="normal27"/>
                <w:b/>
                <w:bCs/>
              </w:rPr>
            </w:pPr>
            <w:r w:rsidRPr="002431CD">
              <w:rPr>
                <w:rStyle w:val="normal27"/>
                <w:b/>
                <w:bCs/>
              </w:rPr>
              <w:lastRenderedPageBreak/>
              <w:t>Kommentar</w:t>
            </w:r>
          </w:p>
          <w:p w14:paraId="37125A5A" w14:textId="77777777" w:rsidR="009806F1" w:rsidRPr="002431CD" w:rsidRDefault="009806F1" w:rsidP="00A344E3">
            <w:pPr>
              <w:jc w:val="center"/>
              <w:rPr>
                <w:rStyle w:val="normal19"/>
              </w:rPr>
            </w:pPr>
          </w:p>
          <w:p w14:paraId="5F7830EF" w14:textId="69D79541" w:rsidR="00A06295" w:rsidRPr="002431CD" w:rsidRDefault="00A06295" w:rsidP="004771C9">
            <w:pPr>
              <w:rPr>
                <w:rFonts w:ascii="Arial" w:hAnsi="Arial" w:cs="Arial"/>
                <w:b/>
                <w:bCs/>
                <w:color w:val="000000"/>
                <w:sz w:val="22"/>
                <w:szCs w:val="22"/>
              </w:rPr>
            </w:pPr>
            <w:r w:rsidRPr="002431CD">
              <w:rPr>
                <w:rStyle w:val="normal19"/>
              </w:rPr>
              <w:t xml:space="preserve">Zu </w:t>
            </w:r>
            <w:r w:rsidR="00B22BC3">
              <w:rPr>
                <w:rStyle w:val="normal19"/>
              </w:rPr>
              <w:t>9</w:t>
            </w:r>
            <w:r w:rsidRPr="002431CD">
              <w:rPr>
                <w:rStyle w:val="normal19"/>
              </w:rPr>
              <w:t xml:space="preserve">: Siehe gesondertes </w:t>
            </w:r>
            <w:r w:rsidR="00251EED" w:rsidRPr="002431CD">
              <w:rPr>
                <w:rStyle w:val="normal19"/>
              </w:rPr>
              <w:t xml:space="preserve">IPAG-Musterdokument </w:t>
            </w:r>
            <w:r w:rsidRPr="002431CD">
              <w:rPr>
                <w:rStyle w:val="normal19"/>
              </w:rPr>
              <w:t>zu einer langen Streitbeilegungsklausel</w:t>
            </w:r>
          </w:p>
        </w:tc>
        <w:tc>
          <w:tcPr>
            <w:tcW w:w="1531" w:type="pct"/>
          </w:tcPr>
          <w:p w14:paraId="170E47C6" w14:textId="24655B9C" w:rsidR="00A06295" w:rsidRPr="002431CD" w:rsidRDefault="00A06295" w:rsidP="00A344E3">
            <w:pPr>
              <w:pStyle w:val="Listenabsatz"/>
              <w:numPr>
                <w:ilvl w:val="0"/>
                <w:numId w:val="39"/>
              </w:numPr>
              <w:jc w:val="center"/>
              <w:rPr>
                <w:rFonts w:ascii="Arial" w:hAnsi="Arial" w:cs="Arial"/>
                <w:b/>
                <w:bCs/>
                <w:color w:val="000000"/>
                <w:sz w:val="22"/>
                <w:szCs w:val="22"/>
              </w:rPr>
            </w:pPr>
          </w:p>
        </w:tc>
      </w:tr>
    </w:tbl>
    <w:p w14:paraId="78DB4C52" w14:textId="5CDE8E59" w:rsidR="009806F1" w:rsidRPr="002431CD" w:rsidRDefault="009806F1">
      <w:pPr>
        <w:divId w:val="1561869694"/>
        <w:rPr>
          <w:rFonts w:ascii="Arial" w:hAnsi="Arial" w:cs="Arial"/>
        </w:rPr>
      </w:pPr>
    </w:p>
    <w:tbl>
      <w:tblPr>
        <w:tblW w:w="7242" w:type="pct"/>
        <w:tblCellSpacing w:w="15" w:type="dxa"/>
        <w:tblCellMar>
          <w:top w:w="15" w:type="dxa"/>
          <w:left w:w="15" w:type="dxa"/>
          <w:bottom w:w="15" w:type="dxa"/>
          <w:right w:w="15" w:type="dxa"/>
        </w:tblCellMar>
        <w:tblLook w:val="04A0" w:firstRow="1" w:lastRow="0" w:firstColumn="1" w:lastColumn="0" w:noHBand="0" w:noVBand="1"/>
      </w:tblPr>
      <w:tblGrid>
        <w:gridCol w:w="5006"/>
        <w:gridCol w:w="4066"/>
        <w:gridCol w:w="4068"/>
      </w:tblGrid>
      <w:tr w:rsidR="00A06295" w:rsidRPr="002431CD" w14:paraId="72AFAC4A" w14:textId="19E43DE4" w:rsidTr="00A06295">
        <w:trPr>
          <w:divId w:val="1561869694"/>
          <w:tblCellSpacing w:w="15" w:type="dxa"/>
        </w:trPr>
        <w:tc>
          <w:tcPr>
            <w:tcW w:w="1888" w:type="pct"/>
          </w:tcPr>
          <w:p w14:paraId="18534C42" w14:textId="7F3A40F7" w:rsidR="00A06295" w:rsidRPr="002431CD" w:rsidRDefault="00A06295" w:rsidP="003A51D5">
            <w:pPr>
              <w:pStyle w:val="Listenabsatz"/>
              <w:numPr>
                <w:ilvl w:val="0"/>
                <w:numId w:val="46"/>
              </w:numPr>
              <w:jc w:val="center"/>
              <w:rPr>
                <w:rStyle w:val="ce840541"/>
                <w:rFonts w:eastAsia="Times New Roman"/>
                <w:b w:val="0"/>
                <w:bCs w:val="0"/>
                <w:vanish/>
                <w:color w:val="auto"/>
              </w:rPr>
            </w:pPr>
            <w:r w:rsidRPr="002431CD">
              <w:rPr>
                <w:rFonts w:ascii="Arial" w:hAnsi="Arial" w:cs="Arial"/>
                <w:b/>
                <w:bCs/>
                <w:color w:val="000000"/>
                <w:sz w:val="22"/>
                <w:szCs w:val="22"/>
              </w:rPr>
              <w:t>SONSTIGE BESTIMMUNGEN</w:t>
            </w:r>
          </w:p>
          <w:p w14:paraId="4EA14A61" w14:textId="77777777" w:rsidR="00A06295" w:rsidRPr="002431CD" w:rsidRDefault="00A06295" w:rsidP="004771C9">
            <w:pPr>
              <w:rPr>
                <w:rFonts w:ascii="Arial" w:hAnsi="Arial" w:cs="Arial"/>
              </w:rPr>
            </w:pPr>
          </w:p>
          <w:p w14:paraId="1CAF533E" w14:textId="52EDCC24" w:rsidR="00A06295" w:rsidRDefault="00A06295" w:rsidP="003A51D5">
            <w:pPr>
              <w:pStyle w:val="Listenabsatz"/>
              <w:numPr>
                <w:ilvl w:val="1"/>
                <w:numId w:val="46"/>
              </w:numPr>
              <w:ind w:left="664" w:hanging="664"/>
              <w:rPr>
                <w:rFonts w:ascii="Arial" w:eastAsia="Times New Roman" w:hAnsi="Arial" w:cs="Arial"/>
                <w:sz w:val="22"/>
                <w:szCs w:val="22"/>
              </w:rPr>
            </w:pPr>
            <w:bookmarkStart w:id="28" w:name="_Ref2091568"/>
            <w:r w:rsidRPr="003A51D5">
              <w:rPr>
                <w:rFonts w:ascii="Arial" w:eastAsia="Times New Roman" w:hAnsi="Arial" w:cs="Arial"/>
                <w:sz w:val="22"/>
                <w:szCs w:val="22"/>
              </w:rPr>
              <w:t>Die Parteien verzichten auf die Anfechtung wegen Irrtums (insbesondere auch eines Kalkulationsirrtums), [</w:t>
            </w:r>
            <w:r w:rsidRPr="003A51D5">
              <w:rPr>
                <w:rFonts w:ascii="Arial" w:eastAsia="Times New Roman" w:hAnsi="Arial" w:cs="Arial"/>
                <w:sz w:val="22"/>
                <w:szCs w:val="22"/>
                <w:highlight w:val="green"/>
              </w:rPr>
              <w:t>nicht aber</w:t>
            </w:r>
            <w:r w:rsidRPr="003A51D5">
              <w:rPr>
                <w:rFonts w:ascii="Arial" w:eastAsia="Times New Roman" w:hAnsi="Arial" w:cs="Arial"/>
                <w:sz w:val="22"/>
                <w:szCs w:val="22"/>
              </w:rPr>
              <w:t xml:space="preserve"> </w:t>
            </w:r>
            <w:r w:rsidRPr="003A51D5">
              <w:rPr>
                <w:rFonts w:ascii="Arial" w:eastAsia="Times New Roman" w:hAnsi="Arial" w:cs="Arial"/>
                <w:sz w:val="22"/>
                <w:szCs w:val="22"/>
                <w:highlight w:val="cyan"/>
              </w:rPr>
              <w:t>Verkürzung über die Hälfte (</w:t>
            </w:r>
            <w:proofErr w:type="spellStart"/>
            <w:r w:rsidRPr="003A51D5">
              <w:rPr>
                <w:rFonts w:ascii="Arial" w:eastAsia="Times New Roman" w:hAnsi="Arial" w:cs="Arial"/>
                <w:i/>
                <w:sz w:val="22"/>
                <w:szCs w:val="22"/>
                <w:highlight w:val="cyan"/>
              </w:rPr>
              <w:t>laesio</w:t>
            </w:r>
            <w:proofErr w:type="spellEnd"/>
            <w:r w:rsidRPr="003A51D5">
              <w:rPr>
                <w:rFonts w:ascii="Arial" w:eastAsia="Times New Roman" w:hAnsi="Arial" w:cs="Arial"/>
                <w:i/>
                <w:sz w:val="22"/>
                <w:szCs w:val="22"/>
                <w:highlight w:val="cyan"/>
              </w:rPr>
              <w:t xml:space="preserve"> </w:t>
            </w:r>
            <w:proofErr w:type="spellStart"/>
            <w:r w:rsidRPr="003A51D5">
              <w:rPr>
                <w:rFonts w:ascii="Arial" w:eastAsia="Times New Roman" w:hAnsi="Arial" w:cs="Arial"/>
                <w:i/>
                <w:sz w:val="22"/>
                <w:szCs w:val="22"/>
                <w:highlight w:val="cyan"/>
              </w:rPr>
              <w:t>enormis</w:t>
            </w:r>
            <w:proofErr w:type="spellEnd"/>
            <w:r w:rsidRPr="003A51D5">
              <w:rPr>
                <w:rFonts w:ascii="Arial" w:eastAsia="Times New Roman" w:hAnsi="Arial" w:cs="Arial"/>
                <w:sz w:val="22"/>
                <w:szCs w:val="22"/>
                <w:highlight w:val="cyan"/>
              </w:rPr>
              <w:t>)</w:t>
            </w:r>
            <w:r w:rsidRPr="003A51D5">
              <w:rPr>
                <w:rFonts w:ascii="Arial" w:eastAsia="Times New Roman" w:hAnsi="Arial" w:cs="Arial"/>
                <w:sz w:val="22"/>
                <w:szCs w:val="22"/>
              </w:rPr>
              <w:t>] oder Wegfall der Geschäftsgrundlage und sonstigen etwaigen gegenwärtigen oder zukünftigen Anfechtungsmöglichkeiten und Wurzelmängeln.</w:t>
            </w:r>
            <w:bookmarkEnd w:id="28"/>
            <w:r w:rsidRPr="003A51D5">
              <w:rPr>
                <w:rFonts w:ascii="Arial" w:eastAsia="Times New Roman" w:hAnsi="Arial" w:cs="Arial"/>
                <w:sz w:val="22"/>
                <w:szCs w:val="22"/>
              </w:rPr>
              <w:t xml:space="preserve"> </w:t>
            </w:r>
          </w:p>
          <w:p w14:paraId="22646B51" w14:textId="401CADE0" w:rsidR="00A06295" w:rsidRPr="002431CD" w:rsidRDefault="00A06295" w:rsidP="00A06295">
            <w:pPr>
              <w:pStyle w:val="Listenabsatz"/>
              <w:ind w:left="661"/>
              <w:rPr>
                <w:rFonts w:ascii="Arial" w:eastAsia="Times New Roman" w:hAnsi="Arial" w:cs="Arial"/>
                <w:sz w:val="22"/>
                <w:szCs w:val="22"/>
              </w:rPr>
            </w:pPr>
          </w:p>
          <w:p w14:paraId="0175C0C5" w14:textId="5BD7FC20" w:rsidR="00A06295" w:rsidRPr="002431CD" w:rsidRDefault="00A06295" w:rsidP="003A51D5">
            <w:pPr>
              <w:pStyle w:val="Listenabsatz"/>
              <w:numPr>
                <w:ilvl w:val="1"/>
                <w:numId w:val="46"/>
              </w:numPr>
              <w:ind w:left="664" w:hanging="664"/>
              <w:rPr>
                <w:rFonts w:ascii="Arial" w:eastAsia="Times New Roman" w:hAnsi="Arial" w:cs="Arial"/>
                <w:sz w:val="22"/>
                <w:szCs w:val="22"/>
              </w:rPr>
            </w:pPr>
            <w:r w:rsidRPr="002431CD">
              <w:rPr>
                <w:rFonts w:ascii="Arial" w:eastAsia="Times New Roman" w:hAnsi="Arial" w:cs="Arial"/>
                <w:sz w:val="22"/>
                <w:szCs w:val="22"/>
              </w:rPr>
              <w:t>Diese</w:t>
            </w:r>
            <w:r w:rsidR="000E241E" w:rsidRPr="002431CD">
              <w:rPr>
                <w:rFonts w:ascii="Arial" w:eastAsia="Times New Roman" w:hAnsi="Arial" w:cs="Arial"/>
                <w:sz w:val="22"/>
                <w:szCs w:val="22"/>
              </w:rPr>
              <w:t xml:space="preserve"> Vereinbarung </w:t>
            </w:r>
            <w:r w:rsidRPr="002431CD">
              <w:rPr>
                <w:rFonts w:ascii="Arial" w:eastAsia="Times New Roman" w:hAnsi="Arial" w:cs="Arial"/>
                <w:sz w:val="22"/>
                <w:szCs w:val="22"/>
              </w:rPr>
              <w:t xml:space="preserve">und all </w:t>
            </w:r>
            <w:r w:rsidR="000E241E" w:rsidRPr="002431CD">
              <w:rPr>
                <w:rFonts w:ascii="Arial" w:eastAsia="Times New Roman" w:hAnsi="Arial" w:cs="Arial"/>
                <w:sz w:val="22"/>
                <w:szCs w:val="22"/>
              </w:rPr>
              <w:t xml:space="preserve">ihre </w:t>
            </w:r>
            <w:r w:rsidRPr="002431CD">
              <w:rPr>
                <w:rFonts w:ascii="Arial" w:eastAsia="Times New Roman" w:hAnsi="Arial" w:cs="Arial"/>
                <w:sz w:val="22"/>
                <w:szCs w:val="22"/>
              </w:rPr>
              <w:t xml:space="preserve">Dokumente, insbesondere auch die Anlagen, auf die </w:t>
            </w:r>
            <w:r w:rsidR="000E241E" w:rsidRPr="002431CD">
              <w:rPr>
                <w:rFonts w:ascii="Arial" w:eastAsia="Times New Roman" w:hAnsi="Arial" w:cs="Arial"/>
                <w:sz w:val="22"/>
                <w:szCs w:val="22"/>
              </w:rPr>
              <w:t>sie</w:t>
            </w:r>
            <w:r w:rsidRPr="002431CD">
              <w:rPr>
                <w:rFonts w:ascii="Arial" w:eastAsia="Times New Roman" w:hAnsi="Arial" w:cs="Arial"/>
                <w:sz w:val="22"/>
                <w:szCs w:val="22"/>
              </w:rPr>
              <w:t xml:space="preserve"> verweist oder die zum </w:t>
            </w:r>
            <w:r w:rsidR="00783B9C">
              <w:rPr>
                <w:rFonts w:ascii="Arial" w:eastAsia="Times New Roman" w:hAnsi="Arial" w:cs="Arial"/>
                <w:sz w:val="22"/>
                <w:szCs w:val="22"/>
              </w:rPr>
              <w:t>integralen</w:t>
            </w:r>
            <w:r w:rsidR="00783B9C" w:rsidRPr="002431CD">
              <w:rPr>
                <w:rFonts w:ascii="Arial" w:eastAsia="Times New Roman" w:hAnsi="Arial" w:cs="Arial"/>
                <w:sz w:val="22"/>
                <w:szCs w:val="22"/>
              </w:rPr>
              <w:t xml:space="preserve"> </w:t>
            </w:r>
            <w:r w:rsidRPr="002431CD">
              <w:rPr>
                <w:rFonts w:ascii="Arial" w:eastAsia="Times New Roman" w:hAnsi="Arial" w:cs="Arial"/>
                <w:sz w:val="22"/>
                <w:szCs w:val="22"/>
              </w:rPr>
              <w:t xml:space="preserve">Bestandteil erklärt werden, enthalten alle zwischen den Parteien getroffenen </w:t>
            </w:r>
            <w:r w:rsidR="000E241E" w:rsidRPr="002431CD">
              <w:rPr>
                <w:rFonts w:ascii="Arial" w:eastAsia="Times New Roman" w:hAnsi="Arial" w:cs="Arial"/>
                <w:sz w:val="22"/>
                <w:szCs w:val="22"/>
              </w:rPr>
              <w:t>vertraglichen Regelungen</w:t>
            </w:r>
            <w:r w:rsidRPr="002431CD">
              <w:rPr>
                <w:rFonts w:ascii="Arial" w:eastAsia="Times New Roman" w:hAnsi="Arial" w:cs="Arial"/>
                <w:sz w:val="22"/>
                <w:szCs w:val="22"/>
              </w:rPr>
              <w:t>. [</w:t>
            </w:r>
            <w:r w:rsidRPr="002431CD">
              <w:rPr>
                <w:rFonts w:ascii="Arial" w:eastAsia="Times New Roman" w:hAnsi="Arial" w:cs="Arial"/>
                <w:sz w:val="22"/>
                <w:szCs w:val="22"/>
                <w:highlight w:val="cyan"/>
              </w:rPr>
              <w:t xml:space="preserve">Allfällige Allgemeine Einkaufsbedingungen und ähnliche vorformulierte Vertragsbedingungen finden keine Anwendung. </w:t>
            </w:r>
            <w:r w:rsidRPr="002431CD">
              <w:rPr>
                <w:rFonts w:ascii="Arial" w:eastAsia="Times New Roman" w:hAnsi="Arial" w:cs="Arial"/>
                <w:sz w:val="22"/>
                <w:szCs w:val="22"/>
                <w:highlight w:val="green"/>
              </w:rPr>
              <w:t>Dies gilt auch, wenn solche Bedingungen in der Folge auf (Change) Angeboten, auf Rechnungen oder wo sonst immer genannt sein sollten.]</w:t>
            </w:r>
            <w:r w:rsidRPr="002431CD">
              <w:rPr>
                <w:rFonts w:ascii="Arial" w:eastAsia="Times New Roman" w:hAnsi="Arial" w:cs="Arial"/>
                <w:sz w:val="22"/>
                <w:szCs w:val="22"/>
              </w:rPr>
              <w:t xml:space="preserve"> Mündliche Nebenabreden bestehen nicht. </w:t>
            </w:r>
          </w:p>
          <w:p w14:paraId="1D70FDD7" w14:textId="77777777" w:rsidR="00A06295" w:rsidRPr="002431CD" w:rsidRDefault="00A06295" w:rsidP="00A06295">
            <w:pPr>
              <w:pStyle w:val="Listenabsatz"/>
              <w:ind w:left="661"/>
              <w:rPr>
                <w:rFonts w:ascii="Arial" w:eastAsia="Times New Roman" w:hAnsi="Arial" w:cs="Arial"/>
                <w:sz w:val="22"/>
                <w:szCs w:val="22"/>
              </w:rPr>
            </w:pPr>
          </w:p>
          <w:p w14:paraId="12C6E465" w14:textId="5EDC9948" w:rsidR="00A06295" w:rsidRPr="003A51D5" w:rsidRDefault="00A06295" w:rsidP="003A51D5">
            <w:pPr>
              <w:pStyle w:val="Listenabsatz"/>
              <w:numPr>
                <w:ilvl w:val="1"/>
                <w:numId w:val="46"/>
              </w:numPr>
              <w:ind w:left="664" w:hanging="664"/>
              <w:rPr>
                <w:rFonts w:ascii="Arial" w:eastAsia="Times New Roman" w:hAnsi="Arial" w:cs="Arial"/>
                <w:sz w:val="22"/>
                <w:szCs w:val="22"/>
              </w:rPr>
            </w:pPr>
            <w:r w:rsidRPr="002431CD">
              <w:rPr>
                <w:rFonts w:ascii="Arial" w:eastAsia="Times New Roman" w:hAnsi="Arial" w:cs="Arial"/>
                <w:sz w:val="22"/>
                <w:szCs w:val="22"/>
              </w:rPr>
              <w:t xml:space="preserve">Die Nichtausübung von Rechten und Ansprüchen in einem bestimmten Fall hindert die Partei nicht, diese Rechte in anderen Fällen auszuüben; die – auch wiederholte – Nichtausübung ist jedenfalls nicht </w:t>
            </w:r>
            <w:r w:rsidRPr="003A51D5">
              <w:rPr>
                <w:rFonts w:ascii="Arial" w:eastAsia="Times New Roman" w:hAnsi="Arial" w:cs="Arial"/>
                <w:sz w:val="22"/>
                <w:szCs w:val="22"/>
              </w:rPr>
              <w:t>als Verzicht zu werten.</w:t>
            </w:r>
          </w:p>
          <w:p w14:paraId="7649679B" w14:textId="77777777" w:rsidR="00291A89" w:rsidRPr="003A51D5" w:rsidRDefault="00291A89" w:rsidP="00291A89">
            <w:pPr>
              <w:pStyle w:val="Listenabsatz"/>
              <w:rPr>
                <w:rFonts w:ascii="Arial" w:eastAsia="Times New Roman" w:hAnsi="Arial" w:cs="Arial"/>
                <w:sz w:val="22"/>
                <w:szCs w:val="22"/>
              </w:rPr>
            </w:pPr>
          </w:p>
          <w:p w14:paraId="4FF1474E" w14:textId="2E223A56" w:rsidR="00291A89" w:rsidRPr="003A51D5" w:rsidRDefault="00291A89" w:rsidP="003A51D5">
            <w:pPr>
              <w:pStyle w:val="Listenabsatz"/>
              <w:numPr>
                <w:ilvl w:val="1"/>
                <w:numId w:val="46"/>
              </w:numPr>
              <w:ind w:left="664" w:hanging="664"/>
              <w:rPr>
                <w:rFonts w:ascii="Arial" w:eastAsia="Times New Roman" w:hAnsi="Arial" w:cs="Arial"/>
                <w:sz w:val="22"/>
                <w:szCs w:val="22"/>
              </w:rPr>
            </w:pPr>
            <w:r w:rsidRPr="003A51D5">
              <w:rPr>
                <w:rFonts w:ascii="Arial" w:hAnsi="Arial" w:cs="Arial"/>
                <w:sz w:val="22"/>
                <w:szCs w:val="22"/>
              </w:rPr>
              <w:t xml:space="preserve">Ein </w:t>
            </w:r>
            <w:r w:rsidRPr="003A51D5">
              <w:rPr>
                <w:rFonts w:ascii="Arial" w:eastAsia="Times New Roman" w:hAnsi="Arial" w:cs="Arial"/>
                <w:sz w:val="22"/>
                <w:szCs w:val="22"/>
              </w:rPr>
              <w:t>Aufrechnungs</w:t>
            </w:r>
            <w:r w:rsidRPr="003A51D5">
              <w:rPr>
                <w:rFonts w:ascii="Arial" w:hAnsi="Arial" w:cs="Arial"/>
                <w:sz w:val="22"/>
                <w:szCs w:val="22"/>
              </w:rPr>
              <w:t>- und Zurückbehaltungsrecht wird wechselseitig ausgeschlossen.</w:t>
            </w:r>
          </w:p>
          <w:p w14:paraId="7334BA03" w14:textId="77777777" w:rsidR="00A06295" w:rsidRPr="003A51D5" w:rsidRDefault="00A06295" w:rsidP="00A06295">
            <w:pPr>
              <w:pStyle w:val="Listenabsatz"/>
              <w:ind w:left="661"/>
              <w:rPr>
                <w:rFonts w:ascii="Arial" w:eastAsia="Times New Roman" w:hAnsi="Arial" w:cs="Arial"/>
                <w:sz w:val="22"/>
                <w:szCs w:val="22"/>
              </w:rPr>
            </w:pPr>
          </w:p>
          <w:p w14:paraId="1411638D" w14:textId="77777777" w:rsidR="00A06295" w:rsidRPr="002431CD" w:rsidRDefault="00A06295" w:rsidP="00A06295">
            <w:pPr>
              <w:pStyle w:val="Listenabsatz"/>
              <w:ind w:left="661"/>
              <w:rPr>
                <w:rStyle w:val="c9f1b541"/>
              </w:rPr>
            </w:pPr>
          </w:p>
        </w:tc>
        <w:tc>
          <w:tcPr>
            <w:tcW w:w="1536" w:type="pct"/>
          </w:tcPr>
          <w:p w14:paraId="2877D08E" w14:textId="77777777" w:rsidR="003A51D5" w:rsidRPr="003A51D5" w:rsidRDefault="003A51D5" w:rsidP="003A51D5">
            <w:pPr>
              <w:pStyle w:val="StandardWeb"/>
              <w:rPr>
                <w:rStyle w:val="normal27"/>
                <w:b/>
                <w:bCs/>
              </w:rPr>
            </w:pPr>
            <w:r w:rsidRPr="003A51D5">
              <w:rPr>
                <w:rStyle w:val="normal27"/>
                <w:b/>
                <w:bCs/>
              </w:rPr>
              <w:t>Kommentar</w:t>
            </w:r>
          </w:p>
          <w:p w14:paraId="1788A969" w14:textId="77777777" w:rsidR="003A51D5" w:rsidRPr="003A51D5" w:rsidRDefault="003A51D5" w:rsidP="003A51D5">
            <w:pPr>
              <w:pStyle w:val="StandardWeb"/>
              <w:rPr>
                <w:rFonts w:ascii="Arial" w:hAnsi="Arial" w:cs="Arial"/>
                <w:sz w:val="22"/>
                <w:szCs w:val="22"/>
              </w:rPr>
            </w:pPr>
          </w:p>
          <w:p w14:paraId="70D7E21B" w14:textId="7B7DFA8B" w:rsidR="003A51D5" w:rsidRPr="003A51D5" w:rsidRDefault="003A51D5" w:rsidP="003A51D5">
            <w:pPr>
              <w:pStyle w:val="StandardWeb"/>
              <w:rPr>
                <w:rStyle w:val="normal27"/>
              </w:rPr>
            </w:pPr>
            <w:r w:rsidRPr="003A51D5">
              <w:rPr>
                <w:rFonts w:ascii="Arial" w:hAnsi="Arial" w:cs="Arial"/>
                <w:sz w:val="22"/>
                <w:szCs w:val="22"/>
              </w:rPr>
              <w:t>Da an den Auftraggeber das „Vollrecht“ übertragen werden soll, sodass dem Muster ein Zielschuldverhältnis und kein Dauerschuldverhältnis zugrunde liegt, gibt es keine Kündigungsregelungen und auch keine – an sich bei Vereinbarungen über personenbezogene Daten übliche – Lösch</w:t>
            </w:r>
            <w:r w:rsidR="00783B9C">
              <w:rPr>
                <w:rFonts w:ascii="Arial" w:hAnsi="Arial" w:cs="Arial"/>
                <w:sz w:val="22"/>
                <w:szCs w:val="22"/>
              </w:rPr>
              <w:t>ungs</w:t>
            </w:r>
            <w:r w:rsidRPr="003A51D5">
              <w:rPr>
                <w:rFonts w:ascii="Arial" w:hAnsi="Arial" w:cs="Arial"/>
                <w:sz w:val="22"/>
                <w:szCs w:val="22"/>
              </w:rPr>
              <w:t>verpflichtung am Ende der Laufzeit.</w:t>
            </w:r>
          </w:p>
          <w:p w14:paraId="250A1228" w14:textId="77777777" w:rsidR="003A51D5" w:rsidRPr="003A51D5" w:rsidRDefault="003A51D5" w:rsidP="003A51D5">
            <w:pPr>
              <w:pStyle w:val="StandardWeb"/>
              <w:rPr>
                <w:rStyle w:val="normal27"/>
              </w:rPr>
            </w:pPr>
          </w:p>
          <w:p w14:paraId="0E675530" w14:textId="77777777" w:rsidR="003A51D5" w:rsidRPr="003A51D5" w:rsidRDefault="003A51D5" w:rsidP="003A51D5">
            <w:pPr>
              <w:pStyle w:val="StandardWeb"/>
              <w:rPr>
                <w:rStyle w:val="normal27"/>
              </w:rPr>
            </w:pPr>
          </w:p>
          <w:p w14:paraId="37114F98" w14:textId="77777777" w:rsidR="00A06295" w:rsidRPr="002431CD" w:rsidRDefault="00A06295" w:rsidP="00A344E3">
            <w:pPr>
              <w:jc w:val="center"/>
              <w:rPr>
                <w:rFonts w:ascii="Arial" w:hAnsi="Arial" w:cs="Arial"/>
                <w:b/>
                <w:bCs/>
                <w:color w:val="000000"/>
                <w:sz w:val="22"/>
                <w:szCs w:val="22"/>
              </w:rPr>
            </w:pPr>
          </w:p>
        </w:tc>
        <w:tc>
          <w:tcPr>
            <w:tcW w:w="1531" w:type="pct"/>
          </w:tcPr>
          <w:p w14:paraId="642707D4" w14:textId="20FA22AF" w:rsidR="00A06295" w:rsidRPr="002431CD" w:rsidRDefault="00A06295" w:rsidP="00A344E3">
            <w:pPr>
              <w:pStyle w:val="Listenabsatz"/>
              <w:numPr>
                <w:ilvl w:val="0"/>
                <w:numId w:val="40"/>
              </w:numPr>
              <w:jc w:val="center"/>
              <w:rPr>
                <w:rFonts w:ascii="Arial" w:hAnsi="Arial" w:cs="Arial"/>
                <w:b/>
                <w:bCs/>
                <w:color w:val="000000"/>
                <w:sz w:val="22"/>
                <w:szCs w:val="22"/>
              </w:rPr>
            </w:pPr>
          </w:p>
        </w:tc>
      </w:tr>
    </w:tbl>
    <w:p w14:paraId="025A6973" w14:textId="6107C605" w:rsidR="009806F1" w:rsidRPr="002431CD" w:rsidRDefault="009806F1">
      <w:pPr>
        <w:divId w:val="1561869694"/>
        <w:rPr>
          <w:rFonts w:ascii="Arial" w:hAnsi="Arial" w:cs="Arial"/>
        </w:rPr>
      </w:pPr>
    </w:p>
    <w:tbl>
      <w:tblPr>
        <w:tblW w:w="7242" w:type="pct"/>
        <w:tblCellSpacing w:w="15" w:type="dxa"/>
        <w:tblCellMar>
          <w:top w:w="15" w:type="dxa"/>
          <w:left w:w="15" w:type="dxa"/>
          <w:bottom w:w="15" w:type="dxa"/>
          <w:right w:w="15" w:type="dxa"/>
        </w:tblCellMar>
        <w:tblLook w:val="04A0" w:firstRow="1" w:lastRow="0" w:firstColumn="1" w:lastColumn="0" w:noHBand="0" w:noVBand="1"/>
      </w:tblPr>
      <w:tblGrid>
        <w:gridCol w:w="5006"/>
        <w:gridCol w:w="4066"/>
        <w:gridCol w:w="4068"/>
      </w:tblGrid>
      <w:tr w:rsidR="00A06295" w:rsidRPr="002431CD" w14:paraId="63CE9E38" w14:textId="48642C1A" w:rsidTr="00A06295">
        <w:trPr>
          <w:divId w:val="1561869694"/>
          <w:tblCellSpacing w:w="15" w:type="dxa"/>
        </w:trPr>
        <w:tc>
          <w:tcPr>
            <w:tcW w:w="1888" w:type="pct"/>
            <w:hideMark/>
          </w:tcPr>
          <w:p w14:paraId="4D9F9AF8" w14:textId="1D23D2CB" w:rsidR="00A06295" w:rsidRPr="002431CD" w:rsidRDefault="00A06295" w:rsidP="003A51D5">
            <w:pPr>
              <w:pStyle w:val="Listenabsatz"/>
              <w:numPr>
                <w:ilvl w:val="0"/>
                <w:numId w:val="46"/>
              </w:numPr>
              <w:jc w:val="center"/>
              <w:rPr>
                <w:rFonts w:ascii="Arial" w:eastAsia="Times New Roman" w:hAnsi="Arial" w:cs="Arial"/>
                <w:sz w:val="22"/>
                <w:szCs w:val="22"/>
              </w:rPr>
            </w:pPr>
            <w:r w:rsidRPr="002431CD">
              <w:rPr>
                <w:rFonts w:ascii="Arial" w:hAnsi="Arial" w:cs="Arial"/>
                <w:b/>
                <w:bCs/>
                <w:color w:val="000000"/>
                <w:sz w:val="22"/>
                <w:szCs w:val="22"/>
              </w:rPr>
              <w:t>SCHLUSSBESTIMMUNGEN</w:t>
            </w:r>
          </w:p>
          <w:p w14:paraId="7F0903F1" w14:textId="77777777" w:rsidR="00A06295" w:rsidRPr="002431CD" w:rsidRDefault="00A06295" w:rsidP="004771C9">
            <w:pPr>
              <w:rPr>
                <w:rFonts w:ascii="Arial" w:hAnsi="Arial" w:cs="Arial"/>
              </w:rPr>
            </w:pPr>
          </w:p>
          <w:p w14:paraId="17E92B51" w14:textId="187E32C3" w:rsidR="00A06295" w:rsidRPr="002431CD" w:rsidRDefault="00A06295" w:rsidP="003A51D5">
            <w:pPr>
              <w:pStyle w:val="Listenabsatz"/>
              <w:numPr>
                <w:ilvl w:val="1"/>
                <w:numId w:val="46"/>
              </w:numPr>
              <w:ind w:left="664" w:hanging="664"/>
              <w:rPr>
                <w:rFonts w:ascii="Arial" w:eastAsia="Times New Roman" w:hAnsi="Arial" w:cs="Arial"/>
                <w:sz w:val="22"/>
                <w:szCs w:val="22"/>
              </w:rPr>
            </w:pPr>
            <w:r w:rsidRPr="002431CD">
              <w:rPr>
                <w:rFonts w:ascii="Arial" w:eastAsia="Times New Roman" w:hAnsi="Arial" w:cs="Arial"/>
                <w:sz w:val="22"/>
                <w:szCs w:val="22"/>
              </w:rPr>
              <w:t>Jegliche Rechte und Pflichten aus diese</w:t>
            </w:r>
            <w:r w:rsidR="000E241E" w:rsidRPr="002431CD">
              <w:rPr>
                <w:rFonts w:ascii="Arial" w:eastAsia="Times New Roman" w:hAnsi="Arial" w:cs="Arial"/>
                <w:sz w:val="22"/>
                <w:szCs w:val="22"/>
              </w:rPr>
              <w:t xml:space="preserve">r Vereinbarung </w:t>
            </w:r>
            <w:r w:rsidRPr="002431CD">
              <w:rPr>
                <w:rFonts w:ascii="Arial" w:eastAsia="Times New Roman" w:hAnsi="Arial" w:cs="Arial"/>
                <w:sz w:val="22"/>
                <w:szCs w:val="22"/>
              </w:rPr>
              <w:t>dürfen ohne vorherige schriftliche Zustimmung der jeweils anderen Partei nicht auf Dritte übertragen werden.</w:t>
            </w:r>
          </w:p>
          <w:p w14:paraId="672F7227" w14:textId="77777777" w:rsidR="00A06295" w:rsidRPr="002431CD" w:rsidRDefault="00A06295" w:rsidP="00A06295">
            <w:pPr>
              <w:pStyle w:val="Listenabsatz"/>
              <w:ind w:left="661"/>
              <w:rPr>
                <w:rFonts w:ascii="Arial" w:eastAsia="Times New Roman" w:hAnsi="Arial" w:cs="Arial"/>
                <w:sz w:val="22"/>
                <w:szCs w:val="22"/>
              </w:rPr>
            </w:pPr>
          </w:p>
          <w:p w14:paraId="223B370F" w14:textId="53DBE91A" w:rsidR="00A06295" w:rsidRPr="002431CD" w:rsidRDefault="00A06295" w:rsidP="003A51D5">
            <w:pPr>
              <w:pStyle w:val="Listenabsatz"/>
              <w:numPr>
                <w:ilvl w:val="1"/>
                <w:numId w:val="46"/>
              </w:numPr>
              <w:ind w:left="664" w:hanging="664"/>
              <w:rPr>
                <w:rFonts w:ascii="Arial" w:eastAsia="Times New Roman" w:hAnsi="Arial" w:cs="Arial"/>
                <w:sz w:val="22"/>
                <w:szCs w:val="22"/>
              </w:rPr>
            </w:pPr>
            <w:r w:rsidRPr="002431CD">
              <w:rPr>
                <w:rFonts w:ascii="Arial" w:eastAsia="Times New Roman" w:hAnsi="Arial" w:cs="Arial"/>
                <w:sz w:val="22"/>
                <w:szCs w:val="22"/>
              </w:rPr>
              <w:lastRenderedPageBreak/>
              <w:t>Diese</w:t>
            </w:r>
            <w:r w:rsidR="000E241E" w:rsidRPr="002431CD">
              <w:rPr>
                <w:rFonts w:ascii="Arial" w:eastAsia="Times New Roman" w:hAnsi="Arial" w:cs="Arial"/>
                <w:sz w:val="22"/>
                <w:szCs w:val="22"/>
              </w:rPr>
              <w:t xml:space="preserve"> Vereinbarung </w:t>
            </w:r>
            <w:r w:rsidRPr="002431CD">
              <w:rPr>
                <w:rFonts w:ascii="Arial" w:eastAsia="Times New Roman" w:hAnsi="Arial" w:cs="Arial"/>
                <w:sz w:val="22"/>
                <w:szCs w:val="22"/>
              </w:rPr>
              <w:t xml:space="preserve">enthält alle zwischen den Parteien getroffenen </w:t>
            </w:r>
            <w:r w:rsidR="000E241E" w:rsidRPr="002431CD">
              <w:rPr>
                <w:rFonts w:ascii="Arial" w:eastAsia="Times New Roman" w:hAnsi="Arial" w:cs="Arial"/>
                <w:sz w:val="22"/>
                <w:szCs w:val="22"/>
              </w:rPr>
              <w:t>vertraglichen Regelungen</w:t>
            </w:r>
            <w:r w:rsidRPr="002431CD">
              <w:rPr>
                <w:rFonts w:ascii="Arial" w:eastAsia="Times New Roman" w:hAnsi="Arial" w:cs="Arial"/>
                <w:sz w:val="22"/>
                <w:szCs w:val="22"/>
              </w:rPr>
              <w:t> hinsichtlich des Gegenstands</w:t>
            </w:r>
            <w:r w:rsidR="000E241E" w:rsidRPr="002431CD">
              <w:rPr>
                <w:rFonts w:ascii="Arial" w:eastAsia="Times New Roman" w:hAnsi="Arial" w:cs="Arial"/>
                <w:sz w:val="22"/>
                <w:szCs w:val="22"/>
              </w:rPr>
              <w:t xml:space="preserve"> des Leistungssolls</w:t>
            </w:r>
            <w:r w:rsidRPr="002431CD">
              <w:rPr>
                <w:rFonts w:ascii="Arial" w:eastAsia="Times New Roman" w:hAnsi="Arial" w:cs="Arial"/>
                <w:sz w:val="22"/>
                <w:szCs w:val="22"/>
              </w:rPr>
              <w:t>. Entwürfe, der Unterfertigung vorangehender Schriftverkehr etc. können für die Auslegung diese</w:t>
            </w:r>
            <w:r w:rsidR="000E241E" w:rsidRPr="002431CD">
              <w:rPr>
                <w:rFonts w:ascii="Arial" w:eastAsia="Times New Roman" w:hAnsi="Arial" w:cs="Arial"/>
                <w:sz w:val="22"/>
                <w:szCs w:val="22"/>
              </w:rPr>
              <w:t xml:space="preserve">r Vereinbarung </w:t>
            </w:r>
            <w:r w:rsidRPr="002431CD">
              <w:rPr>
                <w:rFonts w:ascii="Arial" w:eastAsia="Times New Roman" w:hAnsi="Arial" w:cs="Arial"/>
                <w:sz w:val="22"/>
                <w:szCs w:val="22"/>
              </w:rPr>
              <w:t>nicht herangezogen werden.</w:t>
            </w:r>
          </w:p>
          <w:p w14:paraId="54BBFBB6" w14:textId="77777777" w:rsidR="00A06295" w:rsidRPr="002431CD" w:rsidRDefault="00A06295" w:rsidP="00A06295">
            <w:pPr>
              <w:pStyle w:val="Listenabsatz"/>
              <w:ind w:left="661"/>
              <w:rPr>
                <w:rFonts w:ascii="Arial" w:eastAsia="Times New Roman" w:hAnsi="Arial" w:cs="Arial"/>
                <w:sz w:val="22"/>
                <w:szCs w:val="22"/>
              </w:rPr>
            </w:pPr>
          </w:p>
          <w:p w14:paraId="4AB456F9" w14:textId="0BCDAEE8" w:rsidR="00A06295" w:rsidRPr="002431CD" w:rsidRDefault="00A06295" w:rsidP="003A51D5">
            <w:pPr>
              <w:pStyle w:val="Listenabsatz"/>
              <w:numPr>
                <w:ilvl w:val="1"/>
                <w:numId w:val="46"/>
              </w:numPr>
              <w:ind w:left="664" w:hanging="664"/>
              <w:rPr>
                <w:rFonts w:ascii="Arial" w:eastAsia="Times New Roman" w:hAnsi="Arial" w:cs="Arial"/>
                <w:sz w:val="22"/>
                <w:szCs w:val="22"/>
              </w:rPr>
            </w:pPr>
            <w:r w:rsidRPr="002431CD">
              <w:rPr>
                <w:rFonts w:ascii="Arial" w:eastAsia="Times New Roman" w:hAnsi="Arial" w:cs="Arial"/>
                <w:sz w:val="22"/>
                <w:szCs w:val="22"/>
              </w:rPr>
              <w:t>Änderungen und Ergänzungen diese</w:t>
            </w:r>
            <w:r w:rsidR="000E241E" w:rsidRPr="002431CD">
              <w:rPr>
                <w:rFonts w:ascii="Arial" w:eastAsia="Times New Roman" w:hAnsi="Arial" w:cs="Arial"/>
                <w:sz w:val="22"/>
                <w:szCs w:val="22"/>
              </w:rPr>
              <w:t>r Vereinbarung</w:t>
            </w:r>
            <w:r w:rsidRPr="002431CD">
              <w:rPr>
                <w:rFonts w:ascii="Arial" w:eastAsia="Times New Roman" w:hAnsi="Arial" w:cs="Arial"/>
                <w:sz w:val="22"/>
                <w:szCs w:val="22"/>
              </w:rPr>
              <w:t xml:space="preserve">, einschließlich des Abgehens vom Schriftformangebot, bedürfen zu ihrer Wirksamkeit der Schriftlichkeit. </w:t>
            </w:r>
          </w:p>
          <w:p w14:paraId="037970D8" w14:textId="77777777" w:rsidR="00A06295" w:rsidRPr="002431CD" w:rsidRDefault="00A06295" w:rsidP="00A06295">
            <w:pPr>
              <w:pStyle w:val="Listenabsatz"/>
              <w:ind w:left="661"/>
              <w:rPr>
                <w:rFonts w:ascii="Arial" w:eastAsia="Times New Roman" w:hAnsi="Arial" w:cs="Arial"/>
                <w:sz w:val="22"/>
                <w:szCs w:val="22"/>
              </w:rPr>
            </w:pPr>
          </w:p>
          <w:p w14:paraId="64EAAE89" w14:textId="3F7F3DFC" w:rsidR="00A06295" w:rsidRPr="002431CD" w:rsidRDefault="00A06295" w:rsidP="003A51D5">
            <w:pPr>
              <w:pStyle w:val="Listenabsatz"/>
              <w:numPr>
                <w:ilvl w:val="1"/>
                <w:numId w:val="46"/>
              </w:numPr>
              <w:ind w:left="664" w:hanging="664"/>
              <w:rPr>
                <w:rFonts w:ascii="Arial" w:eastAsia="Times New Roman" w:hAnsi="Arial" w:cs="Arial"/>
                <w:sz w:val="22"/>
                <w:szCs w:val="22"/>
              </w:rPr>
            </w:pPr>
            <w:r w:rsidRPr="002431CD">
              <w:rPr>
                <w:rFonts w:ascii="Arial" w:eastAsia="Times New Roman" w:hAnsi="Arial" w:cs="Arial"/>
                <w:sz w:val="22"/>
                <w:szCs w:val="22"/>
              </w:rPr>
              <w:t>Sollte eine Bestimmung diese</w:t>
            </w:r>
            <w:r w:rsidR="000E241E" w:rsidRPr="002431CD">
              <w:rPr>
                <w:rFonts w:ascii="Arial" w:eastAsia="Times New Roman" w:hAnsi="Arial" w:cs="Arial"/>
                <w:sz w:val="22"/>
                <w:szCs w:val="22"/>
              </w:rPr>
              <w:t xml:space="preserve">r Vereinbarung </w:t>
            </w:r>
            <w:r w:rsidRPr="002431CD">
              <w:rPr>
                <w:rFonts w:ascii="Arial" w:eastAsia="Times New Roman" w:hAnsi="Arial" w:cs="Arial"/>
                <w:sz w:val="22"/>
                <w:szCs w:val="22"/>
              </w:rPr>
              <w:t>unwirksam, nichtig, gesetzwidrig oder nicht durchsetzbar sein oder werden, so wird die Gültigkeit der übrigen Bestimmungen diese</w:t>
            </w:r>
            <w:r w:rsidR="000E241E" w:rsidRPr="002431CD">
              <w:rPr>
                <w:rFonts w:ascii="Arial" w:eastAsia="Times New Roman" w:hAnsi="Arial" w:cs="Arial"/>
                <w:sz w:val="22"/>
                <w:szCs w:val="22"/>
              </w:rPr>
              <w:t xml:space="preserve">r Vereinbarung </w:t>
            </w:r>
            <w:r w:rsidRPr="002431CD">
              <w:rPr>
                <w:rFonts w:ascii="Arial" w:eastAsia="Times New Roman" w:hAnsi="Arial" w:cs="Arial"/>
                <w:sz w:val="22"/>
                <w:szCs w:val="22"/>
              </w:rPr>
              <w:t>nicht berührt. Anstelle der unwirksamen, nichtigen, gesetzwidrigen oder nicht durchsetzbaren Bestimmung(en) soll eine Regelung gelten, die im Rahmen des rechtlich Möglichen dem Willen der Parteien </w:t>
            </w:r>
            <w:proofErr w:type="gramStart"/>
            <w:r w:rsidRPr="002431CD">
              <w:rPr>
                <w:rFonts w:ascii="Arial" w:eastAsia="Times New Roman" w:hAnsi="Arial" w:cs="Arial"/>
                <w:sz w:val="22"/>
                <w:szCs w:val="22"/>
              </w:rPr>
              <w:t>am Nächsten</w:t>
            </w:r>
            <w:proofErr w:type="gramEnd"/>
            <w:r w:rsidRPr="002431CD">
              <w:rPr>
                <w:rFonts w:ascii="Arial" w:eastAsia="Times New Roman" w:hAnsi="Arial" w:cs="Arial"/>
                <w:sz w:val="22"/>
                <w:szCs w:val="22"/>
              </w:rPr>
              <w:t xml:space="preserve"> kommt und in ihrer wirtschaftlichen Auswirkung am besten der(den) unwirksamen, nichtigen, gesetzwidrigen oder nicht durchsetzbaren Bestimmung(en) entspricht.</w:t>
            </w:r>
          </w:p>
          <w:p w14:paraId="1A36B415" w14:textId="77777777" w:rsidR="00A06295" w:rsidRPr="002431CD" w:rsidRDefault="00A06295" w:rsidP="00A06295">
            <w:pPr>
              <w:pStyle w:val="Listenabsatz"/>
              <w:ind w:left="661"/>
              <w:rPr>
                <w:rFonts w:ascii="Arial" w:eastAsia="Times New Roman" w:hAnsi="Arial" w:cs="Arial"/>
                <w:sz w:val="22"/>
                <w:szCs w:val="22"/>
              </w:rPr>
            </w:pPr>
          </w:p>
          <w:p w14:paraId="2A8B1EB3" w14:textId="17BDBFF5" w:rsidR="00A06295" w:rsidRPr="002431CD" w:rsidRDefault="00A06295" w:rsidP="003A51D5">
            <w:pPr>
              <w:pStyle w:val="Listenabsatz"/>
              <w:numPr>
                <w:ilvl w:val="1"/>
                <w:numId w:val="46"/>
              </w:numPr>
              <w:ind w:left="664" w:hanging="664"/>
              <w:rPr>
                <w:rFonts w:ascii="Arial" w:eastAsia="Times New Roman" w:hAnsi="Arial" w:cs="Arial"/>
                <w:sz w:val="22"/>
                <w:szCs w:val="22"/>
              </w:rPr>
            </w:pPr>
            <w:r w:rsidRPr="002431CD">
              <w:rPr>
                <w:rFonts w:ascii="Arial" w:eastAsia="Times New Roman" w:hAnsi="Arial" w:cs="Arial"/>
                <w:sz w:val="22"/>
                <w:szCs w:val="22"/>
              </w:rPr>
              <w:t>Diese</w:t>
            </w:r>
            <w:r w:rsidR="000E241E" w:rsidRPr="002431CD">
              <w:rPr>
                <w:rFonts w:ascii="Arial" w:eastAsia="Times New Roman" w:hAnsi="Arial" w:cs="Arial"/>
                <w:sz w:val="22"/>
                <w:szCs w:val="22"/>
              </w:rPr>
              <w:t xml:space="preserve"> Vereinbarung </w:t>
            </w:r>
            <w:r w:rsidRPr="002431CD">
              <w:rPr>
                <w:rFonts w:ascii="Arial" w:eastAsia="Times New Roman" w:hAnsi="Arial" w:cs="Arial"/>
                <w:sz w:val="22"/>
                <w:szCs w:val="22"/>
              </w:rPr>
              <w:t>wird in 2 (zwei) Ausfertigungen unterfertigt, von denen jede als Original gilt und von denen jede Partei eine erhält.</w:t>
            </w:r>
          </w:p>
          <w:p w14:paraId="36258947" w14:textId="77777777" w:rsidR="00A06295" w:rsidRPr="002431CD" w:rsidRDefault="00A06295" w:rsidP="00A06295">
            <w:pPr>
              <w:spacing w:after="240"/>
              <w:ind w:left="661"/>
              <w:rPr>
                <w:rFonts w:ascii="Arial" w:eastAsia="Times New Roman" w:hAnsi="Arial" w:cs="Arial"/>
                <w:sz w:val="22"/>
                <w:szCs w:val="22"/>
              </w:rPr>
            </w:pPr>
          </w:p>
        </w:tc>
        <w:tc>
          <w:tcPr>
            <w:tcW w:w="1536" w:type="pct"/>
          </w:tcPr>
          <w:p w14:paraId="7A4B6B27" w14:textId="16E4E29B" w:rsidR="00A06295" w:rsidRPr="003A51D5" w:rsidRDefault="00A06295" w:rsidP="004771C9">
            <w:pPr>
              <w:pStyle w:val="StandardWeb"/>
              <w:rPr>
                <w:rStyle w:val="normal27"/>
                <w:b/>
                <w:bCs/>
              </w:rPr>
            </w:pPr>
            <w:r w:rsidRPr="003A51D5">
              <w:rPr>
                <w:rStyle w:val="normal27"/>
                <w:b/>
                <w:bCs/>
              </w:rPr>
              <w:lastRenderedPageBreak/>
              <w:t>Kommentar</w:t>
            </w:r>
          </w:p>
          <w:p w14:paraId="0398C5B2" w14:textId="77777777" w:rsidR="003A51D5" w:rsidRPr="003A51D5" w:rsidRDefault="003A51D5">
            <w:pPr>
              <w:pStyle w:val="StandardWeb"/>
              <w:rPr>
                <w:rFonts w:ascii="Arial" w:hAnsi="Arial" w:cs="Arial"/>
                <w:sz w:val="22"/>
                <w:szCs w:val="22"/>
              </w:rPr>
            </w:pPr>
          </w:p>
          <w:p w14:paraId="1E6B96E0" w14:textId="6C01FF9B" w:rsidR="00A06295" w:rsidRPr="003A51D5" w:rsidRDefault="00A06295">
            <w:pPr>
              <w:pStyle w:val="StandardWeb"/>
              <w:rPr>
                <w:rStyle w:val="normal27"/>
              </w:rPr>
            </w:pPr>
          </w:p>
          <w:p w14:paraId="23B7DCFD" w14:textId="3E2B47A3" w:rsidR="00251EED" w:rsidRDefault="00251EED">
            <w:pPr>
              <w:pStyle w:val="StandardWeb"/>
              <w:rPr>
                <w:rStyle w:val="normal27"/>
              </w:rPr>
            </w:pPr>
          </w:p>
          <w:p w14:paraId="1D67FF2D" w14:textId="39B51559" w:rsidR="003A51D5" w:rsidRDefault="003A51D5">
            <w:pPr>
              <w:pStyle w:val="StandardWeb"/>
              <w:rPr>
                <w:rStyle w:val="normal27"/>
              </w:rPr>
            </w:pPr>
          </w:p>
          <w:p w14:paraId="7300D36B" w14:textId="77777777" w:rsidR="003A51D5" w:rsidRPr="003A51D5" w:rsidRDefault="003A51D5">
            <w:pPr>
              <w:pStyle w:val="StandardWeb"/>
              <w:rPr>
                <w:rStyle w:val="normal27"/>
              </w:rPr>
            </w:pPr>
          </w:p>
          <w:p w14:paraId="6F8B4A7E" w14:textId="77777777" w:rsidR="00251EED" w:rsidRPr="003A51D5" w:rsidRDefault="00251EED">
            <w:pPr>
              <w:pStyle w:val="StandardWeb"/>
              <w:rPr>
                <w:rStyle w:val="normal27"/>
              </w:rPr>
            </w:pPr>
          </w:p>
          <w:p w14:paraId="2087DCA1" w14:textId="77777777" w:rsidR="00A06295" w:rsidRPr="003A51D5" w:rsidRDefault="00A06295">
            <w:pPr>
              <w:pStyle w:val="StandardWeb"/>
              <w:rPr>
                <w:rStyle w:val="normal27"/>
              </w:rPr>
            </w:pPr>
          </w:p>
          <w:p w14:paraId="1727CA62" w14:textId="2D28F77E" w:rsidR="00A06295" w:rsidRPr="002431CD" w:rsidRDefault="00A06295">
            <w:pPr>
              <w:pStyle w:val="StandardWeb"/>
              <w:rPr>
                <w:rStyle w:val="normal27"/>
              </w:rPr>
            </w:pPr>
            <w:r w:rsidRPr="003A51D5">
              <w:rPr>
                <w:rStyle w:val="normal27"/>
              </w:rPr>
              <w:lastRenderedPageBreak/>
              <w:t>zu 1</w:t>
            </w:r>
            <w:r w:rsidR="003A51D5">
              <w:rPr>
                <w:rStyle w:val="normal27"/>
              </w:rPr>
              <w:t>1</w:t>
            </w:r>
            <w:r w:rsidRPr="003A51D5">
              <w:rPr>
                <w:rStyle w:val="normal27"/>
              </w:rPr>
              <w:t xml:space="preserve">.2. Mit Punkt </w:t>
            </w:r>
            <w:r w:rsidR="003F7487">
              <w:rPr>
                <w:rStyle w:val="normal27"/>
              </w:rPr>
              <w:t>„</w:t>
            </w:r>
            <w:r w:rsidRPr="003A51D5">
              <w:rPr>
                <w:rStyle w:val="normal27"/>
              </w:rPr>
              <w:t>Vollständigkeit</w:t>
            </w:r>
            <w:r w:rsidR="003F7487">
              <w:rPr>
                <w:rStyle w:val="normal27"/>
              </w:rPr>
              <w:t>“</w:t>
            </w:r>
            <w:r w:rsidRPr="003A51D5">
              <w:rPr>
                <w:rStyle w:val="normal27"/>
              </w:rPr>
              <w:t xml:space="preserve"> soll sichergestellt werden, dass nicht frühere Vereinbarungen oder Letter </w:t>
            </w:r>
            <w:proofErr w:type="spellStart"/>
            <w:r w:rsidRPr="003A51D5">
              <w:rPr>
                <w:rStyle w:val="normal27"/>
              </w:rPr>
              <w:t>of</w:t>
            </w:r>
            <w:proofErr w:type="spellEnd"/>
            <w:r w:rsidRPr="003A51D5">
              <w:rPr>
                <w:rStyle w:val="normal27"/>
              </w:rPr>
              <w:t xml:space="preserve"> </w:t>
            </w:r>
            <w:proofErr w:type="spellStart"/>
            <w:r w:rsidRPr="003A51D5">
              <w:rPr>
                <w:rStyle w:val="normal27"/>
              </w:rPr>
              <w:t>Intent</w:t>
            </w:r>
            <w:proofErr w:type="spellEnd"/>
            <w:r w:rsidRPr="003A51D5">
              <w:rPr>
                <w:rStyle w:val="normal27"/>
              </w:rPr>
              <w:t xml:space="preserve"> nach wie vor G</w:t>
            </w:r>
            <w:r w:rsidRPr="002431CD">
              <w:rPr>
                <w:rStyle w:val="normal27"/>
              </w:rPr>
              <w:t>ültigkeit haben.</w:t>
            </w:r>
          </w:p>
          <w:p w14:paraId="6C8BC66C" w14:textId="344424DF" w:rsidR="00A06295" w:rsidRPr="002431CD" w:rsidRDefault="00A06295" w:rsidP="00C336B1">
            <w:pPr>
              <w:pStyle w:val="StandardWeb"/>
              <w:rPr>
                <w:rStyle w:val="normal27"/>
              </w:rPr>
            </w:pPr>
          </w:p>
          <w:p w14:paraId="3547496B" w14:textId="0AD84F83" w:rsidR="00C336B1" w:rsidRPr="002431CD" w:rsidRDefault="00C336B1" w:rsidP="00C336B1">
            <w:pPr>
              <w:pStyle w:val="StandardWeb"/>
              <w:rPr>
                <w:rStyle w:val="normal27"/>
              </w:rPr>
            </w:pPr>
          </w:p>
          <w:p w14:paraId="276F0C90" w14:textId="77777777" w:rsidR="00C336B1" w:rsidRPr="002431CD" w:rsidRDefault="00C336B1" w:rsidP="004771C9">
            <w:pPr>
              <w:pStyle w:val="StandardWeb"/>
              <w:rPr>
                <w:rStyle w:val="normal27"/>
              </w:rPr>
            </w:pPr>
          </w:p>
          <w:p w14:paraId="6EF17F9B" w14:textId="77777777" w:rsidR="00A06295" w:rsidRPr="002431CD" w:rsidRDefault="00A06295" w:rsidP="004771C9">
            <w:pPr>
              <w:pStyle w:val="StandardWeb"/>
              <w:rPr>
                <w:rStyle w:val="normal27"/>
              </w:rPr>
            </w:pPr>
          </w:p>
          <w:p w14:paraId="41B958A4" w14:textId="77777777" w:rsidR="00A06295" w:rsidRPr="002431CD" w:rsidRDefault="00A06295" w:rsidP="004771C9">
            <w:pPr>
              <w:pStyle w:val="StandardWeb"/>
              <w:rPr>
                <w:rStyle w:val="normal27"/>
              </w:rPr>
            </w:pPr>
          </w:p>
          <w:p w14:paraId="2CFFDDE9" w14:textId="7A811BB0" w:rsidR="00A06295" w:rsidRPr="002431CD" w:rsidRDefault="00A06295">
            <w:pPr>
              <w:pStyle w:val="StandardWeb"/>
              <w:rPr>
                <w:rStyle w:val="normal27"/>
              </w:rPr>
            </w:pPr>
            <w:r w:rsidRPr="002431CD">
              <w:rPr>
                <w:rStyle w:val="normal27"/>
              </w:rPr>
              <w:t>zu 1</w:t>
            </w:r>
            <w:r w:rsidR="003A51D5">
              <w:rPr>
                <w:rStyle w:val="normal27"/>
              </w:rPr>
              <w:t>1</w:t>
            </w:r>
            <w:r w:rsidRPr="002431CD">
              <w:rPr>
                <w:rStyle w:val="normal27"/>
              </w:rPr>
              <w:t>.3. Das Schriftformgebot in Verträgen ist Standard. Wichtig ist zu wissen, dass nach österreichischem Recht trotz Vereinbarung der Schriftlichkeit es anerkannt ist, dass Verträge dennoch einvernehmlich mündlich abgeändert werden können.</w:t>
            </w:r>
          </w:p>
          <w:p w14:paraId="6EF10CCF" w14:textId="77777777" w:rsidR="00A06295" w:rsidRPr="002431CD" w:rsidRDefault="00A06295" w:rsidP="004771C9">
            <w:pPr>
              <w:pStyle w:val="StandardWeb"/>
              <w:rPr>
                <w:rStyle w:val="normal27"/>
              </w:rPr>
            </w:pPr>
          </w:p>
          <w:p w14:paraId="32E8169E" w14:textId="07F03092" w:rsidR="00A06295" w:rsidRPr="002431CD" w:rsidRDefault="00A06295" w:rsidP="004771C9">
            <w:pPr>
              <w:pStyle w:val="StandardWeb"/>
              <w:rPr>
                <w:rStyle w:val="normal27"/>
              </w:rPr>
            </w:pPr>
            <w:r w:rsidRPr="002431CD">
              <w:rPr>
                <w:rStyle w:val="normal27"/>
              </w:rPr>
              <w:t xml:space="preserve">Es kann unter </w:t>
            </w:r>
            <w:r w:rsidRPr="003A51D5">
              <w:rPr>
                <w:rStyle w:val="normal27"/>
                <w:highlight w:val="red"/>
              </w:rPr>
              <w:t>Punkt</w:t>
            </w:r>
            <w:r w:rsidR="003A51D5" w:rsidRPr="003A51D5">
              <w:rPr>
                <w:rStyle w:val="normal27"/>
                <w:highlight w:val="red"/>
              </w:rPr>
              <w:t> </w:t>
            </w:r>
            <w:r w:rsidRPr="003A51D5">
              <w:rPr>
                <w:rStyle w:val="normal27"/>
                <w:highlight w:val="red"/>
              </w:rPr>
              <w:t>1</w:t>
            </w:r>
            <w:r w:rsidR="003A51D5" w:rsidRPr="003A51D5">
              <w:rPr>
                <w:rStyle w:val="normal27"/>
                <w:highlight w:val="red"/>
              </w:rPr>
              <w:t>1</w:t>
            </w:r>
            <w:r w:rsidRPr="002431CD">
              <w:rPr>
                <w:rStyle w:val="normal27"/>
              </w:rPr>
              <w:t xml:space="preserve"> oder als eigener Punkt auch als Option ein Abwerbeverbot für Dienstnehmer eingeführt werden, sollte ein Bedarf nach einem Abwerbeverbot bestehen. Dies kann besonders bestehen, wenn die Gefahr der Abwanderung einer ganzen Abteilung/ </w:t>
            </w:r>
            <w:r w:rsidR="00C65D8B">
              <w:rPr>
                <w:rStyle w:val="normal27"/>
              </w:rPr>
              <w:t xml:space="preserve">eines ganzen </w:t>
            </w:r>
            <w:r w:rsidRPr="002431CD">
              <w:rPr>
                <w:rStyle w:val="normal27"/>
              </w:rPr>
              <w:t xml:space="preserve">Instituts besteht. Es kann insbesondere bei universitärem Personal ein Konflikt darin bestehen, dass gerade diese wegen ihres Know-how oft von Unternehmen oder anderen Forschungsinstitutionen abgeworben werden. Dieses Abwerbeverbot kann einseitig oder zweiseitig gestaltet sein. Auf der anderen Seite könnte von der </w:t>
            </w:r>
            <w:r w:rsidR="003C64A2" w:rsidRPr="002431CD">
              <w:rPr>
                <w:rStyle w:val="normal27"/>
              </w:rPr>
              <w:t>Forschungseinrichtung</w:t>
            </w:r>
            <w:r w:rsidRPr="002431CD">
              <w:rPr>
                <w:rStyle w:val="normal27"/>
              </w:rPr>
              <w:t xml:space="preserve"> die Mobilität als wünschenswert angesehen </w:t>
            </w:r>
            <w:r w:rsidR="00867825">
              <w:rPr>
                <w:rStyle w:val="normal27"/>
              </w:rPr>
              <w:t>werden</w:t>
            </w:r>
            <w:r w:rsidRPr="002431CD">
              <w:rPr>
                <w:rStyle w:val="normal27"/>
              </w:rPr>
              <w:t>.</w:t>
            </w:r>
          </w:p>
        </w:tc>
        <w:tc>
          <w:tcPr>
            <w:tcW w:w="1531" w:type="pct"/>
          </w:tcPr>
          <w:p w14:paraId="45FCC45A" w14:textId="2E2740A7" w:rsidR="00A06295" w:rsidRPr="002431CD" w:rsidRDefault="00A06295" w:rsidP="00A344E3">
            <w:pPr>
              <w:pStyle w:val="Listenabsatz"/>
              <w:numPr>
                <w:ilvl w:val="0"/>
                <w:numId w:val="41"/>
              </w:numPr>
              <w:jc w:val="center"/>
              <w:rPr>
                <w:rFonts w:ascii="Arial" w:hAnsi="Arial" w:cs="Arial"/>
                <w:b/>
                <w:bCs/>
                <w:color w:val="000000"/>
                <w:sz w:val="22"/>
                <w:szCs w:val="22"/>
              </w:rPr>
            </w:pPr>
          </w:p>
        </w:tc>
      </w:tr>
    </w:tbl>
    <w:p w14:paraId="57DA7D4D" w14:textId="024497EB" w:rsidR="009806F1" w:rsidRPr="002431CD" w:rsidRDefault="009806F1">
      <w:pPr>
        <w:divId w:val="1561869694"/>
        <w:rPr>
          <w:rFonts w:ascii="Arial" w:hAnsi="Arial" w:cs="Arial"/>
        </w:rPr>
      </w:pPr>
    </w:p>
    <w:tbl>
      <w:tblPr>
        <w:tblW w:w="7242" w:type="pct"/>
        <w:tblCellSpacing w:w="15" w:type="dxa"/>
        <w:tblCellMar>
          <w:top w:w="15" w:type="dxa"/>
          <w:left w:w="15" w:type="dxa"/>
          <w:bottom w:w="15" w:type="dxa"/>
          <w:right w:w="15" w:type="dxa"/>
        </w:tblCellMar>
        <w:tblLook w:val="04A0" w:firstRow="1" w:lastRow="0" w:firstColumn="1" w:lastColumn="0" w:noHBand="0" w:noVBand="1"/>
      </w:tblPr>
      <w:tblGrid>
        <w:gridCol w:w="5006"/>
        <w:gridCol w:w="4066"/>
        <w:gridCol w:w="4068"/>
      </w:tblGrid>
      <w:tr w:rsidR="00A06295" w:rsidRPr="002431CD" w14:paraId="71458206" w14:textId="0D05818C" w:rsidTr="00A06295">
        <w:trPr>
          <w:divId w:val="1561869694"/>
          <w:tblCellSpacing w:w="15" w:type="dxa"/>
        </w:trPr>
        <w:tc>
          <w:tcPr>
            <w:tcW w:w="1888" w:type="pct"/>
            <w:hideMark/>
          </w:tcPr>
          <w:p w14:paraId="0898C142" w14:textId="618C20FD" w:rsidR="00A06295" w:rsidRPr="003A51D5" w:rsidRDefault="00A06295" w:rsidP="003A51D5">
            <w:pPr>
              <w:pStyle w:val="Listenabsatz"/>
              <w:numPr>
                <w:ilvl w:val="0"/>
                <w:numId w:val="46"/>
              </w:numPr>
              <w:jc w:val="center"/>
              <w:rPr>
                <w:rFonts w:ascii="Arial" w:eastAsia="Times New Roman" w:hAnsi="Arial" w:cs="Arial"/>
                <w:b/>
                <w:bCs/>
                <w:vanish/>
                <w:sz w:val="22"/>
                <w:szCs w:val="22"/>
              </w:rPr>
            </w:pPr>
            <w:r w:rsidRPr="003A51D5">
              <w:rPr>
                <w:rFonts w:ascii="Arial" w:hAnsi="Arial" w:cs="Arial"/>
                <w:b/>
                <w:bCs/>
                <w:sz w:val="22"/>
                <w:szCs w:val="22"/>
              </w:rPr>
              <w:t>KONTAKT</w:t>
            </w:r>
          </w:p>
          <w:p w14:paraId="673ABE91" w14:textId="77777777" w:rsidR="00A06295" w:rsidRPr="002431CD" w:rsidRDefault="00A06295">
            <w:pPr>
              <w:rPr>
                <w:rFonts w:ascii="Arial" w:hAnsi="Arial" w:cs="Arial"/>
              </w:rPr>
            </w:pPr>
          </w:p>
          <w:p w14:paraId="53ADA65A" w14:textId="77777777" w:rsidR="00A06295" w:rsidRPr="002431CD" w:rsidRDefault="00A06295" w:rsidP="00A06295">
            <w:pPr>
              <w:pStyle w:val="StandardWeb"/>
              <w:rPr>
                <w:rFonts w:ascii="Arial" w:hAnsi="Arial" w:cs="Arial"/>
              </w:rPr>
            </w:pPr>
            <w:r w:rsidRPr="002431CD">
              <w:rPr>
                <w:rStyle w:val="normal28"/>
              </w:rPr>
              <w:t xml:space="preserve">Ansprechpartner beim </w:t>
            </w:r>
            <w:r w:rsidRPr="002431CD">
              <w:rPr>
                <w:rStyle w:val="caf43b391"/>
                <w:b w:val="0"/>
              </w:rPr>
              <w:t>Auftraggeber</w:t>
            </w:r>
            <w:r w:rsidRPr="002431CD">
              <w:rPr>
                <w:rStyle w:val="normal28"/>
              </w:rPr>
              <w:t>:</w:t>
            </w:r>
          </w:p>
          <w:p w14:paraId="47D3B731" w14:textId="77777777" w:rsidR="00A06295" w:rsidRPr="002431CD" w:rsidRDefault="00A06295" w:rsidP="00A06295">
            <w:pPr>
              <w:rPr>
                <w:rFonts w:ascii="Arial" w:eastAsia="Times New Roman" w:hAnsi="Arial" w:cs="Arial"/>
              </w:rPr>
            </w:pPr>
          </w:p>
          <w:p w14:paraId="2027AD3E" w14:textId="77777777" w:rsidR="00A06295" w:rsidRPr="002431CD" w:rsidRDefault="00A06295" w:rsidP="00A06295">
            <w:pPr>
              <w:pStyle w:val="StandardWeb"/>
              <w:rPr>
                <w:rFonts w:ascii="Arial" w:hAnsi="Arial" w:cs="Arial"/>
              </w:rPr>
            </w:pPr>
            <w:proofErr w:type="gramStart"/>
            <w:r w:rsidRPr="002431CD">
              <w:rPr>
                <w:rStyle w:val="normal28"/>
              </w:rPr>
              <w:t>Name:</w:t>
            </w:r>
            <w:r w:rsidRPr="002431CD">
              <w:rPr>
                <w:rStyle w:val="caf43b411"/>
              </w:rPr>
              <w:t>_</w:t>
            </w:r>
            <w:proofErr w:type="gramEnd"/>
            <w:r w:rsidRPr="002431CD">
              <w:rPr>
                <w:rStyle w:val="caf43b411"/>
              </w:rPr>
              <w:t>___________</w:t>
            </w:r>
          </w:p>
          <w:p w14:paraId="2D2DE038" w14:textId="77777777" w:rsidR="00A06295" w:rsidRPr="002431CD" w:rsidRDefault="00A06295" w:rsidP="00A06295">
            <w:pPr>
              <w:rPr>
                <w:rFonts w:ascii="Arial" w:eastAsia="Times New Roman" w:hAnsi="Arial" w:cs="Arial"/>
              </w:rPr>
            </w:pPr>
          </w:p>
          <w:p w14:paraId="53FF7CC4" w14:textId="77777777" w:rsidR="00A06295" w:rsidRPr="002431CD" w:rsidRDefault="00A06295" w:rsidP="00A06295">
            <w:pPr>
              <w:pStyle w:val="StandardWeb"/>
              <w:rPr>
                <w:rFonts w:ascii="Arial" w:hAnsi="Arial" w:cs="Arial"/>
              </w:rPr>
            </w:pPr>
            <w:proofErr w:type="gramStart"/>
            <w:r w:rsidRPr="002431CD">
              <w:rPr>
                <w:rStyle w:val="normal28"/>
              </w:rPr>
              <w:t>Adresse:</w:t>
            </w:r>
            <w:r w:rsidRPr="002431CD">
              <w:rPr>
                <w:rStyle w:val="caf43b411"/>
              </w:rPr>
              <w:t>_</w:t>
            </w:r>
            <w:proofErr w:type="gramEnd"/>
            <w:r w:rsidRPr="002431CD">
              <w:rPr>
                <w:rStyle w:val="caf43b411"/>
              </w:rPr>
              <w:t>___________</w:t>
            </w:r>
          </w:p>
          <w:p w14:paraId="0B623C6E" w14:textId="77777777" w:rsidR="00A06295" w:rsidRPr="002431CD" w:rsidRDefault="00A06295" w:rsidP="00A06295">
            <w:pPr>
              <w:rPr>
                <w:rFonts w:ascii="Arial" w:eastAsia="Times New Roman" w:hAnsi="Arial" w:cs="Arial"/>
              </w:rPr>
            </w:pPr>
          </w:p>
          <w:p w14:paraId="52B4F78A" w14:textId="77777777" w:rsidR="00A06295" w:rsidRPr="002431CD" w:rsidRDefault="00A06295" w:rsidP="00A06295">
            <w:pPr>
              <w:pStyle w:val="StandardWeb"/>
              <w:rPr>
                <w:rFonts w:ascii="Arial" w:hAnsi="Arial" w:cs="Arial"/>
              </w:rPr>
            </w:pPr>
            <w:proofErr w:type="gramStart"/>
            <w:r w:rsidRPr="002431CD">
              <w:rPr>
                <w:rStyle w:val="normal28"/>
              </w:rPr>
              <w:t>Mail:</w:t>
            </w:r>
            <w:r w:rsidRPr="002431CD">
              <w:rPr>
                <w:rStyle w:val="caf43b411"/>
              </w:rPr>
              <w:t>_</w:t>
            </w:r>
            <w:proofErr w:type="gramEnd"/>
            <w:r w:rsidRPr="002431CD">
              <w:rPr>
                <w:rStyle w:val="caf43b411"/>
              </w:rPr>
              <w:t>___________</w:t>
            </w:r>
          </w:p>
          <w:p w14:paraId="03895017" w14:textId="77777777" w:rsidR="00A06295" w:rsidRPr="002431CD" w:rsidRDefault="00A06295" w:rsidP="00A06295">
            <w:pPr>
              <w:rPr>
                <w:rFonts w:ascii="Arial" w:eastAsia="Times New Roman" w:hAnsi="Arial" w:cs="Arial"/>
              </w:rPr>
            </w:pPr>
          </w:p>
          <w:p w14:paraId="45D2257F" w14:textId="77777777" w:rsidR="00A06295" w:rsidRPr="002431CD" w:rsidRDefault="00A06295" w:rsidP="00A06295">
            <w:pPr>
              <w:pStyle w:val="StandardWeb"/>
              <w:rPr>
                <w:rFonts w:ascii="Arial" w:hAnsi="Arial" w:cs="Arial"/>
              </w:rPr>
            </w:pPr>
            <w:proofErr w:type="gramStart"/>
            <w:r w:rsidRPr="002431CD">
              <w:rPr>
                <w:rStyle w:val="normal28"/>
              </w:rPr>
              <w:t>Telefon:</w:t>
            </w:r>
            <w:r w:rsidRPr="002431CD">
              <w:rPr>
                <w:rStyle w:val="caf43b411"/>
              </w:rPr>
              <w:t>_</w:t>
            </w:r>
            <w:proofErr w:type="gramEnd"/>
            <w:r w:rsidRPr="002431CD">
              <w:rPr>
                <w:rStyle w:val="caf43b411"/>
              </w:rPr>
              <w:t>___________</w:t>
            </w:r>
          </w:p>
          <w:p w14:paraId="29F55A3F" w14:textId="77777777" w:rsidR="00A06295" w:rsidRPr="002431CD" w:rsidRDefault="00A06295" w:rsidP="00A06295">
            <w:pPr>
              <w:rPr>
                <w:rFonts w:ascii="Arial" w:eastAsia="Times New Roman" w:hAnsi="Arial" w:cs="Arial"/>
              </w:rPr>
            </w:pPr>
          </w:p>
          <w:p w14:paraId="4493E5F3" w14:textId="512BD067" w:rsidR="00A06295" w:rsidRPr="002431CD" w:rsidRDefault="00A06295" w:rsidP="00A06295">
            <w:pPr>
              <w:pStyle w:val="StandardWeb"/>
              <w:rPr>
                <w:rFonts w:ascii="Arial" w:hAnsi="Arial" w:cs="Arial"/>
              </w:rPr>
            </w:pPr>
            <w:r w:rsidRPr="002431CD">
              <w:rPr>
                <w:rStyle w:val="normal28"/>
              </w:rPr>
              <w:t xml:space="preserve">Ansprechpartner bei der </w:t>
            </w:r>
            <w:r w:rsidR="003C64A2" w:rsidRPr="002431CD">
              <w:rPr>
                <w:rStyle w:val="caf43b391"/>
                <w:b w:val="0"/>
              </w:rPr>
              <w:t>Forschungseinrichtung</w:t>
            </w:r>
            <w:r w:rsidRPr="002431CD">
              <w:rPr>
                <w:rStyle w:val="normal28"/>
              </w:rPr>
              <w:t>:</w:t>
            </w:r>
          </w:p>
          <w:p w14:paraId="78E9648E" w14:textId="77777777" w:rsidR="00A06295" w:rsidRPr="002431CD" w:rsidRDefault="00A06295" w:rsidP="00A06295">
            <w:pPr>
              <w:rPr>
                <w:rFonts w:ascii="Arial" w:eastAsia="Times New Roman" w:hAnsi="Arial" w:cs="Arial"/>
              </w:rPr>
            </w:pPr>
          </w:p>
          <w:p w14:paraId="2CC38E27" w14:textId="77777777" w:rsidR="00A06295" w:rsidRPr="002431CD" w:rsidRDefault="00A06295" w:rsidP="00A06295">
            <w:pPr>
              <w:pStyle w:val="StandardWeb"/>
              <w:rPr>
                <w:rFonts w:ascii="Arial" w:hAnsi="Arial" w:cs="Arial"/>
              </w:rPr>
            </w:pPr>
            <w:proofErr w:type="gramStart"/>
            <w:r w:rsidRPr="002431CD">
              <w:rPr>
                <w:rStyle w:val="normal28"/>
              </w:rPr>
              <w:t>Name:</w:t>
            </w:r>
            <w:r w:rsidRPr="002431CD">
              <w:rPr>
                <w:rStyle w:val="caf43b411"/>
              </w:rPr>
              <w:t>_</w:t>
            </w:r>
            <w:proofErr w:type="gramEnd"/>
            <w:r w:rsidRPr="002431CD">
              <w:rPr>
                <w:rStyle w:val="caf43b411"/>
              </w:rPr>
              <w:t>___________</w:t>
            </w:r>
          </w:p>
          <w:p w14:paraId="65313DAA" w14:textId="77777777" w:rsidR="00A06295" w:rsidRPr="002431CD" w:rsidRDefault="00A06295" w:rsidP="00A06295">
            <w:pPr>
              <w:rPr>
                <w:rFonts w:ascii="Arial" w:eastAsia="Times New Roman" w:hAnsi="Arial" w:cs="Arial"/>
              </w:rPr>
            </w:pPr>
          </w:p>
          <w:p w14:paraId="2D17983F" w14:textId="77777777" w:rsidR="00A06295" w:rsidRPr="002431CD" w:rsidRDefault="00A06295" w:rsidP="00A06295">
            <w:pPr>
              <w:pStyle w:val="StandardWeb"/>
              <w:rPr>
                <w:rFonts w:ascii="Arial" w:hAnsi="Arial" w:cs="Arial"/>
              </w:rPr>
            </w:pPr>
            <w:proofErr w:type="gramStart"/>
            <w:r w:rsidRPr="002431CD">
              <w:rPr>
                <w:rStyle w:val="normal28"/>
              </w:rPr>
              <w:t>Adresse:</w:t>
            </w:r>
            <w:r w:rsidRPr="002431CD">
              <w:rPr>
                <w:rStyle w:val="caf43b411"/>
              </w:rPr>
              <w:t>_</w:t>
            </w:r>
            <w:proofErr w:type="gramEnd"/>
            <w:r w:rsidRPr="002431CD">
              <w:rPr>
                <w:rStyle w:val="caf43b411"/>
              </w:rPr>
              <w:t>___________</w:t>
            </w:r>
          </w:p>
          <w:p w14:paraId="7D387B87" w14:textId="77777777" w:rsidR="00A06295" w:rsidRPr="002431CD" w:rsidRDefault="00A06295" w:rsidP="00A06295">
            <w:pPr>
              <w:rPr>
                <w:rFonts w:ascii="Arial" w:eastAsia="Times New Roman" w:hAnsi="Arial" w:cs="Arial"/>
              </w:rPr>
            </w:pPr>
          </w:p>
          <w:p w14:paraId="7AE7F7A7" w14:textId="77777777" w:rsidR="00A06295" w:rsidRPr="002431CD" w:rsidRDefault="00A06295" w:rsidP="00A06295">
            <w:pPr>
              <w:pStyle w:val="StandardWeb"/>
              <w:rPr>
                <w:rFonts w:ascii="Arial" w:hAnsi="Arial" w:cs="Arial"/>
              </w:rPr>
            </w:pPr>
            <w:proofErr w:type="gramStart"/>
            <w:r w:rsidRPr="002431CD">
              <w:rPr>
                <w:rStyle w:val="normal28"/>
              </w:rPr>
              <w:t>Mail:</w:t>
            </w:r>
            <w:r w:rsidRPr="002431CD">
              <w:rPr>
                <w:rStyle w:val="caf43b411"/>
              </w:rPr>
              <w:t>_</w:t>
            </w:r>
            <w:proofErr w:type="gramEnd"/>
            <w:r w:rsidRPr="002431CD">
              <w:rPr>
                <w:rStyle w:val="caf43b411"/>
              </w:rPr>
              <w:t>___________</w:t>
            </w:r>
          </w:p>
          <w:p w14:paraId="3014CD8F" w14:textId="77777777" w:rsidR="00A06295" w:rsidRPr="002431CD" w:rsidRDefault="00A06295" w:rsidP="00A06295">
            <w:pPr>
              <w:rPr>
                <w:rFonts w:ascii="Arial" w:eastAsia="Times New Roman" w:hAnsi="Arial" w:cs="Arial"/>
              </w:rPr>
            </w:pPr>
          </w:p>
          <w:p w14:paraId="291EC596" w14:textId="77777777" w:rsidR="00A06295" w:rsidRPr="002431CD" w:rsidRDefault="00A06295" w:rsidP="00A06295">
            <w:pPr>
              <w:pStyle w:val="StandardWeb"/>
              <w:rPr>
                <w:rFonts w:ascii="Arial" w:hAnsi="Arial" w:cs="Arial"/>
              </w:rPr>
            </w:pPr>
            <w:proofErr w:type="gramStart"/>
            <w:r w:rsidRPr="002431CD">
              <w:rPr>
                <w:rStyle w:val="normal28"/>
              </w:rPr>
              <w:t>Telefon:</w:t>
            </w:r>
            <w:r w:rsidRPr="002431CD">
              <w:rPr>
                <w:rStyle w:val="caf43b411"/>
              </w:rPr>
              <w:t>_</w:t>
            </w:r>
            <w:proofErr w:type="gramEnd"/>
            <w:r w:rsidRPr="002431CD">
              <w:rPr>
                <w:rStyle w:val="caf43b411"/>
              </w:rPr>
              <w:t>___________</w:t>
            </w:r>
          </w:p>
          <w:p w14:paraId="1C8ECEC8" w14:textId="77777777" w:rsidR="00A06295" w:rsidRPr="002431CD" w:rsidRDefault="00A06295" w:rsidP="00A06295">
            <w:pPr>
              <w:rPr>
                <w:rFonts w:ascii="Arial" w:eastAsia="Times New Roman" w:hAnsi="Arial" w:cs="Arial"/>
              </w:rPr>
            </w:pPr>
          </w:p>
          <w:p w14:paraId="5BF6DC85" w14:textId="7B6A8854" w:rsidR="00A06295" w:rsidRPr="002431CD" w:rsidRDefault="00A06295" w:rsidP="008E3398">
            <w:pPr>
              <w:pStyle w:val="StandardWeb"/>
              <w:rPr>
                <w:rFonts w:ascii="Arial" w:hAnsi="Arial" w:cs="Arial"/>
              </w:rPr>
            </w:pPr>
            <w:r w:rsidRPr="002431CD">
              <w:rPr>
                <w:rStyle w:val="normal28"/>
              </w:rPr>
              <w:t xml:space="preserve">Jede Änderung der Ansprechpartner ist der anderen </w:t>
            </w:r>
            <w:r w:rsidRPr="002431CD">
              <w:rPr>
                <w:rStyle w:val="caf43b391"/>
                <w:b w:val="0"/>
              </w:rPr>
              <w:t>Partei</w:t>
            </w:r>
            <w:r w:rsidRPr="002431CD">
              <w:rPr>
                <w:rStyle w:val="normal28"/>
              </w:rPr>
              <w:t> umgehend mitzuteilen. Im Falle der Unterlassung der Mitteilung gelten alle Erklärungen jedenfalls als ordnungsgemäß zugestellt.</w:t>
            </w:r>
          </w:p>
        </w:tc>
        <w:tc>
          <w:tcPr>
            <w:tcW w:w="1536" w:type="pct"/>
          </w:tcPr>
          <w:p w14:paraId="1CC57361" w14:textId="3046DA50" w:rsidR="00A06295" w:rsidRPr="002431CD" w:rsidRDefault="00A06295" w:rsidP="00A344E3">
            <w:pPr>
              <w:rPr>
                <w:rStyle w:val="caf43b401"/>
              </w:rPr>
            </w:pPr>
          </w:p>
        </w:tc>
        <w:tc>
          <w:tcPr>
            <w:tcW w:w="1531" w:type="pct"/>
          </w:tcPr>
          <w:p w14:paraId="27478AF6" w14:textId="0CB87DF9" w:rsidR="00A06295" w:rsidRPr="002431CD" w:rsidRDefault="00A06295" w:rsidP="00A344E3">
            <w:pPr>
              <w:pStyle w:val="Listenabsatz"/>
              <w:numPr>
                <w:ilvl w:val="0"/>
                <w:numId w:val="42"/>
              </w:numPr>
              <w:jc w:val="center"/>
              <w:rPr>
                <w:rStyle w:val="caf43b401"/>
              </w:rPr>
            </w:pPr>
          </w:p>
        </w:tc>
      </w:tr>
    </w:tbl>
    <w:p w14:paraId="1F6F23A4" w14:textId="1C84CDA4" w:rsidR="009806F1" w:rsidRPr="002431CD" w:rsidRDefault="009806F1">
      <w:pPr>
        <w:divId w:val="1561869694"/>
        <w:rPr>
          <w:rFonts w:ascii="Arial" w:hAnsi="Arial" w:cs="Arial"/>
        </w:rPr>
      </w:pPr>
    </w:p>
    <w:tbl>
      <w:tblPr>
        <w:tblW w:w="7242" w:type="pct"/>
        <w:tblCellSpacing w:w="15" w:type="dxa"/>
        <w:tblCellMar>
          <w:top w:w="15" w:type="dxa"/>
          <w:left w:w="15" w:type="dxa"/>
          <w:bottom w:w="15" w:type="dxa"/>
          <w:right w:w="15" w:type="dxa"/>
        </w:tblCellMar>
        <w:tblLook w:val="04A0" w:firstRow="1" w:lastRow="0" w:firstColumn="1" w:lastColumn="0" w:noHBand="0" w:noVBand="1"/>
      </w:tblPr>
      <w:tblGrid>
        <w:gridCol w:w="5006"/>
        <w:gridCol w:w="4066"/>
        <w:gridCol w:w="4068"/>
      </w:tblGrid>
      <w:tr w:rsidR="00A06295" w:rsidRPr="002431CD" w14:paraId="086A146D" w14:textId="7EAAD48F" w:rsidTr="00A06295">
        <w:trPr>
          <w:divId w:val="1561869694"/>
          <w:tblCellSpacing w:w="15" w:type="dxa"/>
        </w:trPr>
        <w:tc>
          <w:tcPr>
            <w:tcW w:w="1888" w:type="pct"/>
            <w:hideMark/>
          </w:tcPr>
          <w:p w14:paraId="129A05DC" w14:textId="7405D952" w:rsidR="00A06295" w:rsidRPr="003A51D5" w:rsidRDefault="00A06295" w:rsidP="003A51D5">
            <w:pPr>
              <w:pStyle w:val="Listenabsatz"/>
              <w:numPr>
                <w:ilvl w:val="0"/>
                <w:numId w:val="46"/>
              </w:numPr>
              <w:jc w:val="center"/>
              <w:rPr>
                <w:rFonts w:ascii="Arial" w:eastAsia="Times New Roman" w:hAnsi="Arial" w:cs="Arial"/>
                <w:b/>
                <w:bCs/>
                <w:vanish/>
                <w:sz w:val="22"/>
                <w:szCs w:val="22"/>
              </w:rPr>
            </w:pPr>
            <w:r w:rsidRPr="003A51D5">
              <w:rPr>
                <w:rFonts w:ascii="Arial" w:hAnsi="Arial" w:cs="Arial"/>
                <w:b/>
                <w:bCs/>
                <w:sz w:val="22"/>
                <w:szCs w:val="22"/>
              </w:rPr>
              <w:t>UNTERSCHRIFTEN</w:t>
            </w:r>
          </w:p>
          <w:p w14:paraId="39DF8F21" w14:textId="77777777" w:rsidR="00A06295" w:rsidRPr="002431CD" w:rsidRDefault="00A06295" w:rsidP="004771C9">
            <w:pPr>
              <w:rPr>
                <w:rFonts w:ascii="Arial" w:hAnsi="Arial" w:cs="Arial"/>
              </w:rPr>
            </w:pPr>
          </w:p>
          <w:p w14:paraId="5082C665" w14:textId="77777777" w:rsidR="00A06295" w:rsidRPr="002431CD" w:rsidRDefault="00A06295" w:rsidP="00A06295">
            <w:pPr>
              <w:pStyle w:val="StandardWeb"/>
              <w:rPr>
                <w:rStyle w:val="normal28"/>
              </w:rPr>
            </w:pPr>
            <w:r w:rsidRPr="002431CD">
              <w:rPr>
                <w:rStyle w:val="normal28"/>
              </w:rPr>
              <w:t>Die unterzeichnenden garantieren, dass die Partei, für welche sie zeichnen, ohne Weiteres durch Ihre Unterschrift gebunden ist.</w:t>
            </w:r>
          </w:p>
          <w:p w14:paraId="4401EFA0" w14:textId="77777777" w:rsidR="00A06295" w:rsidRPr="002431CD" w:rsidRDefault="00A06295" w:rsidP="00A06295">
            <w:pPr>
              <w:pStyle w:val="StandardWeb"/>
              <w:rPr>
                <w:rStyle w:val="normal28"/>
              </w:rPr>
            </w:pPr>
          </w:p>
          <w:p w14:paraId="1952AC49" w14:textId="77777777" w:rsidR="00A06295" w:rsidRPr="002431CD" w:rsidRDefault="00A06295" w:rsidP="00A06295">
            <w:pPr>
              <w:pStyle w:val="StandardWeb"/>
              <w:rPr>
                <w:rFonts w:ascii="Arial" w:hAnsi="Arial" w:cs="Arial"/>
              </w:rPr>
            </w:pPr>
            <w:r w:rsidRPr="002431CD">
              <w:rPr>
                <w:rStyle w:val="normal29"/>
              </w:rPr>
              <w:t xml:space="preserve">Für den </w:t>
            </w:r>
            <w:r w:rsidRPr="002431CD">
              <w:rPr>
                <w:rStyle w:val="c4981b421"/>
                <w:b w:val="0"/>
              </w:rPr>
              <w:t>Auftraggeber</w:t>
            </w:r>
          </w:p>
          <w:p w14:paraId="13A83A39" w14:textId="77777777" w:rsidR="00A06295" w:rsidRPr="002431CD" w:rsidRDefault="00A06295" w:rsidP="00A06295">
            <w:pPr>
              <w:rPr>
                <w:rFonts w:ascii="Arial" w:eastAsia="Times New Roman" w:hAnsi="Arial" w:cs="Arial"/>
              </w:rPr>
            </w:pPr>
          </w:p>
          <w:p w14:paraId="37CE5E0C" w14:textId="77777777" w:rsidR="00A06295" w:rsidRPr="002431CD" w:rsidRDefault="00A06295" w:rsidP="00A06295">
            <w:pPr>
              <w:pStyle w:val="StandardWeb"/>
              <w:rPr>
                <w:rFonts w:ascii="Arial" w:hAnsi="Arial" w:cs="Arial"/>
              </w:rPr>
            </w:pPr>
            <w:r w:rsidRPr="002431CD">
              <w:rPr>
                <w:rStyle w:val="normal29"/>
              </w:rPr>
              <w:t xml:space="preserve">Datum: </w:t>
            </w:r>
            <w:r w:rsidRPr="002431CD">
              <w:rPr>
                <w:rStyle w:val="c4981b441"/>
              </w:rPr>
              <w:t>____________</w:t>
            </w:r>
          </w:p>
          <w:p w14:paraId="02FAB4D3" w14:textId="77777777" w:rsidR="00A06295" w:rsidRPr="002431CD" w:rsidRDefault="00A06295" w:rsidP="00A06295">
            <w:pPr>
              <w:spacing w:after="240"/>
              <w:rPr>
                <w:rFonts w:ascii="Arial" w:eastAsia="Times New Roman" w:hAnsi="Arial" w:cs="Arial"/>
              </w:rPr>
            </w:pPr>
          </w:p>
          <w:p w14:paraId="66F7BA8C" w14:textId="77777777" w:rsidR="00A06295" w:rsidRPr="002431CD" w:rsidRDefault="00A06295" w:rsidP="00A06295">
            <w:pPr>
              <w:pStyle w:val="StandardWeb"/>
              <w:rPr>
                <w:rFonts w:ascii="Arial" w:hAnsi="Arial" w:cs="Arial"/>
              </w:rPr>
            </w:pPr>
            <w:r w:rsidRPr="002431CD">
              <w:rPr>
                <w:rStyle w:val="c4981b441"/>
              </w:rPr>
              <w:t>_________________</w:t>
            </w:r>
            <w:r w:rsidRPr="002431CD">
              <w:rPr>
                <w:rStyle w:val="normal29"/>
              </w:rPr>
              <w:t xml:space="preserve">   </w:t>
            </w:r>
            <w:r w:rsidRPr="002431CD">
              <w:rPr>
                <w:rStyle w:val="c4981b441"/>
              </w:rPr>
              <w:t>__________________</w:t>
            </w:r>
          </w:p>
          <w:p w14:paraId="48BC7A08" w14:textId="77777777" w:rsidR="00A06295" w:rsidRPr="002431CD" w:rsidRDefault="00A06295" w:rsidP="00A06295">
            <w:pPr>
              <w:pStyle w:val="StandardWeb"/>
              <w:rPr>
                <w:rFonts w:ascii="Arial" w:hAnsi="Arial" w:cs="Arial"/>
              </w:rPr>
            </w:pPr>
            <w:r w:rsidRPr="002431CD">
              <w:rPr>
                <w:rStyle w:val="normal29"/>
              </w:rPr>
              <w:t>[Name und Titel/Position] [Unterschrift]</w:t>
            </w:r>
          </w:p>
          <w:p w14:paraId="01A26857" w14:textId="77777777" w:rsidR="00A06295" w:rsidRPr="002431CD" w:rsidRDefault="00A06295" w:rsidP="00A06295">
            <w:pPr>
              <w:spacing w:after="240"/>
              <w:rPr>
                <w:rFonts w:ascii="Arial" w:eastAsia="Times New Roman" w:hAnsi="Arial" w:cs="Arial"/>
              </w:rPr>
            </w:pPr>
            <w:r w:rsidRPr="002431CD">
              <w:rPr>
                <w:rFonts w:ascii="Arial" w:eastAsia="Times New Roman" w:hAnsi="Arial" w:cs="Arial"/>
              </w:rPr>
              <w:br/>
            </w:r>
          </w:p>
          <w:p w14:paraId="4E898681" w14:textId="6C2C3F02" w:rsidR="00A06295" w:rsidRPr="002431CD" w:rsidRDefault="00A06295" w:rsidP="00A06295">
            <w:pPr>
              <w:pStyle w:val="StandardWeb"/>
              <w:rPr>
                <w:rFonts w:ascii="Arial" w:hAnsi="Arial" w:cs="Arial"/>
              </w:rPr>
            </w:pPr>
            <w:r w:rsidRPr="002431CD">
              <w:rPr>
                <w:rStyle w:val="normal29"/>
              </w:rPr>
              <w:t xml:space="preserve">Für die </w:t>
            </w:r>
            <w:r w:rsidR="003C64A2" w:rsidRPr="002431CD">
              <w:rPr>
                <w:rStyle w:val="c4981b421"/>
                <w:b w:val="0"/>
              </w:rPr>
              <w:t>Forschungseinrichtung</w:t>
            </w:r>
          </w:p>
          <w:p w14:paraId="0CF9E5D9" w14:textId="77777777" w:rsidR="00A06295" w:rsidRPr="002431CD" w:rsidRDefault="00A06295" w:rsidP="00A06295">
            <w:pPr>
              <w:rPr>
                <w:rFonts w:ascii="Arial" w:eastAsia="Times New Roman" w:hAnsi="Arial" w:cs="Arial"/>
              </w:rPr>
            </w:pPr>
          </w:p>
          <w:p w14:paraId="69F372BF" w14:textId="77777777" w:rsidR="00A06295" w:rsidRPr="002431CD" w:rsidRDefault="00A06295" w:rsidP="00A06295">
            <w:pPr>
              <w:pStyle w:val="StandardWeb"/>
              <w:rPr>
                <w:rFonts w:ascii="Arial" w:hAnsi="Arial" w:cs="Arial"/>
              </w:rPr>
            </w:pPr>
            <w:r w:rsidRPr="002431CD">
              <w:rPr>
                <w:rStyle w:val="normal29"/>
              </w:rPr>
              <w:t xml:space="preserve">Datum: </w:t>
            </w:r>
            <w:r w:rsidRPr="002431CD">
              <w:rPr>
                <w:rStyle w:val="c4981b441"/>
              </w:rPr>
              <w:t>____________</w:t>
            </w:r>
          </w:p>
          <w:p w14:paraId="3B85FD14" w14:textId="77777777" w:rsidR="00A06295" w:rsidRPr="002431CD" w:rsidRDefault="00A06295" w:rsidP="00A06295">
            <w:pPr>
              <w:spacing w:after="240"/>
              <w:rPr>
                <w:rFonts w:ascii="Arial" w:eastAsia="Times New Roman" w:hAnsi="Arial" w:cs="Arial"/>
              </w:rPr>
            </w:pPr>
          </w:p>
          <w:p w14:paraId="1E4AAD21" w14:textId="77777777" w:rsidR="00A06295" w:rsidRPr="002431CD" w:rsidRDefault="00A06295" w:rsidP="00A06295">
            <w:pPr>
              <w:pStyle w:val="StandardWeb"/>
              <w:rPr>
                <w:rFonts w:ascii="Arial" w:hAnsi="Arial" w:cs="Arial"/>
              </w:rPr>
            </w:pPr>
            <w:r w:rsidRPr="002431CD">
              <w:rPr>
                <w:rStyle w:val="c4981b441"/>
              </w:rPr>
              <w:t>_________________</w:t>
            </w:r>
            <w:r w:rsidRPr="002431CD">
              <w:rPr>
                <w:rStyle w:val="normal29"/>
              </w:rPr>
              <w:t xml:space="preserve"> </w:t>
            </w:r>
            <w:r w:rsidRPr="002431CD">
              <w:rPr>
                <w:rStyle w:val="c4981b451"/>
              </w:rPr>
              <w:t xml:space="preserve">   </w:t>
            </w:r>
            <w:r w:rsidRPr="002431CD">
              <w:rPr>
                <w:rStyle w:val="c4981b441"/>
              </w:rPr>
              <w:t>__________________</w:t>
            </w:r>
          </w:p>
          <w:p w14:paraId="31E07BB1" w14:textId="77777777" w:rsidR="00A06295" w:rsidRPr="002431CD" w:rsidRDefault="00A06295" w:rsidP="00A06295">
            <w:pPr>
              <w:pStyle w:val="StandardWeb"/>
              <w:rPr>
                <w:rFonts w:ascii="Arial" w:hAnsi="Arial" w:cs="Arial"/>
              </w:rPr>
            </w:pPr>
            <w:r w:rsidRPr="002431CD">
              <w:rPr>
                <w:rStyle w:val="normal29"/>
              </w:rPr>
              <w:t>[Name und Titel/Position] [Unterschrift]</w:t>
            </w:r>
          </w:p>
          <w:p w14:paraId="0BF611B1" w14:textId="77777777" w:rsidR="00A06295" w:rsidRPr="002431CD" w:rsidRDefault="00A06295" w:rsidP="00A06295">
            <w:pPr>
              <w:spacing w:after="240"/>
              <w:rPr>
                <w:rFonts w:ascii="Arial" w:eastAsia="Times New Roman" w:hAnsi="Arial" w:cs="Arial"/>
              </w:rPr>
            </w:pPr>
          </w:p>
        </w:tc>
        <w:tc>
          <w:tcPr>
            <w:tcW w:w="1536" w:type="pct"/>
          </w:tcPr>
          <w:p w14:paraId="2B3C1A20" w14:textId="66B21E29" w:rsidR="00A06295" w:rsidRPr="002431CD" w:rsidRDefault="00A06295" w:rsidP="00A344E3">
            <w:pPr>
              <w:rPr>
                <w:rStyle w:val="c4981b431"/>
              </w:rPr>
            </w:pPr>
          </w:p>
        </w:tc>
        <w:tc>
          <w:tcPr>
            <w:tcW w:w="1531" w:type="pct"/>
          </w:tcPr>
          <w:p w14:paraId="7AA95FF1" w14:textId="5DE8135F" w:rsidR="00A06295" w:rsidRPr="002431CD" w:rsidRDefault="00A06295" w:rsidP="00A344E3">
            <w:pPr>
              <w:pStyle w:val="Listenabsatz"/>
              <w:numPr>
                <w:ilvl w:val="0"/>
                <w:numId w:val="43"/>
              </w:numPr>
              <w:jc w:val="center"/>
              <w:rPr>
                <w:rStyle w:val="c4981b431"/>
              </w:rPr>
            </w:pPr>
          </w:p>
        </w:tc>
      </w:tr>
    </w:tbl>
    <w:p w14:paraId="76822FEC" w14:textId="24BA729F" w:rsidR="00C1388F" w:rsidRPr="002431CD" w:rsidRDefault="00C1388F" w:rsidP="004D6C05">
      <w:pPr>
        <w:pStyle w:val="Randziffern"/>
        <w:numPr>
          <w:ilvl w:val="0"/>
          <w:numId w:val="0"/>
        </w:numPr>
        <w:divId w:val="1561869694"/>
        <w:rPr>
          <w:rFonts w:ascii="Arial" w:hAnsi="Arial" w:cs="Arial"/>
          <w:szCs w:val="22"/>
        </w:rPr>
      </w:pPr>
    </w:p>
    <w:sectPr w:rsidR="00C1388F" w:rsidRPr="002431C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E7057" w14:textId="77777777" w:rsidR="00E24C64" w:rsidRDefault="00E24C64" w:rsidP="007C5251">
      <w:r>
        <w:separator/>
      </w:r>
    </w:p>
  </w:endnote>
  <w:endnote w:type="continuationSeparator" w:id="0">
    <w:p w14:paraId="7DF410FC" w14:textId="77777777" w:rsidR="00E24C64" w:rsidRDefault="00E24C64" w:rsidP="007C5251">
      <w:r>
        <w:continuationSeparator/>
      </w:r>
    </w:p>
  </w:endnote>
  <w:endnote w:type="continuationNotice" w:id="1">
    <w:p w14:paraId="08F1AA9A" w14:textId="77777777" w:rsidR="00E24C64" w:rsidRDefault="00E24C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6ECDF" w14:textId="77777777" w:rsidR="00E24C64" w:rsidRDefault="00E24C64" w:rsidP="007C5251">
      <w:r>
        <w:separator/>
      </w:r>
    </w:p>
  </w:footnote>
  <w:footnote w:type="continuationSeparator" w:id="0">
    <w:p w14:paraId="19B0FC69" w14:textId="77777777" w:rsidR="00E24C64" w:rsidRDefault="00E24C64" w:rsidP="007C5251">
      <w:r>
        <w:continuationSeparator/>
      </w:r>
    </w:p>
  </w:footnote>
  <w:footnote w:type="continuationNotice" w:id="1">
    <w:p w14:paraId="071A32C2" w14:textId="77777777" w:rsidR="00E24C64" w:rsidRDefault="00E24C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4E25"/>
    <w:multiLevelType w:val="multilevel"/>
    <w:tmpl w:val="C74C2CA4"/>
    <w:lvl w:ilvl="0">
      <w:start w:val="13"/>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06726B"/>
    <w:multiLevelType w:val="hybridMultilevel"/>
    <w:tmpl w:val="8ED892E4"/>
    <w:lvl w:ilvl="0" w:tplc="E18A292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C6E4D7E"/>
    <w:multiLevelType w:val="multilevel"/>
    <w:tmpl w:val="7478A1A2"/>
    <w:lvl w:ilvl="0">
      <w:start w:val="15"/>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696B31"/>
    <w:multiLevelType w:val="hybridMultilevel"/>
    <w:tmpl w:val="F380F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097779"/>
    <w:multiLevelType w:val="hybridMultilevel"/>
    <w:tmpl w:val="CB4008E2"/>
    <w:lvl w:ilvl="0" w:tplc="6012E794">
      <w:numFmt w:val="bullet"/>
      <w:lvlText w:val="-"/>
      <w:lvlJc w:val="left"/>
      <w:pPr>
        <w:ind w:left="390" w:hanging="360"/>
      </w:pPr>
      <w:rPr>
        <w:rFonts w:ascii="Arial" w:eastAsiaTheme="minorEastAsia" w:hAnsi="Arial" w:cs="Arial" w:hint="default"/>
      </w:rPr>
    </w:lvl>
    <w:lvl w:ilvl="1" w:tplc="0C070003" w:tentative="1">
      <w:start w:val="1"/>
      <w:numFmt w:val="bullet"/>
      <w:lvlText w:val="o"/>
      <w:lvlJc w:val="left"/>
      <w:pPr>
        <w:ind w:left="1110" w:hanging="360"/>
      </w:pPr>
      <w:rPr>
        <w:rFonts w:ascii="Courier New" w:hAnsi="Courier New" w:cs="Courier New" w:hint="default"/>
      </w:rPr>
    </w:lvl>
    <w:lvl w:ilvl="2" w:tplc="0C070005" w:tentative="1">
      <w:start w:val="1"/>
      <w:numFmt w:val="bullet"/>
      <w:lvlText w:val=""/>
      <w:lvlJc w:val="left"/>
      <w:pPr>
        <w:ind w:left="1830" w:hanging="360"/>
      </w:pPr>
      <w:rPr>
        <w:rFonts w:ascii="Wingdings" w:hAnsi="Wingdings" w:hint="default"/>
      </w:rPr>
    </w:lvl>
    <w:lvl w:ilvl="3" w:tplc="0C070001" w:tentative="1">
      <w:start w:val="1"/>
      <w:numFmt w:val="bullet"/>
      <w:lvlText w:val=""/>
      <w:lvlJc w:val="left"/>
      <w:pPr>
        <w:ind w:left="2550" w:hanging="360"/>
      </w:pPr>
      <w:rPr>
        <w:rFonts w:ascii="Symbol" w:hAnsi="Symbol" w:hint="default"/>
      </w:rPr>
    </w:lvl>
    <w:lvl w:ilvl="4" w:tplc="0C070003" w:tentative="1">
      <w:start w:val="1"/>
      <w:numFmt w:val="bullet"/>
      <w:lvlText w:val="o"/>
      <w:lvlJc w:val="left"/>
      <w:pPr>
        <w:ind w:left="3270" w:hanging="360"/>
      </w:pPr>
      <w:rPr>
        <w:rFonts w:ascii="Courier New" w:hAnsi="Courier New" w:cs="Courier New" w:hint="default"/>
      </w:rPr>
    </w:lvl>
    <w:lvl w:ilvl="5" w:tplc="0C070005" w:tentative="1">
      <w:start w:val="1"/>
      <w:numFmt w:val="bullet"/>
      <w:lvlText w:val=""/>
      <w:lvlJc w:val="left"/>
      <w:pPr>
        <w:ind w:left="3990" w:hanging="360"/>
      </w:pPr>
      <w:rPr>
        <w:rFonts w:ascii="Wingdings" w:hAnsi="Wingdings" w:hint="default"/>
      </w:rPr>
    </w:lvl>
    <w:lvl w:ilvl="6" w:tplc="0C070001" w:tentative="1">
      <w:start w:val="1"/>
      <w:numFmt w:val="bullet"/>
      <w:lvlText w:val=""/>
      <w:lvlJc w:val="left"/>
      <w:pPr>
        <w:ind w:left="4710" w:hanging="360"/>
      </w:pPr>
      <w:rPr>
        <w:rFonts w:ascii="Symbol" w:hAnsi="Symbol" w:hint="default"/>
      </w:rPr>
    </w:lvl>
    <w:lvl w:ilvl="7" w:tplc="0C070003" w:tentative="1">
      <w:start w:val="1"/>
      <w:numFmt w:val="bullet"/>
      <w:lvlText w:val="o"/>
      <w:lvlJc w:val="left"/>
      <w:pPr>
        <w:ind w:left="5430" w:hanging="360"/>
      </w:pPr>
      <w:rPr>
        <w:rFonts w:ascii="Courier New" w:hAnsi="Courier New" w:cs="Courier New" w:hint="default"/>
      </w:rPr>
    </w:lvl>
    <w:lvl w:ilvl="8" w:tplc="0C070005" w:tentative="1">
      <w:start w:val="1"/>
      <w:numFmt w:val="bullet"/>
      <w:lvlText w:val=""/>
      <w:lvlJc w:val="left"/>
      <w:pPr>
        <w:ind w:left="6150" w:hanging="360"/>
      </w:pPr>
      <w:rPr>
        <w:rFonts w:ascii="Wingdings" w:hAnsi="Wingdings" w:hint="default"/>
      </w:rPr>
    </w:lvl>
  </w:abstractNum>
  <w:abstractNum w:abstractNumId="5" w15:restartNumberingAfterBreak="0">
    <w:nsid w:val="248A6EAD"/>
    <w:multiLevelType w:val="multilevel"/>
    <w:tmpl w:val="AAEE19B2"/>
    <w:lvl w:ilvl="0">
      <w:start w:val="7"/>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7D328E"/>
    <w:multiLevelType w:val="hybridMultilevel"/>
    <w:tmpl w:val="475298BA"/>
    <w:lvl w:ilvl="0" w:tplc="32E00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F30FE"/>
    <w:multiLevelType w:val="multilevel"/>
    <w:tmpl w:val="89E830B8"/>
    <w:lvl w:ilvl="0">
      <w:start w:val="5"/>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FE756A"/>
    <w:multiLevelType w:val="multilevel"/>
    <w:tmpl w:val="53FEC754"/>
    <w:lvl w:ilvl="0">
      <w:start w:val="4"/>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1A1967"/>
    <w:multiLevelType w:val="multilevel"/>
    <w:tmpl w:val="E5129EEE"/>
    <w:lvl w:ilvl="0">
      <w:start w:val="10"/>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BE6BBA"/>
    <w:multiLevelType w:val="hybridMultilevel"/>
    <w:tmpl w:val="FF62FC16"/>
    <w:lvl w:ilvl="0" w:tplc="F0B88202">
      <w:start w:val="1"/>
      <w:numFmt w:val="decimal"/>
      <w:lvlText w:val="%1."/>
      <w:lvlJc w:val="left"/>
      <w:pPr>
        <w:ind w:left="390" w:hanging="360"/>
      </w:pPr>
      <w:rPr>
        <w:rFonts w:ascii="Arial" w:hAnsi="Arial" w:cs="Arial" w:hint="default"/>
        <w:b/>
        <w:color w:val="000000"/>
        <w:sz w:val="22"/>
      </w:rPr>
    </w:lvl>
    <w:lvl w:ilvl="1" w:tplc="0C070019" w:tentative="1">
      <w:start w:val="1"/>
      <w:numFmt w:val="lowerLetter"/>
      <w:lvlText w:val="%2."/>
      <w:lvlJc w:val="left"/>
      <w:pPr>
        <w:ind w:left="1110" w:hanging="360"/>
      </w:pPr>
    </w:lvl>
    <w:lvl w:ilvl="2" w:tplc="0C07001B" w:tentative="1">
      <w:start w:val="1"/>
      <w:numFmt w:val="lowerRoman"/>
      <w:lvlText w:val="%3."/>
      <w:lvlJc w:val="right"/>
      <w:pPr>
        <w:ind w:left="1830" w:hanging="180"/>
      </w:pPr>
    </w:lvl>
    <w:lvl w:ilvl="3" w:tplc="0C07000F" w:tentative="1">
      <w:start w:val="1"/>
      <w:numFmt w:val="decimal"/>
      <w:lvlText w:val="%4."/>
      <w:lvlJc w:val="left"/>
      <w:pPr>
        <w:ind w:left="2550" w:hanging="360"/>
      </w:pPr>
    </w:lvl>
    <w:lvl w:ilvl="4" w:tplc="0C070019" w:tentative="1">
      <w:start w:val="1"/>
      <w:numFmt w:val="lowerLetter"/>
      <w:lvlText w:val="%5."/>
      <w:lvlJc w:val="left"/>
      <w:pPr>
        <w:ind w:left="3270" w:hanging="360"/>
      </w:pPr>
    </w:lvl>
    <w:lvl w:ilvl="5" w:tplc="0C07001B" w:tentative="1">
      <w:start w:val="1"/>
      <w:numFmt w:val="lowerRoman"/>
      <w:lvlText w:val="%6."/>
      <w:lvlJc w:val="right"/>
      <w:pPr>
        <w:ind w:left="3990" w:hanging="180"/>
      </w:pPr>
    </w:lvl>
    <w:lvl w:ilvl="6" w:tplc="0C07000F" w:tentative="1">
      <w:start w:val="1"/>
      <w:numFmt w:val="decimal"/>
      <w:lvlText w:val="%7."/>
      <w:lvlJc w:val="left"/>
      <w:pPr>
        <w:ind w:left="4710" w:hanging="360"/>
      </w:pPr>
    </w:lvl>
    <w:lvl w:ilvl="7" w:tplc="0C070019" w:tentative="1">
      <w:start w:val="1"/>
      <w:numFmt w:val="lowerLetter"/>
      <w:lvlText w:val="%8."/>
      <w:lvlJc w:val="left"/>
      <w:pPr>
        <w:ind w:left="5430" w:hanging="360"/>
      </w:pPr>
    </w:lvl>
    <w:lvl w:ilvl="8" w:tplc="0C07001B" w:tentative="1">
      <w:start w:val="1"/>
      <w:numFmt w:val="lowerRoman"/>
      <w:lvlText w:val="%9."/>
      <w:lvlJc w:val="right"/>
      <w:pPr>
        <w:ind w:left="6150" w:hanging="180"/>
      </w:pPr>
    </w:lvl>
  </w:abstractNum>
  <w:abstractNum w:abstractNumId="11" w15:restartNumberingAfterBreak="0">
    <w:nsid w:val="46957CE5"/>
    <w:multiLevelType w:val="multilevel"/>
    <w:tmpl w:val="8CE48AA0"/>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E3E5473"/>
    <w:multiLevelType w:val="multilevel"/>
    <w:tmpl w:val="7CB6C4C6"/>
    <w:lvl w:ilvl="0">
      <w:start w:val="2"/>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8C7A9B"/>
    <w:multiLevelType w:val="multilevel"/>
    <w:tmpl w:val="D77EB24C"/>
    <w:lvl w:ilvl="0">
      <w:start w:val="9"/>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BE4D43"/>
    <w:multiLevelType w:val="hybridMultilevel"/>
    <w:tmpl w:val="3B56A998"/>
    <w:lvl w:ilvl="0" w:tplc="7736D9E4">
      <w:start w:val="1"/>
      <w:numFmt w:val="decimal"/>
      <w:pStyle w:val="Randziffern"/>
      <w:lvlText w:val="%1"/>
      <w:lvlJc w:val="left"/>
      <w:pPr>
        <w:ind w:left="644" w:hanging="360"/>
      </w:pPr>
      <w:rPr>
        <w:rFonts w:hint="default"/>
        <w:b/>
        <w:i w:val="0"/>
        <w:sz w:val="18"/>
      </w:rPr>
    </w:lvl>
    <w:lvl w:ilvl="1" w:tplc="0C070019">
      <w:start w:val="1"/>
      <w:numFmt w:val="lowerLetter"/>
      <w:lvlText w:val="%2."/>
      <w:lvlJc w:val="left"/>
      <w:pPr>
        <w:ind w:left="873" w:hanging="360"/>
      </w:pPr>
    </w:lvl>
    <w:lvl w:ilvl="2" w:tplc="0C07001B">
      <w:start w:val="1"/>
      <w:numFmt w:val="lowerRoman"/>
      <w:lvlText w:val="%3."/>
      <w:lvlJc w:val="right"/>
      <w:pPr>
        <w:ind w:left="1593" w:hanging="180"/>
      </w:pPr>
    </w:lvl>
    <w:lvl w:ilvl="3" w:tplc="0C07000F">
      <w:start w:val="1"/>
      <w:numFmt w:val="decimal"/>
      <w:lvlText w:val="%4."/>
      <w:lvlJc w:val="left"/>
      <w:pPr>
        <w:ind w:left="2313" w:hanging="360"/>
      </w:pPr>
    </w:lvl>
    <w:lvl w:ilvl="4" w:tplc="0C070019" w:tentative="1">
      <w:start w:val="1"/>
      <w:numFmt w:val="lowerLetter"/>
      <w:lvlText w:val="%5."/>
      <w:lvlJc w:val="left"/>
      <w:pPr>
        <w:ind w:left="3033" w:hanging="360"/>
      </w:pPr>
    </w:lvl>
    <w:lvl w:ilvl="5" w:tplc="0C07001B" w:tentative="1">
      <w:start w:val="1"/>
      <w:numFmt w:val="lowerRoman"/>
      <w:lvlText w:val="%6."/>
      <w:lvlJc w:val="right"/>
      <w:pPr>
        <w:ind w:left="3753" w:hanging="180"/>
      </w:pPr>
    </w:lvl>
    <w:lvl w:ilvl="6" w:tplc="0C07000F" w:tentative="1">
      <w:start w:val="1"/>
      <w:numFmt w:val="decimal"/>
      <w:lvlText w:val="%7."/>
      <w:lvlJc w:val="left"/>
      <w:pPr>
        <w:ind w:left="4473" w:hanging="360"/>
      </w:pPr>
    </w:lvl>
    <w:lvl w:ilvl="7" w:tplc="0C070019" w:tentative="1">
      <w:start w:val="1"/>
      <w:numFmt w:val="lowerLetter"/>
      <w:lvlText w:val="%8."/>
      <w:lvlJc w:val="left"/>
      <w:pPr>
        <w:ind w:left="5193" w:hanging="360"/>
      </w:pPr>
    </w:lvl>
    <w:lvl w:ilvl="8" w:tplc="0C07001B" w:tentative="1">
      <w:start w:val="1"/>
      <w:numFmt w:val="lowerRoman"/>
      <w:lvlText w:val="%9."/>
      <w:lvlJc w:val="right"/>
      <w:pPr>
        <w:ind w:left="5913" w:hanging="180"/>
      </w:pPr>
    </w:lvl>
  </w:abstractNum>
  <w:abstractNum w:abstractNumId="15" w15:restartNumberingAfterBreak="0">
    <w:nsid w:val="5813117B"/>
    <w:multiLevelType w:val="multilevel"/>
    <w:tmpl w:val="CD4ED778"/>
    <w:lvl w:ilvl="0">
      <w:start w:val="3"/>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849269C"/>
    <w:multiLevelType w:val="hybridMultilevel"/>
    <w:tmpl w:val="CDAE189A"/>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17" w15:restartNumberingAfterBreak="0">
    <w:nsid w:val="6E865C9E"/>
    <w:multiLevelType w:val="multilevel"/>
    <w:tmpl w:val="0EE6F954"/>
    <w:lvl w:ilvl="0">
      <w:start w:val="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FAF4E61"/>
    <w:multiLevelType w:val="multilevel"/>
    <w:tmpl w:val="EAA09FCC"/>
    <w:lvl w:ilvl="0">
      <w:start w:val="6"/>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5E1A95"/>
    <w:multiLevelType w:val="hybridMultilevel"/>
    <w:tmpl w:val="01B274D6"/>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20" w15:restartNumberingAfterBreak="0">
    <w:nsid w:val="71157B37"/>
    <w:multiLevelType w:val="multilevel"/>
    <w:tmpl w:val="D3E49094"/>
    <w:lvl w:ilvl="0">
      <w:start w:val="12"/>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683DD7"/>
    <w:multiLevelType w:val="multilevel"/>
    <w:tmpl w:val="FEFA5E56"/>
    <w:lvl w:ilvl="0">
      <w:start w:val="9"/>
      <w:numFmt w:val="decimal"/>
      <w:lvlText w:val="%1."/>
      <w:lvlJc w:val="left"/>
      <w:pPr>
        <w:ind w:left="720" w:hanging="360"/>
      </w:pPr>
      <w:rPr>
        <w:rFonts w:eastAsiaTheme="minorEastAsia" w:hint="default"/>
        <w:b/>
        <w:color w:val="00000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9102068"/>
    <w:multiLevelType w:val="multilevel"/>
    <w:tmpl w:val="D0200B0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113A60"/>
    <w:multiLevelType w:val="multilevel"/>
    <w:tmpl w:val="AE020214"/>
    <w:lvl w:ilvl="0">
      <w:start w:val="1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5F6BD2"/>
    <w:multiLevelType w:val="multilevel"/>
    <w:tmpl w:val="40C884AA"/>
    <w:lvl w:ilvl="0">
      <w:start w:val="8"/>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497FF2"/>
    <w:multiLevelType w:val="multilevel"/>
    <w:tmpl w:val="0944ED52"/>
    <w:lvl w:ilvl="0">
      <w:start w:val="14"/>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EAE321F"/>
    <w:multiLevelType w:val="multilevel"/>
    <w:tmpl w:val="D0200B0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65775825">
    <w:abstractNumId w:val="11"/>
  </w:num>
  <w:num w:numId="2" w16cid:durableId="1832598315">
    <w:abstractNumId w:val="17"/>
  </w:num>
  <w:num w:numId="3" w16cid:durableId="621154289">
    <w:abstractNumId w:val="26"/>
  </w:num>
  <w:num w:numId="4" w16cid:durableId="234048517">
    <w:abstractNumId w:val="22"/>
  </w:num>
  <w:num w:numId="5" w16cid:durableId="681275077">
    <w:abstractNumId w:val="1"/>
  </w:num>
  <w:num w:numId="6" w16cid:durableId="1572345072">
    <w:abstractNumId w:val="3"/>
  </w:num>
  <w:num w:numId="7" w16cid:durableId="2078548815">
    <w:abstractNumId w:val="14"/>
  </w:num>
  <w:num w:numId="8" w16cid:durableId="342242001">
    <w:abstractNumId w:val="16"/>
  </w:num>
  <w:num w:numId="9" w16cid:durableId="1797289587">
    <w:abstractNumId w:val="10"/>
  </w:num>
  <w:num w:numId="10" w16cid:durableId="257907032">
    <w:abstractNumId w:val="14"/>
  </w:num>
  <w:num w:numId="11" w16cid:durableId="30544930">
    <w:abstractNumId w:val="14"/>
  </w:num>
  <w:num w:numId="12" w16cid:durableId="1423798135">
    <w:abstractNumId w:val="14"/>
  </w:num>
  <w:num w:numId="13" w16cid:durableId="1475297725">
    <w:abstractNumId w:val="14"/>
  </w:num>
  <w:num w:numId="14" w16cid:durableId="730930687">
    <w:abstractNumId w:val="14"/>
  </w:num>
  <w:num w:numId="15" w16cid:durableId="218631105">
    <w:abstractNumId w:val="14"/>
  </w:num>
  <w:num w:numId="16" w16cid:durableId="1570192719">
    <w:abstractNumId w:val="14"/>
  </w:num>
  <w:num w:numId="17" w16cid:durableId="148518594">
    <w:abstractNumId w:val="14"/>
  </w:num>
  <w:num w:numId="18" w16cid:durableId="151989483">
    <w:abstractNumId w:val="14"/>
  </w:num>
  <w:num w:numId="19" w16cid:durableId="473717496">
    <w:abstractNumId w:val="14"/>
  </w:num>
  <w:num w:numId="20" w16cid:durableId="466819223">
    <w:abstractNumId w:val="14"/>
  </w:num>
  <w:num w:numId="21" w16cid:durableId="1798791734">
    <w:abstractNumId w:val="14"/>
  </w:num>
  <w:num w:numId="22" w16cid:durableId="401874417">
    <w:abstractNumId w:val="14"/>
  </w:num>
  <w:num w:numId="23" w16cid:durableId="1738625831">
    <w:abstractNumId w:val="14"/>
  </w:num>
  <w:num w:numId="24" w16cid:durableId="1727947955">
    <w:abstractNumId w:val="14"/>
  </w:num>
  <w:num w:numId="25" w16cid:durableId="1878737057">
    <w:abstractNumId w:val="14"/>
  </w:num>
  <w:num w:numId="26" w16cid:durableId="1743526649">
    <w:abstractNumId w:val="14"/>
  </w:num>
  <w:num w:numId="27" w16cid:durableId="2005160211">
    <w:abstractNumId w:val="14"/>
  </w:num>
  <w:num w:numId="28" w16cid:durableId="1083262456">
    <w:abstractNumId w:val="14"/>
  </w:num>
  <w:num w:numId="29" w16cid:durableId="2062510382">
    <w:abstractNumId w:val="19"/>
  </w:num>
  <w:num w:numId="30" w16cid:durableId="1045300172">
    <w:abstractNumId w:val="6"/>
  </w:num>
  <w:num w:numId="31" w16cid:durableId="2054770674">
    <w:abstractNumId w:val="12"/>
  </w:num>
  <w:num w:numId="32" w16cid:durableId="1295788677">
    <w:abstractNumId w:val="15"/>
  </w:num>
  <w:num w:numId="33" w16cid:durableId="2132897123">
    <w:abstractNumId w:val="8"/>
  </w:num>
  <w:num w:numId="34" w16cid:durableId="2100714531">
    <w:abstractNumId w:val="7"/>
  </w:num>
  <w:num w:numId="35" w16cid:durableId="553347496">
    <w:abstractNumId w:val="18"/>
  </w:num>
  <w:num w:numId="36" w16cid:durableId="1395929226">
    <w:abstractNumId w:val="5"/>
  </w:num>
  <w:num w:numId="37" w16cid:durableId="81682615">
    <w:abstractNumId w:val="24"/>
  </w:num>
  <w:num w:numId="38" w16cid:durableId="1445659645">
    <w:abstractNumId w:val="13"/>
  </w:num>
  <w:num w:numId="39" w16cid:durableId="891695153">
    <w:abstractNumId w:val="9"/>
  </w:num>
  <w:num w:numId="40" w16cid:durableId="647517050">
    <w:abstractNumId w:val="23"/>
  </w:num>
  <w:num w:numId="41" w16cid:durableId="1392195443">
    <w:abstractNumId w:val="20"/>
  </w:num>
  <w:num w:numId="42" w16cid:durableId="1603608859">
    <w:abstractNumId w:val="0"/>
  </w:num>
  <w:num w:numId="43" w16cid:durableId="1879777838">
    <w:abstractNumId w:val="25"/>
  </w:num>
  <w:num w:numId="44" w16cid:durableId="1687752134">
    <w:abstractNumId w:val="2"/>
  </w:num>
  <w:num w:numId="45" w16cid:durableId="1378701621">
    <w:abstractNumId w:val="4"/>
  </w:num>
  <w:num w:numId="46" w16cid:durableId="18673250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0A704A1-8EE5-4CDC-BA43-AFDADF6D786B}"/>
    <w:docVar w:name="dgnword-eventsink" w:val="475002400"/>
  </w:docVars>
  <w:rsids>
    <w:rsidRoot w:val="00231482"/>
    <w:rsid w:val="000004B4"/>
    <w:rsid w:val="0000075E"/>
    <w:rsid w:val="00001603"/>
    <w:rsid w:val="0000715A"/>
    <w:rsid w:val="00011843"/>
    <w:rsid w:val="00012051"/>
    <w:rsid w:val="00015000"/>
    <w:rsid w:val="00025BF2"/>
    <w:rsid w:val="0002647C"/>
    <w:rsid w:val="000264FF"/>
    <w:rsid w:val="00031593"/>
    <w:rsid w:val="000330B2"/>
    <w:rsid w:val="00043873"/>
    <w:rsid w:val="00051775"/>
    <w:rsid w:val="000759CE"/>
    <w:rsid w:val="00076394"/>
    <w:rsid w:val="00091C80"/>
    <w:rsid w:val="00096CAC"/>
    <w:rsid w:val="000A4E1F"/>
    <w:rsid w:val="000C25A3"/>
    <w:rsid w:val="000C5051"/>
    <w:rsid w:val="000C750C"/>
    <w:rsid w:val="000E0A16"/>
    <w:rsid w:val="000E241E"/>
    <w:rsid w:val="000E6866"/>
    <w:rsid w:val="000E7FF1"/>
    <w:rsid w:val="000F3441"/>
    <w:rsid w:val="00101FF8"/>
    <w:rsid w:val="001064C9"/>
    <w:rsid w:val="00113A73"/>
    <w:rsid w:val="00121070"/>
    <w:rsid w:val="00133C64"/>
    <w:rsid w:val="00143C0B"/>
    <w:rsid w:val="00145290"/>
    <w:rsid w:val="0014635A"/>
    <w:rsid w:val="00147659"/>
    <w:rsid w:val="00150AB4"/>
    <w:rsid w:val="00151681"/>
    <w:rsid w:val="0015188E"/>
    <w:rsid w:val="00153C6B"/>
    <w:rsid w:val="00153E86"/>
    <w:rsid w:val="001548CF"/>
    <w:rsid w:val="00167BA5"/>
    <w:rsid w:val="001708E3"/>
    <w:rsid w:val="001713E1"/>
    <w:rsid w:val="00175029"/>
    <w:rsid w:val="00175799"/>
    <w:rsid w:val="001914E7"/>
    <w:rsid w:val="001A11C3"/>
    <w:rsid w:val="001B1056"/>
    <w:rsid w:val="001B228F"/>
    <w:rsid w:val="001B3406"/>
    <w:rsid w:val="001C073F"/>
    <w:rsid w:val="001C10AA"/>
    <w:rsid w:val="001C2EF6"/>
    <w:rsid w:val="001C338F"/>
    <w:rsid w:val="001C371B"/>
    <w:rsid w:val="001C4E4F"/>
    <w:rsid w:val="001C636A"/>
    <w:rsid w:val="001D2279"/>
    <w:rsid w:val="001F3F38"/>
    <w:rsid w:val="00201A3B"/>
    <w:rsid w:val="00213DEC"/>
    <w:rsid w:val="002154A7"/>
    <w:rsid w:val="00216DD2"/>
    <w:rsid w:val="00222F0E"/>
    <w:rsid w:val="002238A4"/>
    <w:rsid w:val="00231482"/>
    <w:rsid w:val="0023741F"/>
    <w:rsid w:val="002431CD"/>
    <w:rsid w:val="002462EF"/>
    <w:rsid w:val="00250011"/>
    <w:rsid w:val="00251EED"/>
    <w:rsid w:val="00253C13"/>
    <w:rsid w:val="002571D7"/>
    <w:rsid w:val="0026186A"/>
    <w:rsid w:val="002627D1"/>
    <w:rsid w:val="00266C17"/>
    <w:rsid w:val="0027241D"/>
    <w:rsid w:val="00275D8A"/>
    <w:rsid w:val="002770D5"/>
    <w:rsid w:val="00277953"/>
    <w:rsid w:val="00291A89"/>
    <w:rsid w:val="00292A38"/>
    <w:rsid w:val="002A0CF7"/>
    <w:rsid w:val="002A460E"/>
    <w:rsid w:val="002A7B5B"/>
    <w:rsid w:val="002B1522"/>
    <w:rsid w:val="002C13B9"/>
    <w:rsid w:val="002C1CA3"/>
    <w:rsid w:val="002C4CDE"/>
    <w:rsid w:val="002C50C6"/>
    <w:rsid w:val="002D239A"/>
    <w:rsid w:val="002D584C"/>
    <w:rsid w:val="002D7859"/>
    <w:rsid w:val="002E56A0"/>
    <w:rsid w:val="002F4B99"/>
    <w:rsid w:val="00314609"/>
    <w:rsid w:val="00337AD9"/>
    <w:rsid w:val="003429D0"/>
    <w:rsid w:val="0034675F"/>
    <w:rsid w:val="00350B99"/>
    <w:rsid w:val="00351D88"/>
    <w:rsid w:val="00363048"/>
    <w:rsid w:val="00363B7C"/>
    <w:rsid w:val="00366D26"/>
    <w:rsid w:val="0037000F"/>
    <w:rsid w:val="00380984"/>
    <w:rsid w:val="00381022"/>
    <w:rsid w:val="00381980"/>
    <w:rsid w:val="0038292F"/>
    <w:rsid w:val="00383176"/>
    <w:rsid w:val="00391F46"/>
    <w:rsid w:val="00394504"/>
    <w:rsid w:val="003A1963"/>
    <w:rsid w:val="003A51D5"/>
    <w:rsid w:val="003A5B0D"/>
    <w:rsid w:val="003A763C"/>
    <w:rsid w:val="003B2EA1"/>
    <w:rsid w:val="003B3F4F"/>
    <w:rsid w:val="003B5120"/>
    <w:rsid w:val="003C3708"/>
    <w:rsid w:val="003C64A2"/>
    <w:rsid w:val="003C64C8"/>
    <w:rsid w:val="003C73A3"/>
    <w:rsid w:val="003D1BAE"/>
    <w:rsid w:val="003D2913"/>
    <w:rsid w:val="003D4BD0"/>
    <w:rsid w:val="003D7B0B"/>
    <w:rsid w:val="003E0E81"/>
    <w:rsid w:val="003E3912"/>
    <w:rsid w:val="003E5808"/>
    <w:rsid w:val="003F196C"/>
    <w:rsid w:val="003F38AC"/>
    <w:rsid w:val="003F3A21"/>
    <w:rsid w:val="003F4402"/>
    <w:rsid w:val="003F5B89"/>
    <w:rsid w:val="003F7487"/>
    <w:rsid w:val="00400685"/>
    <w:rsid w:val="00400FF6"/>
    <w:rsid w:val="004140A2"/>
    <w:rsid w:val="00416545"/>
    <w:rsid w:val="00421A42"/>
    <w:rsid w:val="00422BB3"/>
    <w:rsid w:val="004274E0"/>
    <w:rsid w:val="00430713"/>
    <w:rsid w:val="0043447F"/>
    <w:rsid w:val="00434EF2"/>
    <w:rsid w:val="00434F1F"/>
    <w:rsid w:val="0043590D"/>
    <w:rsid w:val="0044378B"/>
    <w:rsid w:val="00443A4A"/>
    <w:rsid w:val="0045223A"/>
    <w:rsid w:val="004531A5"/>
    <w:rsid w:val="00467458"/>
    <w:rsid w:val="004771C9"/>
    <w:rsid w:val="0048198F"/>
    <w:rsid w:val="00484BB5"/>
    <w:rsid w:val="004A1FF9"/>
    <w:rsid w:val="004A5210"/>
    <w:rsid w:val="004B0DD4"/>
    <w:rsid w:val="004B2BFD"/>
    <w:rsid w:val="004B528B"/>
    <w:rsid w:val="004C46AC"/>
    <w:rsid w:val="004C64A2"/>
    <w:rsid w:val="004D0845"/>
    <w:rsid w:val="004D3DD2"/>
    <w:rsid w:val="004D4353"/>
    <w:rsid w:val="004D6C05"/>
    <w:rsid w:val="004E510C"/>
    <w:rsid w:val="004F4409"/>
    <w:rsid w:val="00500995"/>
    <w:rsid w:val="0050391B"/>
    <w:rsid w:val="0050767A"/>
    <w:rsid w:val="00515E3D"/>
    <w:rsid w:val="00533CD8"/>
    <w:rsid w:val="005505E2"/>
    <w:rsid w:val="00550FE8"/>
    <w:rsid w:val="00551A62"/>
    <w:rsid w:val="00552F96"/>
    <w:rsid w:val="00555017"/>
    <w:rsid w:val="0055613B"/>
    <w:rsid w:val="0055728C"/>
    <w:rsid w:val="005608AD"/>
    <w:rsid w:val="00565477"/>
    <w:rsid w:val="00570810"/>
    <w:rsid w:val="0057102F"/>
    <w:rsid w:val="005762D0"/>
    <w:rsid w:val="0058072E"/>
    <w:rsid w:val="00581DB0"/>
    <w:rsid w:val="00593D49"/>
    <w:rsid w:val="00593FF1"/>
    <w:rsid w:val="00594DAA"/>
    <w:rsid w:val="00595AB7"/>
    <w:rsid w:val="0059663A"/>
    <w:rsid w:val="005A1C9A"/>
    <w:rsid w:val="005A6619"/>
    <w:rsid w:val="005D2182"/>
    <w:rsid w:val="005E0A91"/>
    <w:rsid w:val="005E534F"/>
    <w:rsid w:val="005F1AD7"/>
    <w:rsid w:val="005F456A"/>
    <w:rsid w:val="005F7A17"/>
    <w:rsid w:val="006116BD"/>
    <w:rsid w:val="0061206A"/>
    <w:rsid w:val="006226E6"/>
    <w:rsid w:val="006323FD"/>
    <w:rsid w:val="00634144"/>
    <w:rsid w:val="00634ED6"/>
    <w:rsid w:val="006416FA"/>
    <w:rsid w:val="0064455D"/>
    <w:rsid w:val="006551C9"/>
    <w:rsid w:val="0065592A"/>
    <w:rsid w:val="006632C1"/>
    <w:rsid w:val="006665EE"/>
    <w:rsid w:val="00696A05"/>
    <w:rsid w:val="006A1EC6"/>
    <w:rsid w:val="006A4073"/>
    <w:rsid w:val="006A4093"/>
    <w:rsid w:val="006A7184"/>
    <w:rsid w:val="006C3317"/>
    <w:rsid w:val="006C444C"/>
    <w:rsid w:val="006D4CDA"/>
    <w:rsid w:val="006D725C"/>
    <w:rsid w:val="006E33CF"/>
    <w:rsid w:val="006F0A1E"/>
    <w:rsid w:val="006F79EA"/>
    <w:rsid w:val="0070279A"/>
    <w:rsid w:val="007033DC"/>
    <w:rsid w:val="00705E1F"/>
    <w:rsid w:val="00707249"/>
    <w:rsid w:val="00711B99"/>
    <w:rsid w:val="007142D9"/>
    <w:rsid w:val="00723D28"/>
    <w:rsid w:val="0072455B"/>
    <w:rsid w:val="00726369"/>
    <w:rsid w:val="00732551"/>
    <w:rsid w:val="00734D7A"/>
    <w:rsid w:val="00740448"/>
    <w:rsid w:val="00742284"/>
    <w:rsid w:val="00742C8B"/>
    <w:rsid w:val="00742E52"/>
    <w:rsid w:val="007432FE"/>
    <w:rsid w:val="00747650"/>
    <w:rsid w:val="00752382"/>
    <w:rsid w:val="00752C15"/>
    <w:rsid w:val="00753365"/>
    <w:rsid w:val="007600BA"/>
    <w:rsid w:val="0076266F"/>
    <w:rsid w:val="00765913"/>
    <w:rsid w:val="00774A2A"/>
    <w:rsid w:val="00783B9C"/>
    <w:rsid w:val="007877A5"/>
    <w:rsid w:val="0079374D"/>
    <w:rsid w:val="007A07DA"/>
    <w:rsid w:val="007A32B9"/>
    <w:rsid w:val="007B47B6"/>
    <w:rsid w:val="007B4947"/>
    <w:rsid w:val="007C5251"/>
    <w:rsid w:val="007C5578"/>
    <w:rsid w:val="007C7CA0"/>
    <w:rsid w:val="007D1801"/>
    <w:rsid w:val="007D376D"/>
    <w:rsid w:val="007D6C7F"/>
    <w:rsid w:val="007D7679"/>
    <w:rsid w:val="007E1242"/>
    <w:rsid w:val="007F4293"/>
    <w:rsid w:val="00801D55"/>
    <w:rsid w:val="00807113"/>
    <w:rsid w:val="0081259E"/>
    <w:rsid w:val="00812677"/>
    <w:rsid w:val="00820944"/>
    <w:rsid w:val="00821255"/>
    <w:rsid w:val="00830E63"/>
    <w:rsid w:val="00833BB6"/>
    <w:rsid w:val="008349FE"/>
    <w:rsid w:val="008469B1"/>
    <w:rsid w:val="00850529"/>
    <w:rsid w:val="00851B1E"/>
    <w:rsid w:val="008532EA"/>
    <w:rsid w:val="0086002D"/>
    <w:rsid w:val="00864DFB"/>
    <w:rsid w:val="00867825"/>
    <w:rsid w:val="00875E04"/>
    <w:rsid w:val="00882A75"/>
    <w:rsid w:val="0088405D"/>
    <w:rsid w:val="00897740"/>
    <w:rsid w:val="008977F7"/>
    <w:rsid w:val="008A2192"/>
    <w:rsid w:val="008A7A59"/>
    <w:rsid w:val="008B4DB7"/>
    <w:rsid w:val="008C1C58"/>
    <w:rsid w:val="008D2668"/>
    <w:rsid w:val="008D6EEE"/>
    <w:rsid w:val="008E25ED"/>
    <w:rsid w:val="008E3398"/>
    <w:rsid w:val="008F2B92"/>
    <w:rsid w:val="008F35AF"/>
    <w:rsid w:val="009016B7"/>
    <w:rsid w:val="00907A74"/>
    <w:rsid w:val="0091427E"/>
    <w:rsid w:val="00917199"/>
    <w:rsid w:val="00930C46"/>
    <w:rsid w:val="009360BB"/>
    <w:rsid w:val="00952657"/>
    <w:rsid w:val="009647D3"/>
    <w:rsid w:val="00964846"/>
    <w:rsid w:val="00966472"/>
    <w:rsid w:val="00970EE2"/>
    <w:rsid w:val="00971BE4"/>
    <w:rsid w:val="00972862"/>
    <w:rsid w:val="00975B5A"/>
    <w:rsid w:val="009777DC"/>
    <w:rsid w:val="009806F1"/>
    <w:rsid w:val="0098268B"/>
    <w:rsid w:val="009870E7"/>
    <w:rsid w:val="00990B1B"/>
    <w:rsid w:val="00990B5D"/>
    <w:rsid w:val="00991B66"/>
    <w:rsid w:val="00993769"/>
    <w:rsid w:val="00993DFA"/>
    <w:rsid w:val="00997D09"/>
    <w:rsid w:val="009A1335"/>
    <w:rsid w:val="009B4A36"/>
    <w:rsid w:val="009B5B1A"/>
    <w:rsid w:val="009B62D4"/>
    <w:rsid w:val="009B6D63"/>
    <w:rsid w:val="009C0159"/>
    <w:rsid w:val="009C6F1F"/>
    <w:rsid w:val="009D0C44"/>
    <w:rsid w:val="009D48E6"/>
    <w:rsid w:val="009E54A8"/>
    <w:rsid w:val="009E72B8"/>
    <w:rsid w:val="009E74D8"/>
    <w:rsid w:val="009E7CCD"/>
    <w:rsid w:val="009F33A4"/>
    <w:rsid w:val="00A005C3"/>
    <w:rsid w:val="00A0333A"/>
    <w:rsid w:val="00A06295"/>
    <w:rsid w:val="00A06AE8"/>
    <w:rsid w:val="00A3232F"/>
    <w:rsid w:val="00A33CC6"/>
    <w:rsid w:val="00A344E3"/>
    <w:rsid w:val="00A35545"/>
    <w:rsid w:val="00A43DCC"/>
    <w:rsid w:val="00A4559D"/>
    <w:rsid w:val="00A52568"/>
    <w:rsid w:val="00A603BD"/>
    <w:rsid w:val="00A61160"/>
    <w:rsid w:val="00A70F8B"/>
    <w:rsid w:val="00A71CDD"/>
    <w:rsid w:val="00AA3C03"/>
    <w:rsid w:val="00AB0CA9"/>
    <w:rsid w:val="00AB24C1"/>
    <w:rsid w:val="00AB66A5"/>
    <w:rsid w:val="00AC0431"/>
    <w:rsid w:val="00AD1319"/>
    <w:rsid w:val="00AD190B"/>
    <w:rsid w:val="00AD5EAD"/>
    <w:rsid w:val="00AE3A40"/>
    <w:rsid w:val="00AE40FD"/>
    <w:rsid w:val="00AE6ADF"/>
    <w:rsid w:val="00AF0F83"/>
    <w:rsid w:val="00AF36E9"/>
    <w:rsid w:val="00AF410B"/>
    <w:rsid w:val="00B03506"/>
    <w:rsid w:val="00B054A7"/>
    <w:rsid w:val="00B16A39"/>
    <w:rsid w:val="00B22BC3"/>
    <w:rsid w:val="00B3355C"/>
    <w:rsid w:val="00B3545B"/>
    <w:rsid w:val="00B37988"/>
    <w:rsid w:val="00B412F7"/>
    <w:rsid w:val="00B42489"/>
    <w:rsid w:val="00B52E12"/>
    <w:rsid w:val="00B54A7D"/>
    <w:rsid w:val="00B553AA"/>
    <w:rsid w:val="00B72E2D"/>
    <w:rsid w:val="00B76526"/>
    <w:rsid w:val="00B81725"/>
    <w:rsid w:val="00B82733"/>
    <w:rsid w:val="00B83B64"/>
    <w:rsid w:val="00B8490B"/>
    <w:rsid w:val="00B904BE"/>
    <w:rsid w:val="00B92928"/>
    <w:rsid w:val="00BA5AA1"/>
    <w:rsid w:val="00BB3E7B"/>
    <w:rsid w:val="00BD7D68"/>
    <w:rsid w:val="00BE2EFB"/>
    <w:rsid w:val="00BE4B77"/>
    <w:rsid w:val="00BF030B"/>
    <w:rsid w:val="00BF1BD4"/>
    <w:rsid w:val="00BF3C12"/>
    <w:rsid w:val="00BF59DE"/>
    <w:rsid w:val="00C01A71"/>
    <w:rsid w:val="00C04CF3"/>
    <w:rsid w:val="00C067B4"/>
    <w:rsid w:val="00C07BD5"/>
    <w:rsid w:val="00C12C36"/>
    <w:rsid w:val="00C1388F"/>
    <w:rsid w:val="00C3311E"/>
    <w:rsid w:val="00C33396"/>
    <w:rsid w:val="00C336B1"/>
    <w:rsid w:val="00C3405E"/>
    <w:rsid w:val="00C41CAB"/>
    <w:rsid w:val="00C44500"/>
    <w:rsid w:val="00C535F1"/>
    <w:rsid w:val="00C5651E"/>
    <w:rsid w:val="00C65D8B"/>
    <w:rsid w:val="00C67BEF"/>
    <w:rsid w:val="00C7324C"/>
    <w:rsid w:val="00C73FAD"/>
    <w:rsid w:val="00C8151F"/>
    <w:rsid w:val="00C82F78"/>
    <w:rsid w:val="00C9279F"/>
    <w:rsid w:val="00C937EC"/>
    <w:rsid w:val="00C95EB5"/>
    <w:rsid w:val="00C97ED6"/>
    <w:rsid w:val="00CA0F78"/>
    <w:rsid w:val="00CB10C7"/>
    <w:rsid w:val="00CB27A9"/>
    <w:rsid w:val="00CB5DD5"/>
    <w:rsid w:val="00CC1D8D"/>
    <w:rsid w:val="00CC5042"/>
    <w:rsid w:val="00CC64DB"/>
    <w:rsid w:val="00CD27AB"/>
    <w:rsid w:val="00CD31BB"/>
    <w:rsid w:val="00CD64AC"/>
    <w:rsid w:val="00CD7EAD"/>
    <w:rsid w:val="00CE76D6"/>
    <w:rsid w:val="00CF057C"/>
    <w:rsid w:val="00CF059A"/>
    <w:rsid w:val="00D001B8"/>
    <w:rsid w:val="00D019A3"/>
    <w:rsid w:val="00D02020"/>
    <w:rsid w:val="00D0319A"/>
    <w:rsid w:val="00D046DA"/>
    <w:rsid w:val="00D049A5"/>
    <w:rsid w:val="00D20C42"/>
    <w:rsid w:val="00D219A6"/>
    <w:rsid w:val="00D232E7"/>
    <w:rsid w:val="00D324C2"/>
    <w:rsid w:val="00D334C2"/>
    <w:rsid w:val="00D41C00"/>
    <w:rsid w:val="00D479BB"/>
    <w:rsid w:val="00D56FC8"/>
    <w:rsid w:val="00D60E84"/>
    <w:rsid w:val="00D61765"/>
    <w:rsid w:val="00D65218"/>
    <w:rsid w:val="00D70F3A"/>
    <w:rsid w:val="00D74135"/>
    <w:rsid w:val="00D74DC3"/>
    <w:rsid w:val="00D86730"/>
    <w:rsid w:val="00D9602D"/>
    <w:rsid w:val="00DA12BB"/>
    <w:rsid w:val="00DA3ACE"/>
    <w:rsid w:val="00DA3D58"/>
    <w:rsid w:val="00DA7079"/>
    <w:rsid w:val="00DC0BA7"/>
    <w:rsid w:val="00DC143F"/>
    <w:rsid w:val="00DC2654"/>
    <w:rsid w:val="00DC3EE2"/>
    <w:rsid w:val="00DC5539"/>
    <w:rsid w:val="00DD0B33"/>
    <w:rsid w:val="00DF2851"/>
    <w:rsid w:val="00DF34F1"/>
    <w:rsid w:val="00E10035"/>
    <w:rsid w:val="00E1696E"/>
    <w:rsid w:val="00E24C64"/>
    <w:rsid w:val="00E25446"/>
    <w:rsid w:val="00E50A80"/>
    <w:rsid w:val="00E647F7"/>
    <w:rsid w:val="00E6490C"/>
    <w:rsid w:val="00E64E18"/>
    <w:rsid w:val="00E707F4"/>
    <w:rsid w:val="00E7105B"/>
    <w:rsid w:val="00EA2EEC"/>
    <w:rsid w:val="00EA47E9"/>
    <w:rsid w:val="00EA4D61"/>
    <w:rsid w:val="00EB1755"/>
    <w:rsid w:val="00ED6C50"/>
    <w:rsid w:val="00ED6D12"/>
    <w:rsid w:val="00EE2E48"/>
    <w:rsid w:val="00EF0F35"/>
    <w:rsid w:val="00EF26D7"/>
    <w:rsid w:val="00F02A36"/>
    <w:rsid w:val="00F076A3"/>
    <w:rsid w:val="00F16D09"/>
    <w:rsid w:val="00F33E18"/>
    <w:rsid w:val="00F43AD7"/>
    <w:rsid w:val="00F43CD6"/>
    <w:rsid w:val="00F51258"/>
    <w:rsid w:val="00F56670"/>
    <w:rsid w:val="00F60DF6"/>
    <w:rsid w:val="00F662BE"/>
    <w:rsid w:val="00F67981"/>
    <w:rsid w:val="00F7421F"/>
    <w:rsid w:val="00F77EF2"/>
    <w:rsid w:val="00FA12B0"/>
    <w:rsid w:val="00FB009F"/>
    <w:rsid w:val="00FB3117"/>
    <w:rsid w:val="00FB38BC"/>
    <w:rsid w:val="00FC7373"/>
    <w:rsid w:val="00FD7A59"/>
    <w:rsid w:val="00FF1026"/>
    <w:rsid w:val="00FF6051"/>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001ADB"/>
  <w15:docId w15:val="{4CF8ED02-0EED-4730-859B-CFDE2216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427E"/>
    <w:rPr>
      <w:rFonts w:eastAsiaTheme="minorEastAsia"/>
      <w:sz w:val="24"/>
      <w:szCs w:val="24"/>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ind w:left="30"/>
    </w:pPr>
  </w:style>
  <w:style w:type="paragraph" w:styleId="StandardWeb">
    <w:name w:val="Normal (Web)"/>
    <w:basedOn w:val="Standard"/>
    <w:uiPriority w:val="99"/>
    <w:unhideWhenUsed/>
    <w:pPr>
      <w:ind w:left="30"/>
    </w:pPr>
  </w:style>
  <w:style w:type="paragraph" w:customStyle="1" w:styleId="Standard1">
    <w:name w:val="Standard1"/>
    <w:basedOn w:val="Standard"/>
    <w:pPr>
      <w:ind w:left="30"/>
      <w:textAlignment w:val="center"/>
    </w:pPr>
    <w:rPr>
      <w:rFonts w:ascii="Arial" w:hAnsi="Arial" w:cs="Arial"/>
      <w:color w:val="000000"/>
      <w:sz w:val="22"/>
      <w:szCs w:val="22"/>
    </w:rPr>
  </w:style>
  <w:style w:type="paragraph" w:customStyle="1" w:styleId="c943a426">
    <w:name w:val="c943a426"/>
    <w:basedOn w:val="Standard"/>
    <w:pPr>
      <w:ind w:left="30"/>
      <w:jc w:val="center"/>
      <w:textAlignment w:val="center"/>
    </w:pPr>
    <w:rPr>
      <w:rFonts w:ascii="Arial" w:hAnsi="Arial" w:cs="Arial"/>
      <w:color w:val="000000"/>
      <w:sz w:val="22"/>
      <w:szCs w:val="22"/>
    </w:rPr>
  </w:style>
  <w:style w:type="paragraph" w:customStyle="1" w:styleId="c943a427">
    <w:name w:val="c943a427"/>
    <w:basedOn w:val="Standard"/>
    <w:pPr>
      <w:shd w:val="clear" w:color="auto" w:fill="FF00FF"/>
      <w:ind w:left="30"/>
      <w:textAlignment w:val="center"/>
    </w:pPr>
    <w:rPr>
      <w:rFonts w:ascii="Arial" w:hAnsi="Arial" w:cs="Arial"/>
      <w:color w:val="000000"/>
      <w:sz w:val="22"/>
      <w:szCs w:val="22"/>
    </w:rPr>
  </w:style>
  <w:style w:type="paragraph" w:customStyle="1" w:styleId="c943a428">
    <w:name w:val="c943a428"/>
    <w:basedOn w:val="Standard"/>
    <w:pPr>
      <w:shd w:val="clear" w:color="auto" w:fill="00FF00"/>
      <w:ind w:left="30"/>
      <w:textAlignment w:val="center"/>
    </w:pPr>
    <w:rPr>
      <w:rFonts w:ascii="Arial" w:hAnsi="Arial" w:cs="Arial"/>
      <w:color w:val="000000"/>
      <w:sz w:val="22"/>
      <w:szCs w:val="22"/>
    </w:rPr>
  </w:style>
  <w:style w:type="paragraph" w:customStyle="1" w:styleId="c943a429">
    <w:name w:val="c943a429"/>
    <w:basedOn w:val="Standard"/>
    <w:pPr>
      <w:shd w:val="clear" w:color="auto" w:fill="00FFFF"/>
      <w:ind w:left="30"/>
      <w:textAlignment w:val="center"/>
    </w:pPr>
    <w:rPr>
      <w:rFonts w:ascii="Arial" w:hAnsi="Arial" w:cs="Arial"/>
      <w:color w:val="000000"/>
      <w:sz w:val="22"/>
      <w:szCs w:val="22"/>
    </w:rPr>
  </w:style>
  <w:style w:type="paragraph" w:customStyle="1" w:styleId="c943a433">
    <w:name w:val="c943a433"/>
    <w:basedOn w:val="Standard"/>
    <w:pPr>
      <w:ind w:left="30"/>
      <w:jc w:val="center"/>
      <w:textAlignment w:val="center"/>
    </w:pPr>
    <w:rPr>
      <w:rFonts w:ascii="Arial" w:hAnsi="Arial" w:cs="Arial"/>
      <w:b/>
      <w:bCs/>
      <w:color w:val="000000"/>
      <w:sz w:val="32"/>
      <w:szCs w:val="32"/>
    </w:rPr>
  </w:style>
  <w:style w:type="paragraph" w:customStyle="1" w:styleId="c943a434">
    <w:name w:val="c943a434"/>
    <w:basedOn w:val="Standard"/>
    <w:pPr>
      <w:shd w:val="clear" w:color="auto" w:fill="C0C0C0"/>
      <w:ind w:left="30"/>
      <w:jc w:val="center"/>
      <w:textAlignment w:val="center"/>
    </w:pPr>
    <w:rPr>
      <w:rFonts w:ascii="Arial" w:hAnsi="Arial" w:cs="Arial"/>
      <w:color w:val="000000"/>
      <w:sz w:val="22"/>
      <w:szCs w:val="22"/>
    </w:rPr>
  </w:style>
  <w:style w:type="paragraph" w:customStyle="1" w:styleId="c943a438">
    <w:name w:val="c943a438"/>
    <w:basedOn w:val="Standard"/>
    <w:pPr>
      <w:ind w:left="30"/>
      <w:jc w:val="center"/>
      <w:textAlignment w:val="center"/>
    </w:pPr>
    <w:rPr>
      <w:rFonts w:ascii="Arial" w:hAnsi="Arial" w:cs="Arial"/>
      <w:b/>
      <w:bCs/>
      <w:color w:val="000000"/>
      <w:sz w:val="22"/>
      <w:szCs w:val="22"/>
    </w:rPr>
  </w:style>
  <w:style w:type="paragraph" w:customStyle="1" w:styleId="c943a440">
    <w:name w:val="c943a440"/>
    <w:basedOn w:val="Standard"/>
    <w:pPr>
      <w:shd w:val="clear" w:color="auto" w:fill="00FFFF"/>
      <w:ind w:left="30"/>
      <w:jc w:val="center"/>
      <w:textAlignment w:val="center"/>
    </w:pPr>
    <w:rPr>
      <w:rFonts w:ascii="Arial" w:hAnsi="Arial" w:cs="Arial"/>
      <w:b/>
      <w:bCs/>
      <w:color w:val="000000"/>
      <w:sz w:val="32"/>
      <w:szCs w:val="32"/>
    </w:rPr>
  </w:style>
  <w:style w:type="paragraph" w:customStyle="1" w:styleId="c943a441">
    <w:name w:val="c943a441"/>
    <w:basedOn w:val="Standard"/>
    <w:pPr>
      <w:shd w:val="clear" w:color="auto" w:fill="FFFF00"/>
      <w:ind w:left="30"/>
      <w:jc w:val="center"/>
      <w:textAlignment w:val="center"/>
    </w:pPr>
    <w:rPr>
      <w:rFonts w:ascii="Arial" w:hAnsi="Arial" w:cs="Arial"/>
      <w:color w:val="000000"/>
      <w:sz w:val="16"/>
      <w:szCs w:val="16"/>
    </w:rPr>
  </w:style>
  <w:style w:type="paragraph" w:customStyle="1" w:styleId="c943a442">
    <w:name w:val="c943a442"/>
    <w:basedOn w:val="Standard"/>
    <w:pPr>
      <w:shd w:val="clear" w:color="auto" w:fill="FFFF00"/>
      <w:ind w:left="30"/>
      <w:textAlignment w:val="center"/>
    </w:pPr>
    <w:rPr>
      <w:rFonts w:ascii="Arial" w:hAnsi="Arial" w:cs="Arial"/>
      <w:color w:val="000000"/>
      <w:sz w:val="22"/>
      <w:szCs w:val="22"/>
    </w:rPr>
  </w:style>
  <w:style w:type="paragraph" w:customStyle="1" w:styleId="tabledefault">
    <w:name w:val="tabledefault"/>
    <w:basedOn w:val="Standard"/>
    <w:pPr>
      <w:pBdr>
        <w:top w:val="single" w:sz="6" w:space="0" w:color="000000"/>
        <w:left w:val="single" w:sz="6" w:space="0" w:color="000000"/>
        <w:bottom w:val="single" w:sz="6" w:space="0" w:color="000000"/>
        <w:right w:val="single" w:sz="6" w:space="0" w:color="000000"/>
      </w:pBdr>
      <w:ind w:left="30"/>
    </w:pPr>
  </w:style>
  <w:style w:type="character" w:customStyle="1" w:styleId="c943a4271">
    <w:name w:val="c943a4271"/>
    <w:basedOn w:val="Absatz-Standardschriftart"/>
    <w:rPr>
      <w:rFonts w:ascii="Arial" w:hAnsi="Arial" w:cs="Arial" w:hint="default"/>
      <w:color w:val="000000"/>
      <w:sz w:val="22"/>
      <w:szCs w:val="22"/>
      <w:shd w:val="clear" w:color="auto" w:fill="FF00FF"/>
    </w:rPr>
  </w:style>
  <w:style w:type="character" w:customStyle="1" w:styleId="normal1">
    <w:name w:val="normal1"/>
    <w:basedOn w:val="Absatz-Standardschriftart"/>
    <w:rPr>
      <w:rFonts w:ascii="Arial" w:hAnsi="Arial" w:cs="Arial" w:hint="default"/>
      <w:color w:val="000000"/>
      <w:sz w:val="22"/>
      <w:szCs w:val="22"/>
    </w:rPr>
  </w:style>
  <w:style w:type="character" w:customStyle="1" w:styleId="c943a4281">
    <w:name w:val="c943a4281"/>
    <w:basedOn w:val="Absatz-Standardschriftart"/>
    <w:rPr>
      <w:rFonts w:ascii="Arial" w:hAnsi="Arial" w:cs="Arial" w:hint="default"/>
      <w:color w:val="000000"/>
      <w:sz w:val="22"/>
      <w:szCs w:val="22"/>
      <w:shd w:val="clear" w:color="auto" w:fill="00FF00"/>
    </w:rPr>
  </w:style>
  <w:style w:type="character" w:customStyle="1" w:styleId="c943a4291">
    <w:name w:val="c943a4291"/>
    <w:basedOn w:val="Absatz-Standardschriftart"/>
    <w:rPr>
      <w:rFonts w:ascii="Arial" w:hAnsi="Arial" w:cs="Arial" w:hint="default"/>
      <w:color w:val="000000"/>
      <w:sz w:val="22"/>
      <w:szCs w:val="22"/>
      <w:shd w:val="clear" w:color="auto" w:fill="00FFFF"/>
    </w:rPr>
  </w:style>
  <w:style w:type="character" w:customStyle="1" w:styleId="c943a4421">
    <w:name w:val="c943a4421"/>
    <w:basedOn w:val="Absatz-Standardschriftart"/>
    <w:rPr>
      <w:rFonts w:ascii="Arial" w:hAnsi="Arial" w:cs="Arial" w:hint="default"/>
      <w:color w:val="000000"/>
      <w:sz w:val="22"/>
      <w:szCs w:val="22"/>
      <w:shd w:val="clear" w:color="auto" w:fill="FFFF00"/>
    </w:rPr>
  </w:style>
  <w:style w:type="character" w:customStyle="1" w:styleId="c943a4331">
    <w:name w:val="c943a4331"/>
    <w:basedOn w:val="Absatz-Standardschriftart"/>
    <w:rPr>
      <w:rFonts w:ascii="Arial" w:hAnsi="Arial" w:cs="Arial" w:hint="default"/>
      <w:b/>
      <w:bCs/>
      <w:color w:val="000000"/>
      <w:sz w:val="32"/>
      <w:szCs w:val="32"/>
    </w:rPr>
  </w:style>
  <w:style w:type="character" w:customStyle="1" w:styleId="c943a4401">
    <w:name w:val="c943a4401"/>
    <w:basedOn w:val="Absatz-Standardschriftart"/>
    <w:rPr>
      <w:rFonts w:ascii="Arial" w:hAnsi="Arial" w:cs="Arial" w:hint="default"/>
      <w:b/>
      <w:bCs/>
      <w:color w:val="000000"/>
      <w:sz w:val="32"/>
      <w:szCs w:val="32"/>
      <w:shd w:val="clear" w:color="auto" w:fill="00FFFF"/>
    </w:rPr>
  </w:style>
  <w:style w:type="character" w:customStyle="1" w:styleId="c943a4261">
    <w:name w:val="c943a4261"/>
    <w:basedOn w:val="Absatz-Standardschriftart"/>
    <w:rPr>
      <w:rFonts w:ascii="Arial" w:hAnsi="Arial" w:cs="Arial" w:hint="default"/>
      <w:color w:val="000000"/>
      <w:sz w:val="22"/>
      <w:szCs w:val="22"/>
    </w:rPr>
  </w:style>
  <w:style w:type="character" w:customStyle="1" w:styleId="c943a4341">
    <w:name w:val="c943a4341"/>
    <w:basedOn w:val="Absatz-Standardschriftart"/>
    <w:rPr>
      <w:rFonts w:ascii="Arial" w:hAnsi="Arial" w:cs="Arial" w:hint="default"/>
      <w:color w:val="000000"/>
      <w:sz w:val="22"/>
      <w:szCs w:val="22"/>
      <w:shd w:val="clear" w:color="auto" w:fill="C0C0C0"/>
    </w:rPr>
  </w:style>
  <w:style w:type="character" w:customStyle="1" w:styleId="c943a4411">
    <w:name w:val="c943a4411"/>
    <w:basedOn w:val="Absatz-Standardschriftart"/>
    <w:rPr>
      <w:rFonts w:ascii="Arial" w:hAnsi="Arial" w:cs="Arial" w:hint="default"/>
      <w:color w:val="000000"/>
      <w:sz w:val="16"/>
      <w:szCs w:val="16"/>
      <w:shd w:val="clear" w:color="auto" w:fill="FFFF00"/>
    </w:rPr>
  </w:style>
  <w:style w:type="character" w:customStyle="1" w:styleId="c943a4381">
    <w:name w:val="c943a4381"/>
    <w:basedOn w:val="Absatz-Standardschriftart"/>
    <w:rPr>
      <w:rFonts w:ascii="Arial" w:hAnsi="Arial" w:cs="Arial" w:hint="default"/>
      <w:b/>
      <w:bCs/>
      <w:color w:val="000000"/>
      <w:sz w:val="22"/>
      <w:szCs w:val="22"/>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4D78" w:themeColor="accent1" w:themeShade="7F"/>
      <w:sz w:val="24"/>
      <w:szCs w:val="24"/>
    </w:rPr>
  </w:style>
  <w:style w:type="paragraph" w:customStyle="1" w:styleId="c6747c41">
    <w:name w:val="c6747c41"/>
    <w:basedOn w:val="Standard"/>
    <w:pPr>
      <w:ind w:left="30"/>
      <w:textAlignment w:val="center"/>
    </w:pPr>
    <w:rPr>
      <w:rFonts w:ascii="Arial" w:hAnsi="Arial" w:cs="Arial"/>
      <w:b/>
      <w:bCs/>
      <w:color w:val="000000"/>
      <w:sz w:val="22"/>
      <w:szCs w:val="22"/>
    </w:rPr>
  </w:style>
  <w:style w:type="paragraph" w:customStyle="1" w:styleId="c6747c43">
    <w:name w:val="c6747c43"/>
    <w:basedOn w:val="Standard"/>
    <w:pPr>
      <w:ind w:left="30"/>
      <w:jc w:val="center"/>
      <w:textAlignment w:val="center"/>
    </w:pPr>
    <w:rPr>
      <w:rFonts w:ascii="Arial" w:hAnsi="Arial" w:cs="Arial"/>
      <w:b/>
      <w:bCs/>
      <w:color w:val="000000"/>
      <w:sz w:val="32"/>
      <w:szCs w:val="32"/>
    </w:rPr>
  </w:style>
  <w:style w:type="paragraph" w:customStyle="1" w:styleId="c6747c45">
    <w:name w:val="c6747c45"/>
    <w:basedOn w:val="Standard"/>
    <w:pPr>
      <w:ind w:left="30"/>
    </w:pPr>
    <w:rPr>
      <w:rFonts w:ascii="Arial" w:hAnsi="Arial" w:cs="Arial"/>
      <w:color w:val="000000"/>
      <w:sz w:val="13"/>
      <w:szCs w:val="13"/>
      <w:vertAlign w:val="superscript"/>
    </w:rPr>
  </w:style>
  <w:style w:type="character" w:customStyle="1" w:styleId="c6747c431">
    <w:name w:val="c6747c431"/>
    <w:basedOn w:val="Absatz-Standardschriftart"/>
    <w:rPr>
      <w:rFonts w:ascii="Arial" w:hAnsi="Arial" w:cs="Arial" w:hint="default"/>
      <w:b/>
      <w:bCs/>
      <w:color w:val="000000"/>
      <w:sz w:val="32"/>
      <w:szCs w:val="32"/>
    </w:rPr>
  </w:style>
  <w:style w:type="character" w:customStyle="1" w:styleId="c6747c411">
    <w:name w:val="c6747c411"/>
    <w:basedOn w:val="Absatz-Standardschriftart"/>
    <w:rPr>
      <w:rFonts w:ascii="Arial" w:hAnsi="Arial" w:cs="Arial" w:hint="default"/>
      <w:b/>
      <w:bCs/>
      <w:color w:val="000000"/>
      <w:sz w:val="22"/>
      <w:szCs w:val="22"/>
    </w:rPr>
  </w:style>
  <w:style w:type="character" w:customStyle="1" w:styleId="normal2">
    <w:name w:val="normal2"/>
    <w:basedOn w:val="Absatz-Standardschriftart"/>
    <w:rPr>
      <w:rFonts w:ascii="Arial" w:hAnsi="Arial" w:cs="Arial" w:hint="default"/>
      <w:color w:val="000000"/>
      <w:sz w:val="22"/>
      <w:szCs w:val="22"/>
    </w:r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c6747c451">
    <w:name w:val="c6747c451"/>
    <w:basedOn w:val="Absatz-Standardschriftart"/>
    <w:rPr>
      <w:rFonts w:ascii="Arial" w:hAnsi="Arial" w:cs="Arial" w:hint="default"/>
      <w:color w:val="000000"/>
      <w:sz w:val="13"/>
      <w:szCs w:val="13"/>
      <w:vertAlign w:val="superscript"/>
    </w:rPr>
  </w:style>
  <w:style w:type="paragraph" w:customStyle="1" w:styleId="ccae910">
    <w:name w:val="ccae910"/>
    <w:basedOn w:val="Standard"/>
    <w:pPr>
      <w:ind w:left="30"/>
      <w:textAlignment w:val="center"/>
    </w:pPr>
    <w:rPr>
      <w:rFonts w:ascii="Arial" w:hAnsi="Arial" w:cs="Arial"/>
      <w:b/>
      <w:bCs/>
      <w:color w:val="000000"/>
      <w:sz w:val="22"/>
      <w:szCs w:val="22"/>
    </w:rPr>
  </w:style>
  <w:style w:type="paragraph" w:customStyle="1" w:styleId="ccae912">
    <w:name w:val="ccae912"/>
    <w:basedOn w:val="Standard"/>
    <w:pPr>
      <w:shd w:val="clear" w:color="auto" w:fill="00FFFF"/>
      <w:ind w:left="30"/>
      <w:textAlignment w:val="center"/>
    </w:pPr>
    <w:rPr>
      <w:rFonts w:ascii="Arial" w:hAnsi="Arial" w:cs="Arial"/>
      <w:color w:val="000000"/>
      <w:sz w:val="22"/>
      <w:szCs w:val="22"/>
    </w:rPr>
  </w:style>
  <w:style w:type="paragraph" w:customStyle="1" w:styleId="ccae914">
    <w:name w:val="ccae914"/>
    <w:basedOn w:val="Standard"/>
    <w:pPr>
      <w:shd w:val="clear" w:color="auto" w:fill="FFFF00"/>
      <w:ind w:left="30"/>
      <w:textAlignment w:val="center"/>
    </w:pPr>
    <w:rPr>
      <w:rFonts w:ascii="Arial" w:hAnsi="Arial" w:cs="Arial"/>
      <w:color w:val="000000"/>
      <w:sz w:val="16"/>
      <w:szCs w:val="16"/>
    </w:rPr>
  </w:style>
  <w:style w:type="paragraph" w:customStyle="1" w:styleId="ccae915">
    <w:name w:val="ccae915"/>
    <w:basedOn w:val="Standard"/>
    <w:pPr>
      <w:ind w:left="30"/>
      <w:jc w:val="center"/>
      <w:textAlignment w:val="center"/>
    </w:pPr>
    <w:rPr>
      <w:rFonts w:ascii="Arial" w:hAnsi="Arial" w:cs="Arial"/>
      <w:b/>
      <w:bCs/>
      <w:color w:val="000000"/>
      <w:sz w:val="22"/>
      <w:szCs w:val="22"/>
    </w:rPr>
  </w:style>
  <w:style w:type="character" w:customStyle="1" w:styleId="ccae9151">
    <w:name w:val="ccae9151"/>
    <w:basedOn w:val="Absatz-Standardschriftart"/>
    <w:rPr>
      <w:rFonts w:ascii="Arial" w:hAnsi="Arial" w:cs="Arial" w:hint="default"/>
      <w:b/>
      <w:bCs/>
      <w:color w:val="000000"/>
      <w:sz w:val="22"/>
      <w:szCs w:val="22"/>
    </w:rPr>
  </w:style>
  <w:style w:type="character" w:customStyle="1" w:styleId="normal3">
    <w:name w:val="normal3"/>
    <w:basedOn w:val="Absatz-Standardschriftart"/>
    <w:rPr>
      <w:rFonts w:ascii="Arial" w:hAnsi="Arial" w:cs="Arial" w:hint="default"/>
      <w:color w:val="000000"/>
      <w:sz w:val="22"/>
      <w:szCs w:val="22"/>
    </w:rPr>
  </w:style>
  <w:style w:type="character" w:customStyle="1" w:styleId="ccae9101">
    <w:name w:val="ccae9101"/>
    <w:basedOn w:val="Absatz-Standardschriftart"/>
    <w:rPr>
      <w:rFonts w:ascii="Arial" w:hAnsi="Arial" w:cs="Arial" w:hint="default"/>
      <w:b/>
      <w:bCs/>
      <w:color w:val="000000"/>
      <w:sz w:val="22"/>
      <w:szCs w:val="22"/>
    </w:rPr>
  </w:style>
  <w:style w:type="character" w:customStyle="1" w:styleId="ccae9121">
    <w:name w:val="ccae9121"/>
    <w:basedOn w:val="Absatz-Standardschriftart"/>
    <w:rPr>
      <w:rFonts w:ascii="Arial" w:hAnsi="Arial" w:cs="Arial" w:hint="default"/>
      <w:color w:val="000000"/>
      <w:sz w:val="22"/>
      <w:szCs w:val="22"/>
      <w:shd w:val="clear" w:color="auto" w:fill="00FFFF"/>
    </w:rPr>
  </w:style>
  <w:style w:type="character" w:customStyle="1" w:styleId="ccae9141">
    <w:name w:val="ccae9141"/>
    <w:basedOn w:val="Absatz-Standardschriftart"/>
    <w:rPr>
      <w:rFonts w:ascii="Arial" w:hAnsi="Arial" w:cs="Arial" w:hint="default"/>
      <w:color w:val="000000"/>
      <w:sz w:val="16"/>
      <w:szCs w:val="16"/>
      <w:shd w:val="clear" w:color="auto" w:fill="FFFF00"/>
    </w:rPr>
  </w:style>
  <w:style w:type="paragraph" w:customStyle="1" w:styleId="c871b43">
    <w:name w:val="c871b43"/>
    <w:basedOn w:val="Standard"/>
    <w:pPr>
      <w:ind w:left="30"/>
      <w:textAlignment w:val="center"/>
    </w:pPr>
    <w:rPr>
      <w:rFonts w:ascii="Arial" w:hAnsi="Arial" w:cs="Arial"/>
      <w:b/>
      <w:bCs/>
      <w:color w:val="000000"/>
      <w:sz w:val="22"/>
      <w:szCs w:val="22"/>
    </w:rPr>
  </w:style>
  <w:style w:type="character" w:customStyle="1" w:styleId="c871b431">
    <w:name w:val="c871b431"/>
    <w:basedOn w:val="Absatz-Standardschriftart"/>
    <w:rPr>
      <w:rFonts w:ascii="Arial" w:hAnsi="Arial" w:cs="Arial" w:hint="default"/>
      <w:b/>
      <w:bCs/>
      <w:color w:val="000000"/>
      <w:sz w:val="22"/>
      <w:szCs w:val="22"/>
    </w:rPr>
  </w:style>
  <w:style w:type="character" w:customStyle="1" w:styleId="normal4">
    <w:name w:val="normal4"/>
    <w:basedOn w:val="Absatz-Standardschriftart"/>
    <w:rPr>
      <w:rFonts w:ascii="Arial" w:hAnsi="Arial" w:cs="Arial" w:hint="default"/>
      <w:color w:val="000000"/>
      <w:sz w:val="22"/>
      <w:szCs w:val="22"/>
    </w:rPr>
  </w:style>
  <w:style w:type="paragraph" w:customStyle="1" w:styleId="ce84053">
    <w:name w:val="ce84053"/>
    <w:basedOn w:val="Standard"/>
    <w:pPr>
      <w:ind w:left="30"/>
      <w:textAlignment w:val="center"/>
    </w:pPr>
    <w:rPr>
      <w:rFonts w:ascii="Arial" w:hAnsi="Arial" w:cs="Arial"/>
      <w:b/>
      <w:bCs/>
      <w:color w:val="000000"/>
      <w:sz w:val="22"/>
      <w:szCs w:val="22"/>
    </w:rPr>
  </w:style>
  <w:style w:type="paragraph" w:customStyle="1" w:styleId="ce84054">
    <w:name w:val="ce84054"/>
    <w:basedOn w:val="Standard"/>
    <w:pPr>
      <w:ind w:left="30"/>
      <w:jc w:val="center"/>
      <w:textAlignment w:val="center"/>
    </w:pPr>
    <w:rPr>
      <w:rFonts w:ascii="Arial" w:hAnsi="Arial" w:cs="Arial"/>
      <w:b/>
      <w:bCs/>
      <w:color w:val="000000"/>
      <w:sz w:val="22"/>
      <w:szCs w:val="22"/>
    </w:rPr>
  </w:style>
  <w:style w:type="paragraph" w:customStyle="1" w:styleId="ce84055">
    <w:name w:val="ce84055"/>
    <w:basedOn w:val="Standard"/>
    <w:pPr>
      <w:shd w:val="clear" w:color="auto" w:fill="00FFFF"/>
      <w:ind w:left="30"/>
      <w:textAlignment w:val="center"/>
    </w:pPr>
    <w:rPr>
      <w:rFonts w:ascii="Arial" w:hAnsi="Arial" w:cs="Arial"/>
      <w:color w:val="000000"/>
      <w:sz w:val="22"/>
      <w:szCs w:val="22"/>
    </w:rPr>
  </w:style>
  <w:style w:type="paragraph" w:customStyle="1" w:styleId="ce84057">
    <w:name w:val="ce84057"/>
    <w:basedOn w:val="Standard"/>
    <w:pPr>
      <w:shd w:val="clear" w:color="auto" w:fill="C0C0C0"/>
      <w:ind w:left="30"/>
      <w:textAlignment w:val="center"/>
    </w:pPr>
    <w:rPr>
      <w:rFonts w:ascii="Arial" w:hAnsi="Arial" w:cs="Arial"/>
      <w:color w:val="000000"/>
      <w:sz w:val="22"/>
      <w:szCs w:val="22"/>
    </w:rPr>
  </w:style>
  <w:style w:type="paragraph" w:customStyle="1" w:styleId="ce840511">
    <w:name w:val="ce840511"/>
    <w:basedOn w:val="Standard"/>
    <w:pPr>
      <w:shd w:val="clear" w:color="auto" w:fill="FFFF00"/>
      <w:ind w:left="30"/>
      <w:textAlignment w:val="center"/>
    </w:pPr>
    <w:rPr>
      <w:rFonts w:ascii="Arial" w:hAnsi="Arial" w:cs="Arial"/>
      <w:color w:val="000000"/>
      <w:sz w:val="16"/>
      <w:szCs w:val="16"/>
    </w:rPr>
  </w:style>
  <w:style w:type="paragraph" w:customStyle="1" w:styleId="ce840513">
    <w:name w:val="ce840513"/>
    <w:basedOn w:val="Standard"/>
    <w:pPr>
      <w:shd w:val="clear" w:color="auto" w:fill="FFFFFF"/>
      <w:ind w:left="30"/>
      <w:textAlignment w:val="center"/>
    </w:pPr>
    <w:rPr>
      <w:rFonts w:ascii="Arial" w:hAnsi="Arial" w:cs="Arial"/>
      <w:b/>
      <w:bCs/>
      <w:color w:val="000000"/>
      <w:sz w:val="22"/>
      <w:szCs w:val="22"/>
    </w:rPr>
  </w:style>
  <w:style w:type="character" w:customStyle="1" w:styleId="ce840541">
    <w:name w:val="ce840541"/>
    <w:basedOn w:val="Absatz-Standardschriftart"/>
    <w:rPr>
      <w:rFonts w:ascii="Arial" w:hAnsi="Arial" w:cs="Arial" w:hint="default"/>
      <w:b/>
      <w:bCs/>
      <w:color w:val="000000"/>
      <w:sz w:val="22"/>
      <w:szCs w:val="22"/>
    </w:rPr>
  </w:style>
  <w:style w:type="character" w:customStyle="1" w:styleId="normal5">
    <w:name w:val="normal5"/>
    <w:basedOn w:val="Absatz-Standardschriftart"/>
    <w:rPr>
      <w:rFonts w:ascii="Arial" w:hAnsi="Arial" w:cs="Arial" w:hint="default"/>
      <w:color w:val="000000"/>
      <w:sz w:val="22"/>
      <w:szCs w:val="22"/>
    </w:rPr>
  </w:style>
  <w:style w:type="character" w:customStyle="1" w:styleId="ce840531">
    <w:name w:val="ce840531"/>
    <w:basedOn w:val="Absatz-Standardschriftart"/>
    <w:rPr>
      <w:rFonts w:ascii="Arial" w:hAnsi="Arial" w:cs="Arial" w:hint="default"/>
      <w:b/>
      <w:bCs/>
      <w:color w:val="000000"/>
      <w:sz w:val="22"/>
      <w:szCs w:val="22"/>
    </w:rPr>
  </w:style>
  <w:style w:type="character" w:customStyle="1" w:styleId="ce840551">
    <w:name w:val="ce840551"/>
    <w:basedOn w:val="Absatz-Standardschriftart"/>
    <w:rPr>
      <w:rFonts w:ascii="Arial" w:hAnsi="Arial" w:cs="Arial" w:hint="default"/>
      <w:color w:val="000000"/>
      <w:sz w:val="22"/>
      <w:szCs w:val="22"/>
      <w:shd w:val="clear" w:color="auto" w:fill="00FFFF"/>
    </w:rPr>
  </w:style>
  <w:style w:type="character" w:customStyle="1" w:styleId="ce840571">
    <w:name w:val="ce840571"/>
    <w:basedOn w:val="Absatz-Standardschriftart"/>
    <w:rPr>
      <w:rFonts w:ascii="Arial" w:hAnsi="Arial" w:cs="Arial" w:hint="default"/>
      <w:color w:val="000000"/>
      <w:sz w:val="22"/>
      <w:szCs w:val="22"/>
      <w:shd w:val="clear" w:color="auto" w:fill="C0C0C0"/>
    </w:rPr>
  </w:style>
  <w:style w:type="character" w:customStyle="1" w:styleId="ce8405111">
    <w:name w:val="ce8405111"/>
    <w:basedOn w:val="Absatz-Standardschriftart"/>
    <w:rPr>
      <w:rFonts w:ascii="Arial" w:hAnsi="Arial" w:cs="Arial" w:hint="default"/>
      <w:color w:val="000000"/>
      <w:sz w:val="16"/>
      <w:szCs w:val="16"/>
      <w:shd w:val="clear" w:color="auto" w:fill="FFFF00"/>
    </w:rPr>
  </w:style>
  <w:style w:type="character" w:customStyle="1" w:styleId="ce8405131">
    <w:name w:val="ce8405131"/>
    <w:basedOn w:val="Absatz-Standardschriftart"/>
    <w:rPr>
      <w:rFonts w:ascii="Arial" w:hAnsi="Arial" w:cs="Arial" w:hint="default"/>
      <w:b/>
      <w:bCs/>
      <w:color w:val="000000"/>
      <w:sz w:val="22"/>
      <w:szCs w:val="22"/>
      <w:shd w:val="clear" w:color="auto" w:fill="FFFFFF"/>
    </w:rPr>
  </w:style>
  <w:style w:type="paragraph" w:customStyle="1" w:styleId="c3d1ae10">
    <w:name w:val="c3d1ae10"/>
    <w:basedOn w:val="Standard"/>
    <w:pPr>
      <w:ind w:left="30"/>
      <w:textAlignment w:val="center"/>
    </w:pPr>
    <w:rPr>
      <w:rFonts w:ascii="Arial" w:hAnsi="Arial" w:cs="Arial"/>
      <w:b/>
      <w:bCs/>
      <w:color w:val="000000"/>
      <w:sz w:val="22"/>
      <w:szCs w:val="22"/>
    </w:rPr>
  </w:style>
  <w:style w:type="paragraph" w:customStyle="1" w:styleId="c3d1ae11">
    <w:name w:val="c3d1ae11"/>
    <w:basedOn w:val="Standard"/>
    <w:pPr>
      <w:ind w:left="30"/>
    </w:pPr>
    <w:rPr>
      <w:rFonts w:ascii="Arial" w:hAnsi="Arial" w:cs="Arial"/>
      <w:color w:val="000000"/>
      <w:sz w:val="13"/>
      <w:szCs w:val="13"/>
      <w:vertAlign w:val="superscript"/>
    </w:rPr>
  </w:style>
  <w:style w:type="character" w:customStyle="1" w:styleId="c3d1ae101">
    <w:name w:val="c3d1ae101"/>
    <w:basedOn w:val="Absatz-Standardschriftart"/>
    <w:rPr>
      <w:rFonts w:ascii="Arial" w:hAnsi="Arial" w:cs="Arial" w:hint="default"/>
      <w:b/>
      <w:bCs/>
      <w:color w:val="000000"/>
      <w:sz w:val="22"/>
      <w:szCs w:val="22"/>
    </w:rPr>
  </w:style>
  <w:style w:type="character" w:customStyle="1" w:styleId="normal6">
    <w:name w:val="normal6"/>
    <w:basedOn w:val="Absatz-Standardschriftart"/>
    <w:rPr>
      <w:rFonts w:ascii="Arial" w:hAnsi="Arial" w:cs="Arial" w:hint="default"/>
      <w:color w:val="000000"/>
      <w:sz w:val="22"/>
      <w:szCs w:val="22"/>
    </w:rPr>
  </w:style>
  <w:style w:type="character" w:customStyle="1" w:styleId="c3d1ae111">
    <w:name w:val="c3d1ae111"/>
    <w:basedOn w:val="Absatz-Standardschriftart"/>
    <w:rPr>
      <w:rFonts w:ascii="Arial" w:hAnsi="Arial" w:cs="Arial" w:hint="default"/>
      <w:color w:val="000000"/>
      <w:sz w:val="13"/>
      <w:szCs w:val="13"/>
      <w:vertAlign w:val="superscript"/>
    </w:rPr>
  </w:style>
  <w:style w:type="paragraph" w:customStyle="1" w:styleId="c9f1b53">
    <w:name w:val="c9f1b53"/>
    <w:basedOn w:val="Standard"/>
    <w:pPr>
      <w:ind w:left="30"/>
      <w:textAlignment w:val="center"/>
    </w:pPr>
    <w:rPr>
      <w:rFonts w:ascii="Arial" w:hAnsi="Arial" w:cs="Arial"/>
      <w:b/>
      <w:bCs/>
      <w:color w:val="000000"/>
      <w:sz w:val="22"/>
      <w:szCs w:val="22"/>
    </w:rPr>
  </w:style>
  <w:style w:type="paragraph" w:customStyle="1" w:styleId="c9f1b54">
    <w:name w:val="c9f1b54"/>
    <w:basedOn w:val="Standard"/>
    <w:pPr>
      <w:ind w:left="30"/>
      <w:jc w:val="center"/>
      <w:textAlignment w:val="center"/>
    </w:pPr>
    <w:rPr>
      <w:rFonts w:ascii="Arial" w:hAnsi="Arial" w:cs="Arial"/>
      <w:b/>
      <w:bCs/>
      <w:color w:val="000000"/>
      <w:sz w:val="22"/>
      <w:szCs w:val="22"/>
    </w:rPr>
  </w:style>
  <w:style w:type="paragraph" w:customStyle="1" w:styleId="c9f1b55">
    <w:name w:val="c9f1b55"/>
    <w:basedOn w:val="Standard"/>
    <w:pPr>
      <w:ind w:left="30"/>
      <w:textAlignment w:val="center"/>
    </w:pPr>
    <w:rPr>
      <w:rFonts w:ascii="Arial" w:hAnsi="Arial" w:cs="Arial"/>
      <w:color w:val="000000"/>
      <w:sz w:val="22"/>
      <w:szCs w:val="22"/>
      <w:u w:val="single"/>
    </w:rPr>
  </w:style>
  <w:style w:type="paragraph" w:customStyle="1" w:styleId="c9f1b56">
    <w:name w:val="c9f1b56"/>
    <w:basedOn w:val="Standard"/>
    <w:pPr>
      <w:shd w:val="clear" w:color="auto" w:fill="C0C0C0"/>
      <w:ind w:left="30"/>
      <w:textAlignment w:val="center"/>
    </w:pPr>
    <w:rPr>
      <w:rFonts w:ascii="Arial" w:hAnsi="Arial" w:cs="Arial"/>
      <w:color w:val="000000"/>
      <w:sz w:val="22"/>
      <w:szCs w:val="22"/>
    </w:rPr>
  </w:style>
  <w:style w:type="paragraph" w:customStyle="1" w:styleId="c9f1b59">
    <w:name w:val="c9f1b59"/>
    <w:basedOn w:val="Standard"/>
    <w:pPr>
      <w:shd w:val="clear" w:color="auto" w:fill="00FFFF"/>
      <w:ind w:left="30"/>
      <w:textAlignment w:val="center"/>
    </w:pPr>
    <w:rPr>
      <w:rFonts w:ascii="Arial" w:hAnsi="Arial" w:cs="Arial"/>
      <w:color w:val="000000"/>
      <w:sz w:val="22"/>
      <w:szCs w:val="22"/>
      <w:u w:val="single"/>
    </w:rPr>
  </w:style>
  <w:style w:type="paragraph" w:customStyle="1" w:styleId="c9f1b511">
    <w:name w:val="c9f1b511"/>
    <w:basedOn w:val="Standard"/>
    <w:pPr>
      <w:shd w:val="clear" w:color="auto" w:fill="FFFF00"/>
      <w:ind w:left="30"/>
      <w:textAlignment w:val="center"/>
    </w:pPr>
    <w:rPr>
      <w:rFonts w:ascii="Arial" w:hAnsi="Arial" w:cs="Arial"/>
      <w:color w:val="000000"/>
      <w:sz w:val="16"/>
      <w:szCs w:val="16"/>
    </w:rPr>
  </w:style>
  <w:style w:type="character" w:customStyle="1" w:styleId="c9f1b541">
    <w:name w:val="c9f1b541"/>
    <w:basedOn w:val="Absatz-Standardschriftart"/>
    <w:rPr>
      <w:rFonts w:ascii="Arial" w:hAnsi="Arial" w:cs="Arial" w:hint="default"/>
      <w:b/>
      <w:bCs/>
      <w:color w:val="000000"/>
      <w:sz w:val="22"/>
      <w:szCs w:val="22"/>
    </w:rPr>
  </w:style>
  <w:style w:type="character" w:customStyle="1" w:styleId="normal7">
    <w:name w:val="normal7"/>
    <w:basedOn w:val="Absatz-Standardschriftart"/>
    <w:rPr>
      <w:rFonts w:ascii="Arial" w:hAnsi="Arial" w:cs="Arial" w:hint="default"/>
      <w:color w:val="000000"/>
      <w:sz w:val="22"/>
      <w:szCs w:val="22"/>
    </w:rPr>
  </w:style>
  <w:style w:type="character" w:customStyle="1" w:styleId="c9f1b591">
    <w:name w:val="c9f1b591"/>
    <w:basedOn w:val="Absatz-Standardschriftart"/>
    <w:rPr>
      <w:rFonts w:ascii="Arial" w:hAnsi="Arial" w:cs="Arial" w:hint="default"/>
      <w:color w:val="000000"/>
      <w:sz w:val="22"/>
      <w:szCs w:val="22"/>
      <w:u w:val="single"/>
      <w:shd w:val="clear" w:color="auto" w:fill="00FFFF"/>
    </w:rPr>
  </w:style>
  <w:style w:type="character" w:customStyle="1" w:styleId="c9f1b551">
    <w:name w:val="c9f1b551"/>
    <w:basedOn w:val="Absatz-Standardschriftart"/>
    <w:rPr>
      <w:rFonts w:ascii="Arial" w:hAnsi="Arial" w:cs="Arial" w:hint="default"/>
      <w:color w:val="000000"/>
      <w:sz w:val="22"/>
      <w:szCs w:val="22"/>
      <w:u w:val="single"/>
    </w:rPr>
  </w:style>
  <w:style w:type="character" w:customStyle="1" w:styleId="c9f1b561">
    <w:name w:val="c9f1b561"/>
    <w:basedOn w:val="Absatz-Standardschriftart"/>
    <w:rPr>
      <w:rFonts w:ascii="Arial" w:hAnsi="Arial" w:cs="Arial" w:hint="default"/>
      <w:color w:val="000000"/>
      <w:sz w:val="22"/>
      <w:szCs w:val="22"/>
      <w:shd w:val="clear" w:color="auto" w:fill="C0C0C0"/>
    </w:rPr>
  </w:style>
  <w:style w:type="character" w:customStyle="1" w:styleId="c9f1b5111">
    <w:name w:val="c9f1b5111"/>
    <w:basedOn w:val="Absatz-Standardschriftart"/>
    <w:rPr>
      <w:rFonts w:ascii="Arial" w:hAnsi="Arial" w:cs="Arial" w:hint="default"/>
      <w:color w:val="000000"/>
      <w:sz w:val="16"/>
      <w:szCs w:val="16"/>
      <w:shd w:val="clear" w:color="auto" w:fill="FFFF00"/>
    </w:rPr>
  </w:style>
  <w:style w:type="character" w:customStyle="1" w:styleId="c9f1b531">
    <w:name w:val="c9f1b531"/>
    <w:basedOn w:val="Absatz-Standardschriftart"/>
    <w:rPr>
      <w:rFonts w:ascii="Arial" w:hAnsi="Arial" w:cs="Arial" w:hint="default"/>
      <w:b/>
      <w:bCs/>
      <w:color w:val="000000"/>
      <w:sz w:val="22"/>
      <w:szCs w:val="22"/>
    </w:rPr>
  </w:style>
  <w:style w:type="paragraph" w:customStyle="1" w:styleId="c1049110">
    <w:name w:val="c1049110"/>
    <w:basedOn w:val="Standard"/>
    <w:pPr>
      <w:ind w:left="30"/>
      <w:textAlignment w:val="center"/>
    </w:pPr>
    <w:rPr>
      <w:rFonts w:ascii="Arial" w:hAnsi="Arial" w:cs="Arial"/>
      <w:b/>
      <w:bCs/>
      <w:color w:val="000000"/>
      <w:sz w:val="22"/>
      <w:szCs w:val="22"/>
    </w:rPr>
  </w:style>
  <w:style w:type="paragraph" w:customStyle="1" w:styleId="c1049111">
    <w:name w:val="c1049111"/>
    <w:basedOn w:val="Standard"/>
    <w:pPr>
      <w:ind w:left="30"/>
      <w:jc w:val="center"/>
      <w:textAlignment w:val="center"/>
    </w:pPr>
    <w:rPr>
      <w:rFonts w:ascii="Arial" w:hAnsi="Arial" w:cs="Arial"/>
      <w:b/>
      <w:bCs/>
      <w:color w:val="000000"/>
      <w:sz w:val="22"/>
      <w:szCs w:val="22"/>
    </w:rPr>
  </w:style>
  <w:style w:type="paragraph" w:customStyle="1" w:styleId="c1049112">
    <w:name w:val="c1049112"/>
    <w:basedOn w:val="Standard"/>
    <w:pPr>
      <w:shd w:val="clear" w:color="auto" w:fill="00FFFF"/>
      <w:ind w:left="30"/>
      <w:textAlignment w:val="center"/>
    </w:pPr>
    <w:rPr>
      <w:rFonts w:ascii="Arial" w:hAnsi="Arial" w:cs="Arial"/>
      <w:color w:val="000000"/>
      <w:sz w:val="22"/>
      <w:szCs w:val="22"/>
    </w:rPr>
  </w:style>
  <w:style w:type="paragraph" w:customStyle="1" w:styleId="c1049113">
    <w:name w:val="c1049113"/>
    <w:basedOn w:val="Standard"/>
    <w:pPr>
      <w:shd w:val="clear" w:color="auto" w:fill="FFFFFF"/>
      <w:ind w:left="30"/>
      <w:textAlignment w:val="center"/>
    </w:pPr>
    <w:rPr>
      <w:rFonts w:ascii="Arial" w:hAnsi="Arial" w:cs="Arial"/>
      <w:color w:val="000000"/>
      <w:sz w:val="22"/>
      <w:szCs w:val="22"/>
    </w:rPr>
  </w:style>
  <w:style w:type="paragraph" w:customStyle="1" w:styleId="c1049114">
    <w:name w:val="c1049114"/>
    <w:basedOn w:val="Standard"/>
    <w:pPr>
      <w:shd w:val="clear" w:color="auto" w:fill="C0C0C0"/>
      <w:ind w:left="30"/>
      <w:textAlignment w:val="center"/>
    </w:pPr>
    <w:rPr>
      <w:rFonts w:ascii="Arial" w:hAnsi="Arial" w:cs="Arial"/>
      <w:color w:val="000000"/>
      <w:sz w:val="22"/>
      <w:szCs w:val="22"/>
    </w:rPr>
  </w:style>
  <w:style w:type="paragraph" w:customStyle="1" w:styleId="c1049118">
    <w:name w:val="c1049118"/>
    <w:basedOn w:val="Standard"/>
    <w:pPr>
      <w:shd w:val="clear" w:color="auto" w:fill="FFFF00"/>
      <w:ind w:left="30"/>
      <w:textAlignment w:val="center"/>
    </w:pPr>
    <w:rPr>
      <w:rFonts w:ascii="Arial" w:hAnsi="Arial" w:cs="Arial"/>
      <w:color w:val="000000"/>
      <w:sz w:val="16"/>
      <w:szCs w:val="16"/>
    </w:rPr>
  </w:style>
  <w:style w:type="character" w:customStyle="1" w:styleId="c10491111">
    <w:name w:val="c10491111"/>
    <w:basedOn w:val="Absatz-Standardschriftart"/>
    <w:rPr>
      <w:rFonts w:ascii="Arial" w:hAnsi="Arial" w:cs="Arial" w:hint="default"/>
      <w:b/>
      <w:bCs/>
      <w:color w:val="000000"/>
      <w:sz w:val="22"/>
      <w:szCs w:val="22"/>
    </w:rPr>
  </w:style>
  <w:style w:type="character" w:customStyle="1" w:styleId="normal8">
    <w:name w:val="normal8"/>
    <w:basedOn w:val="Absatz-Standardschriftart"/>
    <w:rPr>
      <w:rFonts w:ascii="Arial" w:hAnsi="Arial" w:cs="Arial" w:hint="default"/>
      <w:color w:val="000000"/>
      <w:sz w:val="22"/>
      <w:szCs w:val="22"/>
    </w:rPr>
  </w:style>
  <w:style w:type="character" w:customStyle="1" w:styleId="c10491101">
    <w:name w:val="c10491101"/>
    <w:basedOn w:val="Absatz-Standardschriftart"/>
    <w:rPr>
      <w:rFonts w:ascii="Arial" w:hAnsi="Arial" w:cs="Arial" w:hint="default"/>
      <w:b/>
      <w:bCs/>
      <w:color w:val="000000"/>
      <w:sz w:val="22"/>
      <w:szCs w:val="22"/>
    </w:rPr>
  </w:style>
  <w:style w:type="character" w:customStyle="1" w:styleId="c10491121">
    <w:name w:val="c10491121"/>
    <w:basedOn w:val="Absatz-Standardschriftart"/>
    <w:rPr>
      <w:rFonts w:ascii="Arial" w:hAnsi="Arial" w:cs="Arial" w:hint="default"/>
      <w:color w:val="000000"/>
      <w:sz w:val="22"/>
      <w:szCs w:val="22"/>
      <w:shd w:val="clear" w:color="auto" w:fill="00FFFF"/>
    </w:rPr>
  </w:style>
  <w:style w:type="character" w:customStyle="1" w:styleId="c10491131">
    <w:name w:val="c10491131"/>
    <w:basedOn w:val="Absatz-Standardschriftart"/>
    <w:rPr>
      <w:rFonts w:ascii="Arial" w:hAnsi="Arial" w:cs="Arial" w:hint="default"/>
      <w:color w:val="000000"/>
      <w:sz w:val="22"/>
      <w:szCs w:val="22"/>
      <w:shd w:val="clear" w:color="auto" w:fill="FFFFFF"/>
    </w:rPr>
  </w:style>
  <w:style w:type="character" w:customStyle="1" w:styleId="c10491141">
    <w:name w:val="c10491141"/>
    <w:basedOn w:val="Absatz-Standardschriftart"/>
    <w:rPr>
      <w:rFonts w:ascii="Arial" w:hAnsi="Arial" w:cs="Arial" w:hint="default"/>
      <w:color w:val="000000"/>
      <w:sz w:val="22"/>
      <w:szCs w:val="22"/>
      <w:shd w:val="clear" w:color="auto" w:fill="C0C0C0"/>
    </w:rPr>
  </w:style>
  <w:style w:type="character" w:customStyle="1" w:styleId="c10491181">
    <w:name w:val="c10491181"/>
    <w:basedOn w:val="Absatz-Standardschriftart"/>
    <w:rPr>
      <w:rFonts w:ascii="Arial" w:hAnsi="Arial" w:cs="Arial" w:hint="default"/>
      <w:color w:val="000000"/>
      <w:sz w:val="16"/>
      <w:szCs w:val="16"/>
      <w:shd w:val="clear" w:color="auto" w:fill="FFFF00"/>
    </w:rPr>
  </w:style>
  <w:style w:type="paragraph" w:customStyle="1" w:styleId="c6833917">
    <w:name w:val="c6833917"/>
    <w:basedOn w:val="Standard"/>
    <w:pPr>
      <w:ind w:left="30"/>
      <w:textAlignment w:val="center"/>
    </w:pPr>
    <w:rPr>
      <w:rFonts w:ascii="Arial" w:hAnsi="Arial" w:cs="Arial"/>
      <w:b/>
      <w:bCs/>
      <w:color w:val="000000"/>
      <w:sz w:val="22"/>
      <w:szCs w:val="22"/>
    </w:rPr>
  </w:style>
  <w:style w:type="paragraph" w:customStyle="1" w:styleId="c6833919">
    <w:name w:val="c6833919"/>
    <w:basedOn w:val="Standard"/>
    <w:pPr>
      <w:ind w:left="30"/>
      <w:textAlignment w:val="center"/>
    </w:pPr>
    <w:rPr>
      <w:rFonts w:ascii="Arial" w:hAnsi="Arial" w:cs="Arial"/>
      <w:color w:val="000000"/>
      <w:sz w:val="22"/>
      <w:szCs w:val="22"/>
    </w:rPr>
  </w:style>
  <w:style w:type="character" w:customStyle="1" w:styleId="c68339171">
    <w:name w:val="c68339171"/>
    <w:basedOn w:val="Absatz-Standardschriftart"/>
    <w:rPr>
      <w:rFonts w:ascii="Arial" w:hAnsi="Arial" w:cs="Arial" w:hint="default"/>
      <w:b/>
      <w:bCs/>
      <w:color w:val="000000"/>
      <w:sz w:val="22"/>
      <w:szCs w:val="22"/>
    </w:rPr>
  </w:style>
  <w:style w:type="character" w:customStyle="1" w:styleId="normal9">
    <w:name w:val="normal9"/>
    <w:basedOn w:val="Absatz-Standardschriftart"/>
    <w:rPr>
      <w:rFonts w:ascii="Arial" w:hAnsi="Arial" w:cs="Arial" w:hint="default"/>
      <w:color w:val="000000"/>
      <w:sz w:val="22"/>
      <w:szCs w:val="22"/>
    </w:rPr>
  </w:style>
  <w:style w:type="character" w:customStyle="1" w:styleId="c68339191">
    <w:name w:val="c68339191"/>
    <w:basedOn w:val="Absatz-Standardschriftart"/>
    <w:rPr>
      <w:rFonts w:ascii="Arial" w:hAnsi="Arial" w:cs="Arial" w:hint="default"/>
      <w:color w:val="000000"/>
      <w:sz w:val="22"/>
      <w:szCs w:val="22"/>
    </w:rPr>
  </w:style>
  <w:style w:type="paragraph" w:customStyle="1" w:styleId="c5891a17">
    <w:name w:val="c5891a17"/>
    <w:basedOn w:val="Standard"/>
    <w:pPr>
      <w:ind w:left="30"/>
      <w:textAlignment w:val="center"/>
    </w:pPr>
    <w:rPr>
      <w:rFonts w:ascii="Arial" w:hAnsi="Arial" w:cs="Arial"/>
      <w:b/>
      <w:bCs/>
      <w:color w:val="000000"/>
      <w:sz w:val="22"/>
      <w:szCs w:val="22"/>
    </w:rPr>
  </w:style>
  <w:style w:type="paragraph" w:customStyle="1" w:styleId="c5891a18">
    <w:name w:val="c5891a18"/>
    <w:basedOn w:val="Standard"/>
    <w:pPr>
      <w:ind w:left="30"/>
      <w:jc w:val="center"/>
      <w:textAlignment w:val="center"/>
    </w:pPr>
    <w:rPr>
      <w:rFonts w:ascii="Arial" w:hAnsi="Arial" w:cs="Arial"/>
      <w:b/>
      <w:bCs/>
      <w:color w:val="000000"/>
      <w:sz w:val="22"/>
      <w:szCs w:val="22"/>
    </w:rPr>
  </w:style>
  <w:style w:type="paragraph" w:customStyle="1" w:styleId="c5891a19">
    <w:name w:val="c5891a19"/>
    <w:basedOn w:val="Standard"/>
    <w:pPr>
      <w:shd w:val="clear" w:color="auto" w:fill="00FFFF"/>
      <w:ind w:left="30"/>
      <w:textAlignment w:val="center"/>
    </w:pPr>
    <w:rPr>
      <w:rFonts w:ascii="Arial" w:hAnsi="Arial" w:cs="Arial"/>
      <w:color w:val="000000"/>
      <w:sz w:val="22"/>
      <w:szCs w:val="22"/>
    </w:rPr>
  </w:style>
  <w:style w:type="paragraph" w:customStyle="1" w:styleId="c5891a21">
    <w:name w:val="c5891a21"/>
    <w:basedOn w:val="Standard"/>
    <w:pPr>
      <w:shd w:val="clear" w:color="auto" w:fill="C0C0C0"/>
      <w:ind w:left="30"/>
      <w:textAlignment w:val="center"/>
    </w:pPr>
    <w:rPr>
      <w:rFonts w:ascii="Arial" w:hAnsi="Arial" w:cs="Arial"/>
      <w:color w:val="000000"/>
      <w:sz w:val="22"/>
      <w:szCs w:val="22"/>
    </w:rPr>
  </w:style>
  <w:style w:type="paragraph" w:customStyle="1" w:styleId="c5891a25">
    <w:name w:val="c5891a25"/>
    <w:basedOn w:val="Standard"/>
    <w:pPr>
      <w:shd w:val="clear" w:color="auto" w:fill="FFFFFF"/>
      <w:ind w:left="30"/>
      <w:textAlignment w:val="center"/>
    </w:pPr>
    <w:rPr>
      <w:rFonts w:ascii="Arial" w:hAnsi="Arial" w:cs="Arial"/>
      <w:color w:val="000000"/>
      <w:sz w:val="22"/>
      <w:szCs w:val="22"/>
    </w:rPr>
  </w:style>
  <w:style w:type="paragraph" w:customStyle="1" w:styleId="c5891a26">
    <w:name w:val="c5891a26"/>
    <w:basedOn w:val="Standard"/>
    <w:pPr>
      <w:shd w:val="clear" w:color="auto" w:fill="FFFFFF"/>
      <w:ind w:left="30"/>
      <w:textAlignment w:val="center"/>
    </w:pPr>
    <w:rPr>
      <w:rFonts w:ascii="Arial" w:hAnsi="Arial" w:cs="Arial"/>
      <w:b/>
      <w:bCs/>
      <w:color w:val="000000"/>
      <w:sz w:val="22"/>
      <w:szCs w:val="22"/>
    </w:rPr>
  </w:style>
  <w:style w:type="paragraph" w:customStyle="1" w:styleId="c5891a28">
    <w:name w:val="c5891a28"/>
    <w:basedOn w:val="Standard"/>
    <w:pPr>
      <w:shd w:val="clear" w:color="auto" w:fill="FFFF00"/>
      <w:ind w:left="30"/>
      <w:textAlignment w:val="center"/>
    </w:pPr>
    <w:rPr>
      <w:rFonts w:ascii="Arial" w:hAnsi="Arial" w:cs="Arial"/>
      <w:color w:val="000000"/>
      <w:sz w:val="16"/>
      <w:szCs w:val="16"/>
    </w:rPr>
  </w:style>
  <w:style w:type="paragraph" w:customStyle="1" w:styleId="c5891a29">
    <w:name w:val="c5891a29"/>
    <w:basedOn w:val="Standard"/>
    <w:pPr>
      <w:ind w:left="30"/>
      <w:textAlignment w:val="center"/>
    </w:pPr>
    <w:rPr>
      <w:rFonts w:ascii="Arial" w:hAnsi="Arial" w:cs="Arial"/>
      <w:color w:val="000000"/>
      <w:sz w:val="16"/>
      <w:szCs w:val="16"/>
    </w:rPr>
  </w:style>
  <w:style w:type="character" w:customStyle="1" w:styleId="c5891a181">
    <w:name w:val="c5891a181"/>
    <w:basedOn w:val="Absatz-Standardschriftart"/>
    <w:rPr>
      <w:rFonts w:ascii="Arial" w:hAnsi="Arial" w:cs="Arial" w:hint="default"/>
      <w:b/>
      <w:bCs/>
      <w:color w:val="000000"/>
      <w:sz w:val="22"/>
      <w:szCs w:val="22"/>
    </w:rPr>
  </w:style>
  <w:style w:type="character" w:customStyle="1" w:styleId="normal10">
    <w:name w:val="normal10"/>
    <w:basedOn w:val="Absatz-Standardschriftart"/>
    <w:rPr>
      <w:rFonts w:ascii="Arial" w:hAnsi="Arial" w:cs="Arial" w:hint="default"/>
      <w:color w:val="000000"/>
      <w:sz w:val="22"/>
      <w:szCs w:val="22"/>
    </w:rPr>
  </w:style>
  <w:style w:type="character" w:customStyle="1" w:styleId="c5891a171">
    <w:name w:val="c5891a171"/>
    <w:basedOn w:val="Absatz-Standardschriftart"/>
    <w:rPr>
      <w:rFonts w:ascii="Arial" w:hAnsi="Arial" w:cs="Arial" w:hint="default"/>
      <w:b/>
      <w:bCs/>
      <w:color w:val="000000"/>
      <w:sz w:val="22"/>
      <w:szCs w:val="22"/>
    </w:rPr>
  </w:style>
  <w:style w:type="character" w:customStyle="1" w:styleId="c5891a191">
    <w:name w:val="c5891a191"/>
    <w:basedOn w:val="Absatz-Standardschriftart"/>
    <w:rPr>
      <w:rFonts w:ascii="Arial" w:hAnsi="Arial" w:cs="Arial" w:hint="default"/>
      <w:color w:val="000000"/>
      <w:sz w:val="22"/>
      <w:szCs w:val="22"/>
      <w:shd w:val="clear" w:color="auto" w:fill="00FFFF"/>
    </w:rPr>
  </w:style>
  <w:style w:type="character" w:customStyle="1" w:styleId="c5891a211">
    <w:name w:val="c5891a211"/>
    <w:basedOn w:val="Absatz-Standardschriftart"/>
    <w:rPr>
      <w:rFonts w:ascii="Arial" w:hAnsi="Arial" w:cs="Arial" w:hint="default"/>
      <w:color w:val="000000"/>
      <w:sz w:val="22"/>
      <w:szCs w:val="22"/>
      <w:shd w:val="clear" w:color="auto" w:fill="C0C0C0"/>
    </w:rPr>
  </w:style>
  <w:style w:type="character" w:customStyle="1" w:styleId="c5891a281">
    <w:name w:val="c5891a281"/>
    <w:basedOn w:val="Absatz-Standardschriftart"/>
    <w:rPr>
      <w:rFonts w:ascii="Arial" w:hAnsi="Arial" w:cs="Arial" w:hint="default"/>
      <w:color w:val="000000"/>
      <w:sz w:val="16"/>
      <w:szCs w:val="16"/>
      <w:shd w:val="clear" w:color="auto" w:fill="FFFF00"/>
    </w:rPr>
  </w:style>
  <w:style w:type="character" w:customStyle="1" w:styleId="c5891a261">
    <w:name w:val="c5891a261"/>
    <w:basedOn w:val="Absatz-Standardschriftart"/>
    <w:rPr>
      <w:rFonts w:ascii="Arial" w:hAnsi="Arial" w:cs="Arial" w:hint="default"/>
      <w:b/>
      <w:bCs/>
      <w:color w:val="000000"/>
      <w:sz w:val="22"/>
      <w:szCs w:val="22"/>
      <w:shd w:val="clear" w:color="auto" w:fill="FFFFFF"/>
    </w:rPr>
  </w:style>
  <w:style w:type="character" w:customStyle="1" w:styleId="c5891a251">
    <w:name w:val="c5891a251"/>
    <w:basedOn w:val="Absatz-Standardschriftart"/>
    <w:rPr>
      <w:rFonts w:ascii="Arial" w:hAnsi="Arial" w:cs="Arial" w:hint="default"/>
      <w:color w:val="000000"/>
      <w:sz w:val="22"/>
      <w:szCs w:val="22"/>
      <w:shd w:val="clear" w:color="auto" w:fill="FFFFFF"/>
    </w:rPr>
  </w:style>
  <w:style w:type="character" w:customStyle="1" w:styleId="c5891a291">
    <w:name w:val="c5891a291"/>
    <w:basedOn w:val="Absatz-Standardschriftart"/>
    <w:rPr>
      <w:rFonts w:ascii="Arial" w:hAnsi="Arial" w:cs="Arial" w:hint="default"/>
      <w:color w:val="000000"/>
      <w:sz w:val="16"/>
      <w:szCs w:val="16"/>
    </w:rPr>
  </w:style>
  <w:style w:type="paragraph" w:customStyle="1" w:styleId="c5147224">
    <w:name w:val="c5147224"/>
    <w:basedOn w:val="Standard"/>
    <w:pPr>
      <w:ind w:left="30"/>
      <w:textAlignment w:val="center"/>
    </w:pPr>
    <w:rPr>
      <w:rFonts w:ascii="Arial" w:hAnsi="Arial" w:cs="Arial"/>
      <w:b/>
      <w:bCs/>
      <w:color w:val="000000"/>
      <w:sz w:val="22"/>
      <w:szCs w:val="22"/>
    </w:rPr>
  </w:style>
  <w:style w:type="character" w:customStyle="1" w:styleId="c51472241">
    <w:name w:val="c51472241"/>
    <w:basedOn w:val="Absatz-Standardschriftart"/>
    <w:rPr>
      <w:rFonts w:ascii="Arial" w:hAnsi="Arial" w:cs="Arial" w:hint="default"/>
      <w:b/>
      <w:bCs/>
      <w:color w:val="000000"/>
      <w:sz w:val="22"/>
      <w:szCs w:val="22"/>
    </w:rPr>
  </w:style>
  <w:style w:type="character" w:customStyle="1" w:styleId="normal11">
    <w:name w:val="normal11"/>
    <w:basedOn w:val="Absatz-Standardschriftart"/>
    <w:rPr>
      <w:rFonts w:ascii="Arial" w:hAnsi="Arial" w:cs="Arial" w:hint="default"/>
      <w:color w:val="000000"/>
      <w:sz w:val="22"/>
      <w:szCs w:val="22"/>
    </w:rPr>
  </w:style>
  <w:style w:type="paragraph" w:customStyle="1" w:styleId="c5f5ad24">
    <w:name w:val="c5f5ad24"/>
    <w:basedOn w:val="Standard"/>
    <w:pPr>
      <w:ind w:left="30"/>
      <w:textAlignment w:val="center"/>
    </w:pPr>
    <w:rPr>
      <w:rFonts w:ascii="Arial" w:hAnsi="Arial" w:cs="Arial"/>
      <w:b/>
      <w:bCs/>
      <w:color w:val="000000"/>
      <w:sz w:val="22"/>
      <w:szCs w:val="22"/>
    </w:rPr>
  </w:style>
  <w:style w:type="paragraph" w:customStyle="1" w:styleId="c5f5ad25">
    <w:name w:val="c5f5ad25"/>
    <w:basedOn w:val="Standard"/>
    <w:pPr>
      <w:ind w:left="30"/>
      <w:jc w:val="center"/>
      <w:textAlignment w:val="center"/>
    </w:pPr>
    <w:rPr>
      <w:rFonts w:ascii="Arial" w:hAnsi="Arial" w:cs="Arial"/>
      <w:b/>
      <w:bCs/>
      <w:color w:val="000000"/>
      <w:sz w:val="22"/>
      <w:szCs w:val="22"/>
    </w:rPr>
  </w:style>
  <w:style w:type="paragraph" w:customStyle="1" w:styleId="c5f5ad26">
    <w:name w:val="c5f5ad26"/>
    <w:basedOn w:val="Standard"/>
    <w:pPr>
      <w:shd w:val="clear" w:color="auto" w:fill="00FFFF"/>
      <w:ind w:left="30"/>
      <w:textAlignment w:val="center"/>
    </w:pPr>
    <w:rPr>
      <w:rFonts w:ascii="Arial" w:hAnsi="Arial" w:cs="Arial"/>
      <w:color w:val="000000"/>
      <w:sz w:val="22"/>
      <w:szCs w:val="22"/>
    </w:rPr>
  </w:style>
  <w:style w:type="paragraph" w:customStyle="1" w:styleId="c5f5ad27">
    <w:name w:val="c5f5ad27"/>
    <w:basedOn w:val="Standard"/>
    <w:pPr>
      <w:shd w:val="clear" w:color="auto" w:fill="C0C0C0"/>
      <w:ind w:left="30"/>
      <w:textAlignment w:val="center"/>
    </w:pPr>
    <w:rPr>
      <w:rFonts w:ascii="Arial" w:hAnsi="Arial" w:cs="Arial"/>
      <w:color w:val="000000"/>
      <w:sz w:val="22"/>
      <w:szCs w:val="22"/>
    </w:rPr>
  </w:style>
  <w:style w:type="paragraph" w:customStyle="1" w:styleId="c5f5ad31">
    <w:name w:val="c5f5ad31"/>
    <w:basedOn w:val="Standard"/>
    <w:pPr>
      <w:shd w:val="clear" w:color="auto" w:fill="FFFF00"/>
      <w:ind w:left="30"/>
      <w:textAlignment w:val="center"/>
    </w:pPr>
    <w:rPr>
      <w:rFonts w:ascii="Arial" w:hAnsi="Arial" w:cs="Arial"/>
      <w:color w:val="000000"/>
      <w:sz w:val="16"/>
      <w:szCs w:val="16"/>
    </w:rPr>
  </w:style>
  <w:style w:type="character" w:customStyle="1" w:styleId="c5f5ad251">
    <w:name w:val="c5f5ad251"/>
    <w:basedOn w:val="Absatz-Standardschriftart"/>
    <w:rPr>
      <w:rFonts w:ascii="Arial" w:hAnsi="Arial" w:cs="Arial" w:hint="default"/>
      <w:b/>
      <w:bCs/>
      <w:color w:val="000000"/>
      <w:sz w:val="22"/>
      <w:szCs w:val="22"/>
    </w:rPr>
  </w:style>
  <w:style w:type="character" w:customStyle="1" w:styleId="normal12">
    <w:name w:val="normal12"/>
    <w:basedOn w:val="Absatz-Standardschriftart"/>
    <w:rPr>
      <w:rFonts w:ascii="Arial" w:hAnsi="Arial" w:cs="Arial" w:hint="default"/>
      <w:color w:val="000000"/>
      <w:sz w:val="22"/>
      <w:szCs w:val="22"/>
    </w:rPr>
  </w:style>
  <w:style w:type="character" w:customStyle="1" w:styleId="c5f5ad241">
    <w:name w:val="c5f5ad241"/>
    <w:basedOn w:val="Absatz-Standardschriftart"/>
    <w:rPr>
      <w:rFonts w:ascii="Arial" w:hAnsi="Arial" w:cs="Arial" w:hint="default"/>
      <w:b/>
      <w:bCs/>
      <w:color w:val="000000"/>
      <w:sz w:val="22"/>
      <w:szCs w:val="22"/>
    </w:rPr>
  </w:style>
  <w:style w:type="character" w:customStyle="1" w:styleId="c5f5ad261">
    <w:name w:val="c5f5ad261"/>
    <w:basedOn w:val="Absatz-Standardschriftart"/>
    <w:rPr>
      <w:rFonts w:ascii="Arial" w:hAnsi="Arial" w:cs="Arial" w:hint="default"/>
      <w:color w:val="000000"/>
      <w:sz w:val="22"/>
      <w:szCs w:val="22"/>
      <w:shd w:val="clear" w:color="auto" w:fill="00FFFF"/>
    </w:rPr>
  </w:style>
  <w:style w:type="character" w:customStyle="1" w:styleId="c5f5ad271">
    <w:name w:val="c5f5ad271"/>
    <w:basedOn w:val="Absatz-Standardschriftart"/>
    <w:rPr>
      <w:rFonts w:ascii="Arial" w:hAnsi="Arial" w:cs="Arial" w:hint="default"/>
      <w:color w:val="000000"/>
      <w:sz w:val="22"/>
      <w:szCs w:val="22"/>
      <w:shd w:val="clear" w:color="auto" w:fill="C0C0C0"/>
    </w:rPr>
  </w:style>
  <w:style w:type="character" w:customStyle="1" w:styleId="c5f5ad311">
    <w:name w:val="c5f5ad311"/>
    <w:basedOn w:val="Absatz-Standardschriftart"/>
    <w:rPr>
      <w:rFonts w:ascii="Arial" w:hAnsi="Arial" w:cs="Arial" w:hint="default"/>
      <w:color w:val="000000"/>
      <w:sz w:val="16"/>
      <w:szCs w:val="16"/>
      <w:shd w:val="clear" w:color="auto" w:fill="FFFF00"/>
    </w:rPr>
  </w:style>
  <w:style w:type="paragraph" w:customStyle="1" w:styleId="cab97030">
    <w:name w:val="cab97030"/>
    <w:basedOn w:val="Standard"/>
    <w:pPr>
      <w:ind w:left="30"/>
      <w:textAlignment w:val="center"/>
    </w:pPr>
    <w:rPr>
      <w:rFonts w:ascii="Arial" w:hAnsi="Arial" w:cs="Arial"/>
      <w:b/>
      <w:bCs/>
      <w:color w:val="000000"/>
      <w:sz w:val="22"/>
      <w:szCs w:val="22"/>
    </w:rPr>
  </w:style>
  <w:style w:type="paragraph" w:customStyle="1" w:styleId="cab97033">
    <w:name w:val="cab97033"/>
    <w:basedOn w:val="Standard"/>
    <w:pPr>
      <w:ind w:left="30"/>
    </w:pPr>
    <w:rPr>
      <w:rFonts w:ascii="Arial" w:hAnsi="Arial" w:cs="Arial"/>
      <w:color w:val="000000"/>
      <w:sz w:val="13"/>
      <w:szCs w:val="13"/>
      <w:vertAlign w:val="superscript"/>
    </w:rPr>
  </w:style>
  <w:style w:type="character" w:customStyle="1" w:styleId="cab970301">
    <w:name w:val="cab970301"/>
    <w:basedOn w:val="Absatz-Standardschriftart"/>
    <w:rPr>
      <w:rFonts w:ascii="Arial" w:hAnsi="Arial" w:cs="Arial" w:hint="default"/>
      <w:b/>
      <w:bCs/>
      <w:color w:val="000000"/>
      <w:sz w:val="22"/>
      <w:szCs w:val="22"/>
    </w:rPr>
  </w:style>
  <w:style w:type="character" w:customStyle="1" w:styleId="normal13">
    <w:name w:val="normal13"/>
    <w:basedOn w:val="Absatz-Standardschriftart"/>
    <w:rPr>
      <w:rFonts w:ascii="Arial" w:hAnsi="Arial" w:cs="Arial" w:hint="default"/>
      <w:color w:val="000000"/>
      <w:sz w:val="22"/>
      <w:szCs w:val="22"/>
    </w:rPr>
  </w:style>
  <w:style w:type="character" w:customStyle="1" w:styleId="cab970331">
    <w:name w:val="cab970331"/>
    <w:basedOn w:val="Absatz-Standardschriftart"/>
    <w:rPr>
      <w:rFonts w:ascii="Arial" w:hAnsi="Arial" w:cs="Arial" w:hint="default"/>
      <w:color w:val="000000"/>
      <w:sz w:val="13"/>
      <w:szCs w:val="13"/>
      <w:vertAlign w:val="superscript"/>
    </w:rPr>
  </w:style>
  <w:style w:type="paragraph" w:customStyle="1" w:styleId="ccfe7b3">
    <w:name w:val="ccfe7b3"/>
    <w:basedOn w:val="Standard"/>
    <w:pPr>
      <w:ind w:left="30"/>
      <w:textAlignment w:val="center"/>
    </w:pPr>
    <w:rPr>
      <w:rFonts w:ascii="Arial" w:hAnsi="Arial" w:cs="Arial"/>
      <w:b/>
      <w:bCs/>
      <w:color w:val="000000"/>
      <w:sz w:val="22"/>
      <w:szCs w:val="22"/>
    </w:rPr>
  </w:style>
  <w:style w:type="paragraph" w:customStyle="1" w:styleId="ccfe7b4">
    <w:name w:val="ccfe7b4"/>
    <w:basedOn w:val="Standard"/>
    <w:pPr>
      <w:ind w:left="30"/>
      <w:jc w:val="center"/>
      <w:textAlignment w:val="center"/>
    </w:pPr>
    <w:rPr>
      <w:rFonts w:ascii="Arial" w:hAnsi="Arial" w:cs="Arial"/>
      <w:b/>
      <w:bCs/>
      <w:color w:val="000000"/>
      <w:sz w:val="22"/>
      <w:szCs w:val="22"/>
    </w:rPr>
  </w:style>
  <w:style w:type="paragraph" w:customStyle="1" w:styleId="ccfe7b6">
    <w:name w:val="ccfe7b6"/>
    <w:basedOn w:val="Standard"/>
    <w:pPr>
      <w:shd w:val="clear" w:color="auto" w:fill="C0C0C0"/>
      <w:ind w:left="30"/>
      <w:textAlignment w:val="center"/>
    </w:pPr>
    <w:rPr>
      <w:rFonts w:ascii="Arial" w:hAnsi="Arial" w:cs="Arial"/>
      <w:color w:val="000000"/>
      <w:sz w:val="22"/>
      <w:szCs w:val="22"/>
    </w:rPr>
  </w:style>
  <w:style w:type="paragraph" w:customStyle="1" w:styleId="ccfe7b9">
    <w:name w:val="ccfe7b9"/>
    <w:basedOn w:val="Standard"/>
    <w:pPr>
      <w:shd w:val="clear" w:color="auto" w:fill="00FFFF"/>
      <w:ind w:left="30"/>
      <w:textAlignment w:val="center"/>
    </w:pPr>
    <w:rPr>
      <w:rFonts w:ascii="Arial" w:hAnsi="Arial" w:cs="Arial"/>
      <w:color w:val="000000"/>
      <w:sz w:val="22"/>
      <w:szCs w:val="22"/>
    </w:rPr>
  </w:style>
  <w:style w:type="paragraph" w:customStyle="1" w:styleId="ccfe7b12">
    <w:name w:val="ccfe7b12"/>
    <w:basedOn w:val="Standard"/>
    <w:pPr>
      <w:shd w:val="clear" w:color="auto" w:fill="00FFFF"/>
      <w:ind w:left="30"/>
      <w:textAlignment w:val="center"/>
    </w:pPr>
    <w:rPr>
      <w:rFonts w:ascii="Arial" w:hAnsi="Arial" w:cs="Arial"/>
      <w:color w:val="000000"/>
      <w:sz w:val="22"/>
      <w:szCs w:val="22"/>
      <w:u w:val="single"/>
    </w:rPr>
  </w:style>
  <w:style w:type="paragraph" w:customStyle="1" w:styleId="ccfe7b14">
    <w:name w:val="ccfe7b14"/>
    <w:basedOn w:val="Standard"/>
    <w:pPr>
      <w:shd w:val="clear" w:color="auto" w:fill="FFFF00"/>
      <w:ind w:left="30"/>
      <w:textAlignment w:val="center"/>
    </w:pPr>
    <w:rPr>
      <w:rFonts w:ascii="Arial" w:hAnsi="Arial" w:cs="Arial"/>
      <w:color w:val="000000"/>
      <w:sz w:val="16"/>
      <w:szCs w:val="16"/>
    </w:rPr>
  </w:style>
  <w:style w:type="paragraph" w:customStyle="1" w:styleId="ccfe7b15">
    <w:name w:val="ccfe7b15"/>
    <w:basedOn w:val="Standard"/>
    <w:pPr>
      <w:shd w:val="clear" w:color="auto" w:fill="FFFFFF"/>
      <w:ind w:left="30"/>
      <w:textAlignment w:val="center"/>
    </w:pPr>
    <w:rPr>
      <w:rFonts w:ascii="Arial" w:hAnsi="Arial" w:cs="Arial"/>
      <w:color w:val="000000"/>
      <w:sz w:val="22"/>
      <w:szCs w:val="22"/>
    </w:rPr>
  </w:style>
  <w:style w:type="character" w:customStyle="1" w:styleId="ccfe7b41">
    <w:name w:val="ccfe7b41"/>
    <w:basedOn w:val="Absatz-Standardschriftart"/>
    <w:rPr>
      <w:rFonts w:ascii="Arial" w:hAnsi="Arial" w:cs="Arial" w:hint="default"/>
      <w:b/>
      <w:bCs/>
      <w:color w:val="000000"/>
      <w:sz w:val="22"/>
      <w:szCs w:val="22"/>
    </w:rPr>
  </w:style>
  <w:style w:type="character" w:customStyle="1" w:styleId="normal14">
    <w:name w:val="normal14"/>
    <w:basedOn w:val="Absatz-Standardschriftart"/>
    <w:rPr>
      <w:rFonts w:ascii="Arial" w:hAnsi="Arial" w:cs="Arial" w:hint="default"/>
      <w:color w:val="000000"/>
      <w:sz w:val="22"/>
      <w:szCs w:val="22"/>
    </w:rPr>
  </w:style>
  <w:style w:type="character" w:customStyle="1" w:styleId="ccfe7b31">
    <w:name w:val="ccfe7b31"/>
    <w:basedOn w:val="Absatz-Standardschriftart"/>
    <w:rPr>
      <w:rFonts w:ascii="Arial" w:hAnsi="Arial" w:cs="Arial" w:hint="default"/>
      <w:b/>
      <w:bCs/>
      <w:color w:val="000000"/>
      <w:sz w:val="22"/>
      <w:szCs w:val="22"/>
    </w:rPr>
  </w:style>
  <w:style w:type="character" w:customStyle="1" w:styleId="ccfe7b61">
    <w:name w:val="ccfe7b61"/>
    <w:basedOn w:val="Absatz-Standardschriftart"/>
    <w:rPr>
      <w:rFonts w:ascii="Arial" w:hAnsi="Arial" w:cs="Arial" w:hint="default"/>
      <w:color w:val="000000"/>
      <w:sz w:val="22"/>
      <w:szCs w:val="22"/>
      <w:shd w:val="clear" w:color="auto" w:fill="C0C0C0"/>
    </w:rPr>
  </w:style>
  <w:style w:type="character" w:customStyle="1" w:styleId="ccfe7b141">
    <w:name w:val="ccfe7b141"/>
    <w:basedOn w:val="Absatz-Standardschriftart"/>
    <w:rPr>
      <w:rFonts w:ascii="Arial" w:hAnsi="Arial" w:cs="Arial" w:hint="default"/>
      <w:color w:val="000000"/>
      <w:sz w:val="16"/>
      <w:szCs w:val="16"/>
      <w:shd w:val="clear" w:color="auto" w:fill="FFFF00"/>
    </w:rPr>
  </w:style>
  <w:style w:type="character" w:customStyle="1" w:styleId="ccfe7b91">
    <w:name w:val="ccfe7b91"/>
    <w:basedOn w:val="Absatz-Standardschriftart"/>
    <w:rPr>
      <w:rFonts w:ascii="Arial" w:hAnsi="Arial" w:cs="Arial" w:hint="default"/>
      <w:color w:val="000000"/>
      <w:sz w:val="22"/>
      <w:szCs w:val="22"/>
      <w:shd w:val="clear" w:color="auto" w:fill="00FFFF"/>
    </w:rPr>
  </w:style>
  <w:style w:type="character" w:customStyle="1" w:styleId="ccfe7b121">
    <w:name w:val="ccfe7b121"/>
    <w:basedOn w:val="Absatz-Standardschriftart"/>
    <w:rPr>
      <w:rFonts w:ascii="Arial" w:hAnsi="Arial" w:cs="Arial" w:hint="default"/>
      <w:color w:val="000000"/>
      <w:sz w:val="22"/>
      <w:szCs w:val="22"/>
      <w:u w:val="single"/>
      <w:shd w:val="clear" w:color="auto" w:fill="00FFFF"/>
    </w:rPr>
  </w:style>
  <w:style w:type="character" w:customStyle="1" w:styleId="ccfe7b151">
    <w:name w:val="ccfe7b151"/>
    <w:basedOn w:val="Absatz-Standardschriftart"/>
    <w:rPr>
      <w:rFonts w:ascii="Arial" w:hAnsi="Arial" w:cs="Arial" w:hint="default"/>
      <w:color w:val="000000"/>
      <w:sz w:val="22"/>
      <w:szCs w:val="22"/>
      <w:shd w:val="clear" w:color="auto" w:fill="FFFFFF"/>
    </w:rPr>
  </w:style>
  <w:style w:type="paragraph" w:customStyle="1" w:styleId="cc09a713">
    <w:name w:val="cc09a713"/>
    <w:basedOn w:val="Standard"/>
    <w:pPr>
      <w:ind w:left="30"/>
      <w:textAlignment w:val="center"/>
    </w:pPr>
    <w:rPr>
      <w:rFonts w:ascii="Arial" w:hAnsi="Arial" w:cs="Arial"/>
      <w:b/>
      <w:bCs/>
      <w:color w:val="000000"/>
      <w:sz w:val="22"/>
      <w:szCs w:val="22"/>
    </w:rPr>
  </w:style>
  <w:style w:type="character" w:customStyle="1" w:styleId="cc09a7131">
    <w:name w:val="cc09a7131"/>
    <w:basedOn w:val="Absatz-Standardschriftart"/>
    <w:rPr>
      <w:rFonts w:ascii="Arial" w:hAnsi="Arial" w:cs="Arial" w:hint="default"/>
      <w:b/>
      <w:bCs/>
      <w:color w:val="000000"/>
      <w:sz w:val="22"/>
      <w:szCs w:val="22"/>
    </w:rPr>
  </w:style>
  <w:style w:type="character" w:customStyle="1" w:styleId="normal15">
    <w:name w:val="normal15"/>
    <w:basedOn w:val="Absatz-Standardschriftart"/>
    <w:rPr>
      <w:rFonts w:ascii="Arial" w:hAnsi="Arial" w:cs="Arial" w:hint="default"/>
      <w:color w:val="000000"/>
      <w:sz w:val="22"/>
      <w:szCs w:val="22"/>
    </w:rPr>
  </w:style>
  <w:style w:type="paragraph" w:customStyle="1" w:styleId="cee3e913">
    <w:name w:val="cee3e913"/>
    <w:basedOn w:val="Standard"/>
    <w:pPr>
      <w:ind w:left="30"/>
      <w:textAlignment w:val="center"/>
    </w:pPr>
    <w:rPr>
      <w:rFonts w:ascii="Arial" w:hAnsi="Arial" w:cs="Arial"/>
      <w:b/>
      <w:bCs/>
      <w:color w:val="000000"/>
      <w:sz w:val="22"/>
      <w:szCs w:val="22"/>
    </w:rPr>
  </w:style>
  <w:style w:type="paragraph" w:customStyle="1" w:styleId="cee3e914">
    <w:name w:val="cee3e914"/>
    <w:basedOn w:val="Standard"/>
    <w:pPr>
      <w:ind w:left="30"/>
      <w:jc w:val="center"/>
      <w:textAlignment w:val="center"/>
    </w:pPr>
    <w:rPr>
      <w:rFonts w:ascii="Arial" w:hAnsi="Arial" w:cs="Arial"/>
      <w:b/>
      <w:bCs/>
      <w:color w:val="000000"/>
      <w:sz w:val="22"/>
      <w:szCs w:val="22"/>
    </w:rPr>
  </w:style>
  <w:style w:type="paragraph" w:customStyle="1" w:styleId="cee3e915">
    <w:name w:val="cee3e915"/>
    <w:basedOn w:val="Standard"/>
    <w:pPr>
      <w:shd w:val="clear" w:color="auto" w:fill="C0C0C0"/>
      <w:ind w:left="30"/>
      <w:textAlignment w:val="center"/>
    </w:pPr>
    <w:rPr>
      <w:rFonts w:ascii="Arial" w:hAnsi="Arial" w:cs="Arial"/>
      <w:color w:val="000000"/>
      <w:sz w:val="22"/>
      <w:szCs w:val="22"/>
    </w:rPr>
  </w:style>
  <w:style w:type="paragraph" w:customStyle="1" w:styleId="cee3e919">
    <w:name w:val="cee3e919"/>
    <w:basedOn w:val="Standard"/>
    <w:pPr>
      <w:shd w:val="clear" w:color="auto" w:fill="FFFFFF"/>
      <w:ind w:left="30"/>
      <w:textAlignment w:val="center"/>
    </w:pPr>
    <w:rPr>
      <w:rFonts w:ascii="Arial" w:hAnsi="Arial" w:cs="Arial"/>
      <w:color w:val="000000"/>
      <w:sz w:val="22"/>
      <w:szCs w:val="22"/>
    </w:rPr>
  </w:style>
  <w:style w:type="paragraph" w:customStyle="1" w:styleId="cee3e920">
    <w:name w:val="cee3e920"/>
    <w:basedOn w:val="Standard"/>
    <w:pPr>
      <w:shd w:val="clear" w:color="auto" w:fill="00FFFF"/>
      <w:ind w:left="30"/>
      <w:textAlignment w:val="center"/>
    </w:pPr>
    <w:rPr>
      <w:rFonts w:ascii="Arial" w:hAnsi="Arial" w:cs="Arial"/>
      <w:color w:val="000000"/>
      <w:sz w:val="22"/>
      <w:szCs w:val="22"/>
    </w:rPr>
  </w:style>
  <w:style w:type="paragraph" w:customStyle="1" w:styleId="cee3e922">
    <w:name w:val="cee3e922"/>
    <w:basedOn w:val="Standard"/>
    <w:pPr>
      <w:shd w:val="clear" w:color="auto" w:fill="FFFF00"/>
      <w:ind w:left="30"/>
      <w:textAlignment w:val="center"/>
    </w:pPr>
    <w:rPr>
      <w:rFonts w:ascii="Arial" w:hAnsi="Arial" w:cs="Arial"/>
      <w:color w:val="000000"/>
      <w:sz w:val="16"/>
      <w:szCs w:val="16"/>
    </w:rPr>
  </w:style>
  <w:style w:type="character" w:customStyle="1" w:styleId="cee3e9141">
    <w:name w:val="cee3e9141"/>
    <w:basedOn w:val="Absatz-Standardschriftart"/>
    <w:rPr>
      <w:rFonts w:ascii="Arial" w:hAnsi="Arial" w:cs="Arial" w:hint="default"/>
      <w:b/>
      <w:bCs/>
      <w:color w:val="000000"/>
      <w:sz w:val="22"/>
      <w:szCs w:val="22"/>
    </w:rPr>
  </w:style>
  <w:style w:type="character" w:customStyle="1" w:styleId="normal16">
    <w:name w:val="normal16"/>
    <w:basedOn w:val="Absatz-Standardschriftart"/>
    <w:rPr>
      <w:rFonts w:ascii="Arial" w:hAnsi="Arial" w:cs="Arial" w:hint="default"/>
      <w:color w:val="000000"/>
      <w:sz w:val="22"/>
      <w:szCs w:val="22"/>
    </w:rPr>
  </w:style>
  <w:style w:type="character" w:customStyle="1" w:styleId="cee3e9131">
    <w:name w:val="cee3e9131"/>
    <w:basedOn w:val="Absatz-Standardschriftart"/>
    <w:rPr>
      <w:rFonts w:ascii="Arial" w:hAnsi="Arial" w:cs="Arial" w:hint="default"/>
      <w:b/>
      <w:bCs/>
      <w:color w:val="000000"/>
      <w:sz w:val="22"/>
      <w:szCs w:val="22"/>
    </w:rPr>
  </w:style>
  <w:style w:type="character" w:customStyle="1" w:styleId="cee3e9151">
    <w:name w:val="cee3e9151"/>
    <w:basedOn w:val="Absatz-Standardschriftart"/>
    <w:rPr>
      <w:rFonts w:ascii="Arial" w:hAnsi="Arial" w:cs="Arial" w:hint="default"/>
      <w:color w:val="000000"/>
      <w:sz w:val="22"/>
      <w:szCs w:val="22"/>
      <w:shd w:val="clear" w:color="auto" w:fill="C0C0C0"/>
    </w:rPr>
  </w:style>
  <w:style w:type="character" w:customStyle="1" w:styleId="cee3e9221">
    <w:name w:val="cee3e9221"/>
    <w:basedOn w:val="Absatz-Standardschriftart"/>
    <w:rPr>
      <w:rFonts w:ascii="Arial" w:hAnsi="Arial" w:cs="Arial" w:hint="default"/>
      <w:color w:val="000000"/>
      <w:sz w:val="16"/>
      <w:szCs w:val="16"/>
      <w:shd w:val="clear" w:color="auto" w:fill="FFFF00"/>
    </w:rPr>
  </w:style>
  <w:style w:type="character" w:customStyle="1" w:styleId="cee3e9201">
    <w:name w:val="cee3e9201"/>
    <w:basedOn w:val="Absatz-Standardschriftart"/>
    <w:rPr>
      <w:rFonts w:ascii="Arial" w:hAnsi="Arial" w:cs="Arial" w:hint="default"/>
      <w:color w:val="000000"/>
      <w:sz w:val="22"/>
      <w:szCs w:val="22"/>
      <w:shd w:val="clear" w:color="auto" w:fill="00FFFF"/>
    </w:rPr>
  </w:style>
  <w:style w:type="character" w:customStyle="1" w:styleId="cee3e9191">
    <w:name w:val="cee3e9191"/>
    <w:basedOn w:val="Absatz-Standardschriftart"/>
    <w:rPr>
      <w:rFonts w:ascii="Arial" w:hAnsi="Arial" w:cs="Arial" w:hint="default"/>
      <w:color w:val="000000"/>
      <w:sz w:val="22"/>
      <w:szCs w:val="22"/>
      <w:shd w:val="clear" w:color="auto" w:fill="FFFFFF"/>
    </w:rPr>
  </w:style>
  <w:style w:type="paragraph" w:customStyle="1" w:styleId="ca71bf21">
    <w:name w:val="ca71bf21"/>
    <w:basedOn w:val="Standard"/>
    <w:pPr>
      <w:ind w:left="30"/>
      <w:textAlignment w:val="center"/>
    </w:pPr>
    <w:rPr>
      <w:rFonts w:ascii="Arial" w:hAnsi="Arial" w:cs="Arial"/>
      <w:b/>
      <w:bCs/>
      <w:color w:val="000000"/>
      <w:sz w:val="22"/>
      <w:szCs w:val="22"/>
    </w:rPr>
  </w:style>
  <w:style w:type="character" w:customStyle="1" w:styleId="ca71bf211">
    <w:name w:val="ca71bf211"/>
    <w:basedOn w:val="Absatz-Standardschriftart"/>
    <w:rPr>
      <w:rFonts w:ascii="Arial" w:hAnsi="Arial" w:cs="Arial" w:hint="default"/>
      <w:b/>
      <w:bCs/>
      <w:color w:val="000000"/>
      <w:sz w:val="22"/>
      <w:szCs w:val="22"/>
    </w:rPr>
  </w:style>
  <w:style w:type="character" w:customStyle="1" w:styleId="normal17">
    <w:name w:val="normal17"/>
    <w:basedOn w:val="Absatz-Standardschriftart"/>
    <w:rPr>
      <w:rFonts w:ascii="Arial" w:hAnsi="Arial" w:cs="Arial" w:hint="default"/>
      <w:color w:val="000000"/>
      <w:sz w:val="22"/>
      <w:szCs w:val="22"/>
    </w:rPr>
  </w:style>
  <w:style w:type="paragraph" w:customStyle="1" w:styleId="c8594c21">
    <w:name w:val="c8594c21"/>
    <w:basedOn w:val="Standard"/>
    <w:pPr>
      <w:ind w:left="30"/>
      <w:textAlignment w:val="center"/>
    </w:pPr>
    <w:rPr>
      <w:rFonts w:ascii="Arial" w:hAnsi="Arial" w:cs="Arial"/>
      <w:b/>
      <w:bCs/>
      <w:color w:val="000000"/>
      <w:sz w:val="22"/>
      <w:szCs w:val="22"/>
    </w:rPr>
  </w:style>
  <w:style w:type="paragraph" w:customStyle="1" w:styleId="c8594c22">
    <w:name w:val="c8594c22"/>
    <w:basedOn w:val="Standard"/>
    <w:pPr>
      <w:ind w:left="30"/>
      <w:jc w:val="center"/>
      <w:textAlignment w:val="center"/>
    </w:pPr>
    <w:rPr>
      <w:rFonts w:ascii="Arial" w:hAnsi="Arial" w:cs="Arial"/>
      <w:b/>
      <w:bCs/>
      <w:color w:val="000000"/>
      <w:sz w:val="22"/>
      <w:szCs w:val="22"/>
    </w:rPr>
  </w:style>
  <w:style w:type="character" w:customStyle="1" w:styleId="c8594c221">
    <w:name w:val="c8594c221"/>
    <w:basedOn w:val="Absatz-Standardschriftart"/>
    <w:rPr>
      <w:rFonts w:ascii="Arial" w:hAnsi="Arial" w:cs="Arial" w:hint="default"/>
      <w:b/>
      <w:bCs/>
      <w:color w:val="000000"/>
      <w:sz w:val="22"/>
      <w:szCs w:val="22"/>
    </w:rPr>
  </w:style>
  <w:style w:type="character" w:customStyle="1" w:styleId="normal18">
    <w:name w:val="normal18"/>
    <w:basedOn w:val="Absatz-Standardschriftart"/>
    <w:rPr>
      <w:rFonts w:ascii="Arial" w:hAnsi="Arial" w:cs="Arial" w:hint="default"/>
      <w:color w:val="000000"/>
      <w:sz w:val="22"/>
      <w:szCs w:val="22"/>
    </w:rPr>
  </w:style>
  <w:style w:type="character" w:customStyle="1" w:styleId="c8594c211">
    <w:name w:val="c8594c211"/>
    <w:basedOn w:val="Absatz-Standardschriftart"/>
    <w:rPr>
      <w:rFonts w:ascii="Arial" w:hAnsi="Arial" w:cs="Arial" w:hint="default"/>
      <w:b/>
      <w:bCs/>
      <w:color w:val="000000"/>
      <w:sz w:val="22"/>
      <w:szCs w:val="22"/>
    </w:rPr>
  </w:style>
  <w:style w:type="paragraph" w:customStyle="1" w:styleId="cd738325">
    <w:name w:val="cd738325"/>
    <w:basedOn w:val="Standard"/>
    <w:pPr>
      <w:ind w:left="30"/>
      <w:textAlignment w:val="center"/>
    </w:pPr>
    <w:rPr>
      <w:rFonts w:ascii="Arial" w:hAnsi="Arial" w:cs="Arial"/>
      <w:b/>
      <w:bCs/>
      <w:color w:val="000000"/>
      <w:sz w:val="22"/>
      <w:szCs w:val="22"/>
    </w:rPr>
  </w:style>
  <w:style w:type="character" w:customStyle="1" w:styleId="cd7383251">
    <w:name w:val="cd7383251"/>
    <w:basedOn w:val="Absatz-Standardschriftart"/>
    <w:rPr>
      <w:rFonts w:ascii="Arial" w:hAnsi="Arial" w:cs="Arial" w:hint="default"/>
      <w:b/>
      <w:bCs/>
      <w:color w:val="000000"/>
      <w:sz w:val="22"/>
      <w:szCs w:val="22"/>
    </w:rPr>
  </w:style>
  <w:style w:type="character" w:customStyle="1" w:styleId="normal19">
    <w:name w:val="normal19"/>
    <w:basedOn w:val="Absatz-Standardschriftart"/>
    <w:rPr>
      <w:rFonts w:ascii="Arial" w:hAnsi="Arial" w:cs="Arial" w:hint="default"/>
      <w:color w:val="000000"/>
      <w:sz w:val="22"/>
      <w:szCs w:val="22"/>
    </w:rPr>
  </w:style>
  <w:style w:type="paragraph" w:customStyle="1" w:styleId="c8f8a423">
    <w:name w:val="c8f8a423"/>
    <w:basedOn w:val="Standard"/>
    <w:pPr>
      <w:ind w:left="30"/>
      <w:textAlignment w:val="center"/>
    </w:pPr>
    <w:rPr>
      <w:rFonts w:ascii="Arial" w:hAnsi="Arial" w:cs="Arial"/>
      <w:b/>
      <w:bCs/>
      <w:color w:val="000000"/>
      <w:sz w:val="22"/>
      <w:szCs w:val="22"/>
    </w:rPr>
  </w:style>
  <w:style w:type="paragraph" w:customStyle="1" w:styleId="c8f8a424">
    <w:name w:val="c8f8a424"/>
    <w:basedOn w:val="Standard"/>
    <w:pPr>
      <w:ind w:left="30"/>
      <w:jc w:val="center"/>
      <w:textAlignment w:val="center"/>
    </w:pPr>
    <w:rPr>
      <w:rFonts w:ascii="Arial" w:hAnsi="Arial" w:cs="Arial"/>
      <w:b/>
      <w:bCs/>
      <w:color w:val="000000"/>
      <w:sz w:val="22"/>
      <w:szCs w:val="22"/>
    </w:rPr>
  </w:style>
  <w:style w:type="paragraph" w:customStyle="1" w:styleId="c8f8a425">
    <w:name w:val="c8f8a425"/>
    <w:basedOn w:val="Standard"/>
    <w:pPr>
      <w:shd w:val="clear" w:color="auto" w:fill="00FFFF"/>
      <w:ind w:left="30"/>
      <w:textAlignment w:val="center"/>
    </w:pPr>
    <w:rPr>
      <w:rFonts w:ascii="Arial" w:hAnsi="Arial" w:cs="Arial"/>
      <w:color w:val="000000"/>
      <w:sz w:val="22"/>
      <w:szCs w:val="22"/>
    </w:rPr>
  </w:style>
  <w:style w:type="paragraph" w:customStyle="1" w:styleId="c8f8a426">
    <w:name w:val="c8f8a426"/>
    <w:basedOn w:val="Standard"/>
    <w:pPr>
      <w:shd w:val="clear" w:color="auto" w:fill="C0C0C0"/>
      <w:ind w:left="30"/>
      <w:textAlignment w:val="center"/>
    </w:pPr>
    <w:rPr>
      <w:rFonts w:ascii="Arial" w:hAnsi="Arial" w:cs="Arial"/>
      <w:color w:val="000000"/>
      <w:sz w:val="22"/>
      <w:szCs w:val="22"/>
    </w:rPr>
  </w:style>
  <w:style w:type="paragraph" w:customStyle="1" w:styleId="c8f8a429">
    <w:name w:val="c8f8a429"/>
    <w:basedOn w:val="Standard"/>
    <w:pPr>
      <w:shd w:val="clear" w:color="auto" w:fill="00FFFF"/>
      <w:ind w:left="30"/>
      <w:textAlignment w:val="center"/>
    </w:pPr>
    <w:rPr>
      <w:rFonts w:ascii="Arial" w:hAnsi="Arial" w:cs="Arial"/>
      <w:b/>
      <w:bCs/>
      <w:color w:val="000000"/>
      <w:sz w:val="22"/>
      <w:szCs w:val="22"/>
    </w:rPr>
  </w:style>
  <w:style w:type="paragraph" w:customStyle="1" w:styleId="c8f8a431">
    <w:name w:val="c8f8a431"/>
    <w:basedOn w:val="Standard"/>
    <w:pPr>
      <w:shd w:val="clear" w:color="auto" w:fill="FFFF00"/>
      <w:ind w:left="30"/>
      <w:textAlignment w:val="center"/>
    </w:pPr>
    <w:rPr>
      <w:rFonts w:ascii="Arial" w:hAnsi="Arial" w:cs="Arial"/>
      <w:color w:val="000000"/>
      <w:sz w:val="16"/>
      <w:szCs w:val="16"/>
    </w:rPr>
  </w:style>
  <w:style w:type="character" w:customStyle="1" w:styleId="c8f8a4241">
    <w:name w:val="c8f8a4241"/>
    <w:basedOn w:val="Absatz-Standardschriftart"/>
    <w:rPr>
      <w:rFonts w:ascii="Arial" w:hAnsi="Arial" w:cs="Arial" w:hint="default"/>
      <w:b/>
      <w:bCs/>
      <w:color w:val="000000"/>
      <w:sz w:val="22"/>
      <w:szCs w:val="22"/>
    </w:rPr>
  </w:style>
  <w:style w:type="character" w:customStyle="1" w:styleId="normal20">
    <w:name w:val="normal20"/>
    <w:basedOn w:val="Absatz-Standardschriftart"/>
    <w:rPr>
      <w:rFonts w:ascii="Arial" w:hAnsi="Arial" w:cs="Arial" w:hint="default"/>
      <w:color w:val="000000"/>
      <w:sz w:val="22"/>
      <w:szCs w:val="22"/>
    </w:rPr>
  </w:style>
  <w:style w:type="character" w:customStyle="1" w:styleId="c8f8a4231">
    <w:name w:val="c8f8a4231"/>
    <w:basedOn w:val="Absatz-Standardschriftart"/>
    <w:rPr>
      <w:rFonts w:ascii="Arial" w:hAnsi="Arial" w:cs="Arial" w:hint="default"/>
      <w:b/>
      <w:bCs/>
      <w:color w:val="000000"/>
      <w:sz w:val="22"/>
      <w:szCs w:val="22"/>
    </w:rPr>
  </w:style>
  <w:style w:type="character" w:customStyle="1" w:styleId="c8f8a4251">
    <w:name w:val="c8f8a4251"/>
    <w:basedOn w:val="Absatz-Standardschriftart"/>
    <w:rPr>
      <w:rFonts w:ascii="Arial" w:hAnsi="Arial" w:cs="Arial" w:hint="default"/>
      <w:color w:val="000000"/>
      <w:sz w:val="22"/>
      <w:szCs w:val="22"/>
      <w:shd w:val="clear" w:color="auto" w:fill="00FFFF"/>
    </w:rPr>
  </w:style>
  <w:style w:type="character" w:customStyle="1" w:styleId="c8f8a4291">
    <w:name w:val="c8f8a4291"/>
    <w:basedOn w:val="Absatz-Standardschriftart"/>
    <w:rPr>
      <w:rFonts w:ascii="Arial" w:hAnsi="Arial" w:cs="Arial" w:hint="default"/>
      <w:b/>
      <w:bCs/>
      <w:color w:val="000000"/>
      <w:sz w:val="22"/>
      <w:szCs w:val="22"/>
      <w:shd w:val="clear" w:color="auto" w:fill="00FFFF"/>
    </w:rPr>
  </w:style>
  <w:style w:type="character" w:customStyle="1" w:styleId="c8f8a4261">
    <w:name w:val="c8f8a4261"/>
    <w:basedOn w:val="Absatz-Standardschriftart"/>
    <w:rPr>
      <w:rFonts w:ascii="Arial" w:hAnsi="Arial" w:cs="Arial" w:hint="default"/>
      <w:color w:val="000000"/>
      <w:sz w:val="22"/>
      <w:szCs w:val="22"/>
      <w:shd w:val="clear" w:color="auto" w:fill="C0C0C0"/>
    </w:rPr>
  </w:style>
  <w:style w:type="character" w:customStyle="1" w:styleId="c8f8a4311">
    <w:name w:val="c8f8a4311"/>
    <w:basedOn w:val="Absatz-Standardschriftart"/>
    <w:rPr>
      <w:rFonts w:ascii="Arial" w:hAnsi="Arial" w:cs="Arial" w:hint="default"/>
      <w:color w:val="000000"/>
      <w:sz w:val="16"/>
      <w:szCs w:val="16"/>
      <w:shd w:val="clear" w:color="auto" w:fill="FFFF00"/>
    </w:rPr>
  </w:style>
  <w:style w:type="paragraph" w:customStyle="1" w:styleId="cac18c31">
    <w:name w:val="cac18c31"/>
    <w:basedOn w:val="Standard"/>
    <w:pPr>
      <w:ind w:left="30"/>
      <w:textAlignment w:val="center"/>
    </w:pPr>
    <w:rPr>
      <w:rFonts w:ascii="Arial" w:hAnsi="Arial" w:cs="Arial"/>
      <w:b/>
      <w:bCs/>
      <w:color w:val="000000"/>
      <w:sz w:val="22"/>
      <w:szCs w:val="22"/>
    </w:rPr>
  </w:style>
  <w:style w:type="character" w:customStyle="1" w:styleId="cac18c311">
    <w:name w:val="cac18c311"/>
    <w:basedOn w:val="Absatz-Standardschriftart"/>
    <w:rPr>
      <w:rFonts w:ascii="Arial" w:hAnsi="Arial" w:cs="Arial" w:hint="default"/>
      <w:b/>
      <w:bCs/>
      <w:color w:val="000000"/>
      <w:sz w:val="22"/>
      <w:szCs w:val="22"/>
    </w:rPr>
  </w:style>
  <w:style w:type="character" w:customStyle="1" w:styleId="normal21">
    <w:name w:val="normal21"/>
    <w:basedOn w:val="Absatz-Standardschriftart"/>
    <w:rPr>
      <w:rFonts w:ascii="Arial" w:hAnsi="Arial" w:cs="Arial" w:hint="default"/>
      <w:color w:val="000000"/>
      <w:sz w:val="22"/>
      <w:szCs w:val="22"/>
    </w:rPr>
  </w:style>
  <w:style w:type="paragraph" w:customStyle="1" w:styleId="c286d030">
    <w:name w:val="c286d030"/>
    <w:basedOn w:val="Standard"/>
    <w:pPr>
      <w:ind w:left="30"/>
      <w:textAlignment w:val="center"/>
    </w:pPr>
    <w:rPr>
      <w:rFonts w:ascii="Arial" w:hAnsi="Arial" w:cs="Arial"/>
      <w:b/>
      <w:bCs/>
      <w:color w:val="000000"/>
      <w:sz w:val="22"/>
      <w:szCs w:val="22"/>
    </w:rPr>
  </w:style>
  <w:style w:type="paragraph" w:customStyle="1" w:styleId="c286d031">
    <w:name w:val="c286d031"/>
    <w:basedOn w:val="Standard"/>
    <w:pPr>
      <w:ind w:left="30"/>
      <w:jc w:val="center"/>
      <w:textAlignment w:val="center"/>
    </w:pPr>
    <w:rPr>
      <w:rFonts w:ascii="Arial" w:hAnsi="Arial" w:cs="Arial"/>
      <w:b/>
      <w:bCs/>
      <w:color w:val="000000"/>
      <w:sz w:val="22"/>
      <w:szCs w:val="22"/>
    </w:rPr>
  </w:style>
  <w:style w:type="paragraph" w:customStyle="1" w:styleId="c286d032">
    <w:name w:val="c286d032"/>
    <w:basedOn w:val="Standard"/>
    <w:pPr>
      <w:shd w:val="clear" w:color="auto" w:fill="C0C0C0"/>
      <w:ind w:left="30"/>
      <w:textAlignment w:val="center"/>
    </w:pPr>
    <w:rPr>
      <w:rFonts w:ascii="Arial" w:hAnsi="Arial" w:cs="Arial"/>
      <w:color w:val="000000"/>
      <w:sz w:val="22"/>
      <w:szCs w:val="22"/>
    </w:rPr>
  </w:style>
  <w:style w:type="paragraph" w:customStyle="1" w:styleId="c286d035">
    <w:name w:val="c286d035"/>
    <w:basedOn w:val="Standard"/>
    <w:pPr>
      <w:shd w:val="clear" w:color="auto" w:fill="00FFFF"/>
      <w:ind w:left="30"/>
      <w:textAlignment w:val="center"/>
    </w:pPr>
    <w:rPr>
      <w:rFonts w:ascii="Arial" w:hAnsi="Arial" w:cs="Arial"/>
      <w:color w:val="000000"/>
      <w:sz w:val="22"/>
      <w:szCs w:val="22"/>
    </w:rPr>
  </w:style>
  <w:style w:type="paragraph" w:customStyle="1" w:styleId="c286d039">
    <w:name w:val="c286d039"/>
    <w:basedOn w:val="Standard"/>
    <w:pPr>
      <w:shd w:val="clear" w:color="auto" w:fill="FFFF00"/>
      <w:ind w:left="30"/>
      <w:textAlignment w:val="center"/>
    </w:pPr>
    <w:rPr>
      <w:rFonts w:ascii="Arial" w:hAnsi="Arial" w:cs="Arial"/>
      <w:color w:val="000000"/>
      <w:sz w:val="16"/>
      <w:szCs w:val="16"/>
    </w:rPr>
  </w:style>
  <w:style w:type="paragraph" w:customStyle="1" w:styleId="c286d040">
    <w:name w:val="c286d040"/>
    <w:basedOn w:val="Standard"/>
    <w:pPr>
      <w:ind w:left="30"/>
      <w:textAlignment w:val="center"/>
    </w:pPr>
    <w:rPr>
      <w:rFonts w:ascii="Arial" w:hAnsi="Arial" w:cs="Arial"/>
      <w:color w:val="000000"/>
      <w:sz w:val="16"/>
      <w:szCs w:val="16"/>
    </w:rPr>
  </w:style>
  <w:style w:type="paragraph" w:customStyle="1" w:styleId="c286d041">
    <w:name w:val="c286d041"/>
    <w:basedOn w:val="Standard"/>
    <w:pPr>
      <w:shd w:val="clear" w:color="auto" w:fill="FFFFFF"/>
      <w:ind w:left="30"/>
      <w:textAlignment w:val="center"/>
    </w:pPr>
    <w:rPr>
      <w:rFonts w:ascii="Arial" w:hAnsi="Arial" w:cs="Arial"/>
      <w:color w:val="000000"/>
      <w:sz w:val="22"/>
      <w:szCs w:val="22"/>
    </w:rPr>
  </w:style>
  <w:style w:type="paragraph" w:customStyle="1" w:styleId="c286d042">
    <w:name w:val="c286d042"/>
    <w:basedOn w:val="Standard"/>
    <w:pPr>
      <w:shd w:val="clear" w:color="auto" w:fill="FFFFFF"/>
      <w:ind w:left="30"/>
      <w:textAlignment w:val="center"/>
    </w:pPr>
    <w:rPr>
      <w:rFonts w:ascii="Arial" w:hAnsi="Arial" w:cs="Arial"/>
      <w:b/>
      <w:bCs/>
      <w:color w:val="000000"/>
      <w:sz w:val="22"/>
      <w:szCs w:val="22"/>
    </w:rPr>
  </w:style>
  <w:style w:type="character" w:customStyle="1" w:styleId="c286d0311">
    <w:name w:val="c286d0311"/>
    <w:basedOn w:val="Absatz-Standardschriftart"/>
    <w:rPr>
      <w:rFonts w:ascii="Arial" w:hAnsi="Arial" w:cs="Arial" w:hint="default"/>
      <w:b/>
      <w:bCs/>
      <w:color w:val="000000"/>
      <w:sz w:val="22"/>
      <w:szCs w:val="22"/>
    </w:rPr>
  </w:style>
  <w:style w:type="character" w:customStyle="1" w:styleId="normal22">
    <w:name w:val="normal22"/>
    <w:basedOn w:val="Absatz-Standardschriftart"/>
    <w:rPr>
      <w:rFonts w:ascii="Arial" w:hAnsi="Arial" w:cs="Arial" w:hint="default"/>
      <w:color w:val="000000"/>
      <w:sz w:val="22"/>
      <w:szCs w:val="22"/>
    </w:rPr>
  </w:style>
  <w:style w:type="character" w:customStyle="1" w:styleId="c286d0301">
    <w:name w:val="c286d0301"/>
    <w:basedOn w:val="Absatz-Standardschriftart"/>
    <w:rPr>
      <w:rFonts w:ascii="Arial" w:hAnsi="Arial" w:cs="Arial" w:hint="default"/>
      <w:b/>
      <w:bCs/>
      <w:color w:val="000000"/>
      <w:sz w:val="22"/>
      <w:szCs w:val="22"/>
    </w:rPr>
  </w:style>
  <w:style w:type="character" w:customStyle="1" w:styleId="c286d0321">
    <w:name w:val="c286d0321"/>
    <w:basedOn w:val="Absatz-Standardschriftart"/>
    <w:rPr>
      <w:rFonts w:ascii="Arial" w:hAnsi="Arial" w:cs="Arial" w:hint="default"/>
      <w:color w:val="000000"/>
      <w:sz w:val="22"/>
      <w:szCs w:val="22"/>
      <w:shd w:val="clear" w:color="auto" w:fill="C0C0C0"/>
    </w:rPr>
  </w:style>
  <w:style w:type="character" w:customStyle="1" w:styleId="c286d0391">
    <w:name w:val="c286d0391"/>
    <w:basedOn w:val="Absatz-Standardschriftart"/>
    <w:rPr>
      <w:rFonts w:ascii="Arial" w:hAnsi="Arial" w:cs="Arial" w:hint="default"/>
      <w:color w:val="000000"/>
      <w:sz w:val="16"/>
      <w:szCs w:val="16"/>
      <w:shd w:val="clear" w:color="auto" w:fill="FFFF00"/>
    </w:rPr>
  </w:style>
  <w:style w:type="character" w:customStyle="1" w:styleId="c286d0351">
    <w:name w:val="c286d0351"/>
    <w:basedOn w:val="Absatz-Standardschriftart"/>
    <w:rPr>
      <w:rFonts w:ascii="Arial" w:hAnsi="Arial" w:cs="Arial" w:hint="default"/>
      <w:color w:val="000000"/>
      <w:sz w:val="22"/>
      <w:szCs w:val="22"/>
      <w:shd w:val="clear" w:color="auto" w:fill="00FFFF"/>
    </w:rPr>
  </w:style>
  <w:style w:type="character" w:customStyle="1" w:styleId="c286d0401">
    <w:name w:val="c286d0401"/>
    <w:basedOn w:val="Absatz-Standardschriftart"/>
    <w:rPr>
      <w:rFonts w:ascii="Arial" w:hAnsi="Arial" w:cs="Arial" w:hint="default"/>
      <w:color w:val="000000"/>
      <w:sz w:val="16"/>
      <w:szCs w:val="16"/>
    </w:rPr>
  </w:style>
  <w:style w:type="character" w:customStyle="1" w:styleId="c286d0421">
    <w:name w:val="c286d0421"/>
    <w:basedOn w:val="Absatz-Standardschriftart"/>
    <w:rPr>
      <w:rFonts w:ascii="Arial" w:hAnsi="Arial" w:cs="Arial" w:hint="default"/>
      <w:b/>
      <w:bCs/>
      <w:color w:val="000000"/>
      <w:sz w:val="22"/>
      <w:szCs w:val="22"/>
      <w:shd w:val="clear" w:color="auto" w:fill="FFFFFF"/>
    </w:rPr>
  </w:style>
  <w:style w:type="character" w:customStyle="1" w:styleId="c286d0411">
    <w:name w:val="c286d0411"/>
    <w:basedOn w:val="Absatz-Standardschriftart"/>
    <w:rPr>
      <w:rFonts w:ascii="Arial" w:hAnsi="Arial" w:cs="Arial" w:hint="default"/>
      <w:color w:val="000000"/>
      <w:sz w:val="22"/>
      <w:szCs w:val="22"/>
      <w:shd w:val="clear" w:color="auto" w:fill="FFFFFF"/>
    </w:rPr>
  </w:style>
  <w:style w:type="paragraph" w:customStyle="1" w:styleId="cf514238">
    <w:name w:val="cf514238"/>
    <w:basedOn w:val="Standard"/>
    <w:pPr>
      <w:ind w:left="30"/>
      <w:textAlignment w:val="center"/>
    </w:pPr>
    <w:rPr>
      <w:rFonts w:ascii="Arial" w:hAnsi="Arial" w:cs="Arial"/>
      <w:b/>
      <w:bCs/>
      <w:color w:val="000000"/>
      <w:sz w:val="22"/>
      <w:szCs w:val="22"/>
    </w:rPr>
  </w:style>
  <w:style w:type="character" w:customStyle="1" w:styleId="cf5142381">
    <w:name w:val="cf5142381"/>
    <w:basedOn w:val="Absatz-Standardschriftart"/>
    <w:rPr>
      <w:rFonts w:ascii="Arial" w:hAnsi="Arial" w:cs="Arial" w:hint="default"/>
      <w:b/>
      <w:bCs/>
      <w:color w:val="000000"/>
      <w:sz w:val="22"/>
      <w:szCs w:val="22"/>
    </w:rPr>
  </w:style>
  <w:style w:type="character" w:customStyle="1" w:styleId="normal23">
    <w:name w:val="normal23"/>
    <w:basedOn w:val="Absatz-Standardschriftart"/>
    <w:rPr>
      <w:rFonts w:ascii="Arial" w:hAnsi="Arial" w:cs="Arial" w:hint="default"/>
      <w:color w:val="000000"/>
      <w:sz w:val="22"/>
      <w:szCs w:val="22"/>
    </w:rPr>
  </w:style>
  <w:style w:type="paragraph" w:customStyle="1" w:styleId="cf84bb340">
    <w:name w:val="cf84bb340"/>
    <w:basedOn w:val="Standard"/>
    <w:pPr>
      <w:ind w:left="30"/>
      <w:jc w:val="center"/>
      <w:textAlignment w:val="center"/>
    </w:pPr>
    <w:rPr>
      <w:rFonts w:ascii="Arial" w:hAnsi="Arial" w:cs="Arial"/>
      <w:b/>
      <w:bCs/>
      <w:color w:val="000000"/>
      <w:sz w:val="22"/>
      <w:szCs w:val="22"/>
    </w:rPr>
  </w:style>
  <w:style w:type="paragraph" w:customStyle="1" w:styleId="cf84bb341">
    <w:name w:val="cf84bb341"/>
    <w:basedOn w:val="Standard"/>
    <w:pPr>
      <w:shd w:val="clear" w:color="auto" w:fill="00FFFF"/>
      <w:ind w:left="30"/>
      <w:textAlignment w:val="center"/>
    </w:pPr>
    <w:rPr>
      <w:rFonts w:ascii="Arial" w:hAnsi="Arial" w:cs="Arial"/>
      <w:color w:val="000000"/>
      <w:sz w:val="22"/>
      <w:szCs w:val="22"/>
    </w:rPr>
  </w:style>
  <w:style w:type="paragraph" w:customStyle="1" w:styleId="cf84bb342">
    <w:name w:val="cf84bb342"/>
    <w:basedOn w:val="Standard"/>
    <w:pPr>
      <w:shd w:val="clear" w:color="auto" w:fill="C0C0C0"/>
      <w:ind w:left="30"/>
      <w:textAlignment w:val="center"/>
    </w:pPr>
    <w:rPr>
      <w:rFonts w:ascii="Arial" w:hAnsi="Arial" w:cs="Arial"/>
      <w:color w:val="000000"/>
      <w:sz w:val="22"/>
      <w:szCs w:val="22"/>
    </w:rPr>
  </w:style>
  <w:style w:type="paragraph" w:customStyle="1" w:styleId="cf84bb345">
    <w:name w:val="cf84bb345"/>
    <w:basedOn w:val="Standard"/>
    <w:pPr>
      <w:ind w:left="30"/>
      <w:textAlignment w:val="center"/>
    </w:pPr>
    <w:rPr>
      <w:rFonts w:ascii="Arial" w:hAnsi="Arial" w:cs="Arial"/>
      <w:b/>
      <w:bCs/>
      <w:color w:val="000000"/>
      <w:sz w:val="22"/>
      <w:szCs w:val="22"/>
    </w:rPr>
  </w:style>
  <w:style w:type="paragraph" w:customStyle="1" w:styleId="cf84bb347">
    <w:name w:val="cf84bb347"/>
    <w:basedOn w:val="Standard"/>
    <w:pPr>
      <w:shd w:val="clear" w:color="auto" w:fill="FFFF00"/>
      <w:ind w:left="30"/>
      <w:textAlignment w:val="center"/>
    </w:pPr>
    <w:rPr>
      <w:rFonts w:ascii="Arial" w:hAnsi="Arial" w:cs="Arial"/>
      <w:color w:val="000000"/>
      <w:sz w:val="16"/>
      <w:szCs w:val="16"/>
    </w:rPr>
  </w:style>
  <w:style w:type="character" w:customStyle="1" w:styleId="cf84bb3401">
    <w:name w:val="cf84bb3401"/>
    <w:basedOn w:val="Absatz-Standardschriftart"/>
    <w:rPr>
      <w:rFonts w:ascii="Arial" w:hAnsi="Arial" w:cs="Arial" w:hint="default"/>
      <w:b/>
      <w:bCs/>
      <w:color w:val="000000"/>
      <w:sz w:val="22"/>
      <w:szCs w:val="22"/>
    </w:rPr>
  </w:style>
  <w:style w:type="character" w:customStyle="1" w:styleId="normal24">
    <w:name w:val="normal24"/>
    <w:basedOn w:val="Absatz-Standardschriftart"/>
    <w:rPr>
      <w:rFonts w:ascii="Arial" w:hAnsi="Arial" w:cs="Arial" w:hint="default"/>
      <w:color w:val="000000"/>
      <w:sz w:val="22"/>
      <w:szCs w:val="22"/>
    </w:rPr>
  </w:style>
  <w:style w:type="character" w:customStyle="1" w:styleId="cf84bb3411">
    <w:name w:val="cf84bb3411"/>
    <w:basedOn w:val="Absatz-Standardschriftart"/>
    <w:rPr>
      <w:rFonts w:ascii="Arial" w:hAnsi="Arial" w:cs="Arial" w:hint="default"/>
      <w:color w:val="000000"/>
      <w:sz w:val="22"/>
      <w:szCs w:val="22"/>
      <w:shd w:val="clear" w:color="auto" w:fill="00FFFF"/>
    </w:rPr>
  </w:style>
  <w:style w:type="character" w:customStyle="1" w:styleId="cf84bb3451">
    <w:name w:val="cf84bb3451"/>
    <w:basedOn w:val="Absatz-Standardschriftart"/>
    <w:rPr>
      <w:rFonts w:ascii="Arial" w:hAnsi="Arial" w:cs="Arial" w:hint="default"/>
      <w:b/>
      <w:bCs/>
      <w:color w:val="000000"/>
      <w:sz w:val="22"/>
      <w:szCs w:val="22"/>
    </w:rPr>
  </w:style>
  <w:style w:type="character" w:customStyle="1" w:styleId="cf84bb3421">
    <w:name w:val="cf84bb3421"/>
    <w:basedOn w:val="Absatz-Standardschriftart"/>
    <w:rPr>
      <w:rFonts w:ascii="Arial" w:hAnsi="Arial" w:cs="Arial" w:hint="default"/>
      <w:color w:val="000000"/>
      <w:sz w:val="22"/>
      <w:szCs w:val="22"/>
      <w:shd w:val="clear" w:color="auto" w:fill="C0C0C0"/>
    </w:rPr>
  </w:style>
  <w:style w:type="character" w:customStyle="1" w:styleId="cf84bb3471">
    <w:name w:val="cf84bb3471"/>
    <w:basedOn w:val="Absatz-Standardschriftart"/>
    <w:rPr>
      <w:rFonts w:ascii="Arial" w:hAnsi="Arial" w:cs="Arial" w:hint="default"/>
      <w:color w:val="000000"/>
      <w:sz w:val="16"/>
      <w:szCs w:val="16"/>
      <w:shd w:val="clear" w:color="auto" w:fill="FFFF00"/>
    </w:rPr>
  </w:style>
  <w:style w:type="paragraph" w:customStyle="1" w:styleId="c8b514351">
    <w:name w:val="c8b514351"/>
    <w:basedOn w:val="Standard"/>
    <w:pPr>
      <w:ind w:left="30"/>
      <w:textAlignment w:val="center"/>
    </w:pPr>
    <w:rPr>
      <w:rFonts w:ascii="Arial" w:hAnsi="Arial" w:cs="Arial"/>
      <w:b/>
      <w:bCs/>
      <w:color w:val="000000"/>
      <w:sz w:val="22"/>
      <w:szCs w:val="22"/>
    </w:rPr>
  </w:style>
  <w:style w:type="paragraph" w:customStyle="1" w:styleId="c8b514353">
    <w:name w:val="c8b514353"/>
    <w:basedOn w:val="Standard"/>
    <w:pPr>
      <w:shd w:val="clear" w:color="auto" w:fill="FFFFFF"/>
      <w:ind w:left="30"/>
      <w:textAlignment w:val="center"/>
    </w:pPr>
    <w:rPr>
      <w:rFonts w:ascii="Arial" w:hAnsi="Arial" w:cs="Arial"/>
      <w:color w:val="000000"/>
      <w:sz w:val="22"/>
      <w:szCs w:val="22"/>
    </w:rPr>
  </w:style>
  <w:style w:type="character" w:customStyle="1" w:styleId="c8b5143511">
    <w:name w:val="c8b5143511"/>
    <w:basedOn w:val="Absatz-Standardschriftart"/>
    <w:rPr>
      <w:rFonts w:ascii="Arial" w:hAnsi="Arial" w:cs="Arial" w:hint="default"/>
      <w:b/>
      <w:bCs/>
      <w:color w:val="000000"/>
      <w:sz w:val="22"/>
      <w:szCs w:val="22"/>
    </w:rPr>
  </w:style>
  <w:style w:type="character" w:customStyle="1" w:styleId="normal25">
    <w:name w:val="normal25"/>
    <w:basedOn w:val="Absatz-Standardschriftart"/>
    <w:rPr>
      <w:rFonts w:ascii="Arial" w:hAnsi="Arial" w:cs="Arial" w:hint="default"/>
      <w:color w:val="000000"/>
      <w:sz w:val="22"/>
      <w:szCs w:val="22"/>
    </w:rPr>
  </w:style>
  <w:style w:type="character" w:customStyle="1" w:styleId="c8b5143531">
    <w:name w:val="c8b5143531"/>
    <w:basedOn w:val="Absatz-Standardschriftart"/>
    <w:rPr>
      <w:rFonts w:ascii="Arial" w:hAnsi="Arial" w:cs="Arial" w:hint="default"/>
      <w:color w:val="000000"/>
      <w:sz w:val="22"/>
      <w:szCs w:val="22"/>
      <w:shd w:val="clear" w:color="auto" w:fill="FFFFFF"/>
    </w:rPr>
  </w:style>
  <w:style w:type="paragraph" w:customStyle="1" w:styleId="ce244737">
    <w:name w:val="ce244737"/>
    <w:basedOn w:val="Standard"/>
    <w:pPr>
      <w:ind w:left="30"/>
      <w:textAlignment w:val="center"/>
    </w:pPr>
    <w:rPr>
      <w:rFonts w:ascii="Arial" w:hAnsi="Arial" w:cs="Arial"/>
      <w:b/>
      <w:bCs/>
      <w:color w:val="000000"/>
      <w:sz w:val="22"/>
      <w:szCs w:val="22"/>
    </w:rPr>
  </w:style>
  <w:style w:type="paragraph" w:customStyle="1" w:styleId="ce244738">
    <w:name w:val="ce244738"/>
    <w:basedOn w:val="Standard"/>
    <w:pPr>
      <w:ind w:left="30"/>
      <w:jc w:val="center"/>
      <w:textAlignment w:val="center"/>
    </w:pPr>
    <w:rPr>
      <w:rFonts w:ascii="Arial" w:hAnsi="Arial" w:cs="Arial"/>
      <w:b/>
      <w:bCs/>
      <w:color w:val="000000"/>
      <w:sz w:val="22"/>
      <w:szCs w:val="22"/>
    </w:rPr>
  </w:style>
  <w:style w:type="character" w:customStyle="1" w:styleId="ce2447381">
    <w:name w:val="ce2447381"/>
    <w:basedOn w:val="Absatz-Standardschriftart"/>
    <w:rPr>
      <w:rFonts w:ascii="Arial" w:hAnsi="Arial" w:cs="Arial" w:hint="default"/>
      <w:b/>
      <w:bCs/>
      <w:color w:val="000000"/>
      <w:sz w:val="22"/>
      <w:szCs w:val="22"/>
    </w:rPr>
  </w:style>
  <w:style w:type="character" w:customStyle="1" w:styleId="normal26">
    <w:name w:val="normal26"/>
    <w:basedOn w:val="Absatz-Standardschriftart"/>
    <w:rPr>
      <w:rFonts w:ascii="Arial" w:hAnsi="Arial" w:cs="Arial" w:hint="default"/>
      <w:color w:val="000000"/>
      <w:sz w:val="22"/>
      <w:szCs w:val="22"/>
    </w:rPr>
  </w:style>
  <w:style w:type="character" w:customStyle="1" w:styleId="ce2447371">
    <w:name w:val="ce2447371"/>
    <w:basedOn w:val="Absatz-Standardschriftart"/>
    <w:rPr>
      <w:rFonts w:ascii="Arial" w:hAnsi="Arial" w:cs="Arial" w:hint="default"/>
      <w:b/>
      <w:bCs/>
      <w:color w:val="000000"/>
      <w:sz w:val="22"/>
      <w:szCs w:val="22"/>
    </w:rPr>
  </w:style>
  <w:style w:type="paragraph" w:customStyle="1" w:styleId="c46c3f40">
    <w:name w:val="c46c3f40"/>
    <w:basedOn w:val="Standard"/>
    <w:pPr>
      <w:ind w:left="30"/>
      <w:textAlignment w:val="center"/>
    </w:pPr>
    <w:rPr>
      <w:rFonts w:ascii="Arial" w:hAnsi="Arial" w:cs="Arial"/>
      <w:b/>
      <w:bCs/>
      <w:color w:val="000000"/>
      <w:sz w:val="22"/>
      <w:szCs w:val="22"/>
    </w:rPr>
  </w:style>
  <w:style w:type="character" w:customStyle="1" w:styleId="c46c3f401">
    <w:name w:val="c46c3f401"/>
    <w:basedOn w:val="Absatz-Standardschriftart"/>
    <w:rPr>
      <w:rFonts w:ascii="Arial" w:hAnsi="Arial" w:cs="Arial" w:hint="default"/>
      <w:b/>
      <w:bCs/>
      <w:color w:val="000000"/>
      <w:sz w:val="22"/>
      <w:szCs w:val="22"/>
    </w:rPr>
  </w:style>
  <w:style w:type="character" w:customStyle="1" w:styleId="normal27">
    <w:name w:val="normal27"/>
    <w:basedOn w:val="Absatz-Standardschriftart"/>
    <w:rPr>
      <w:rFonts w:ascii="Arial" w:hAnsi="Arial" w:cs="Arial" w:hint="default"/>
      <w:color w:val="000000"/>
      <w:sz w:val="22"/>
      <w:szCs w:val="22"/>
    </w:rPr>
  </w:style>
  <w:style w:type="paragraph" w:customStyle="1" w:styleId="caf43b39">
    <w:name w:val="caf43b39"/>
    <w:basedOn w:val="Standard"/>
    <w:pPr>
      <w:ind w:left="30"/>
      <w:textAlignment w:val="center"/>
    </w:pPr>
    <w:rPr>
      <w:rFonts w:ascii="Arial" w:hAnsi="Arial" w:cs="Arial"/>
      <w:b/>
      <w:bCs/>
      <w:color w:val="000000"/>
      <w:sz w:val="22"/>
      <w:szCs w:val="22"/>
    </w:rPr>
  </w:style>
  <w:style w:type="paragraph" w:customStyle="1" w:styleId="caf43b40">
    <w:name w:val="caf43b40"/>
    <w:basedOn w:val="Standard"/>
    <w:pPr>
      <w:ind w:left="30"/>
      <w:jc w:val="center"/>
      <w:textAlignment w:val="center"/>
    </w:pPr>
    <w:rPr>
      <w:rFonts w:ascii="Arial" w:hAnsi="Arial" w:cs="Arial"/>
      <w:b/>
      <w:bCs/>
      <w:color w:val="000000"/>
      <w:sz w:val="22"/>
      <w:szCs w:val="22"/>
    </w:rPr>
  </w:style>
  <w:style w:type="paragraph" w:customStyle="1" w:styleId="caf43b41">
    <w:name w:val="caf43b41"/>
    <w:basedOn w:val="Standard"/>
    <w:pPr>
      <w:shd w:val="clear" w:color="auto" w:fill="C0C0C0"/>
      <w:ind w:left="30"/>
      <w:textAlignment w:val="center"/>
    </w:pPr>
    <w:rPr>
      <w:rFonts w:ascii="Arial" w:hAnsi="Arial" w:cs="Arial"/>
      <w:color w:val="000000"/>
      <w:sz w:val="22"/>
      <w:szCs w:val="22"/>
    </w:rPr>
  </w:style>
  <w:style w:type="character" w:customStyle="1" w:styleId="caf43b401">
    <w:name w:val="caf43b401"/>
    <w:basedOn w:val="Absatz-Standardschriftart"/>
    <w:rPr>
      <w:rFonts w:ascii="Arial" w:hAnsi="Arial" w:cs="Arial" w:hint="default"/>
      <w:b/>
      <w:bCs/>
      <w:color w:val="000000"/>
      <w:sz w:val="22"/>
      <w:szCs w:val="22"/>
    </w:rPr>
  </w:style>
  <w:style w:type="character" w:customStyle="1" w:styleId="normal28">
    <w:name w:val="normal28"/>
    <w:basedOn w:val="Absatz-Standardschriftart"/>
    <w:rPr>
      <w:rFonts w:ascii="Arial" w:hAnsi="Arial" w:cs="Arial" w:hint="default"/>
      <w:color w:val="000000"/>
      <w:sz w:val="22"/>
      <w:szCs w:val="22"/>
    </w:rPr>
  </w:style>
  <w:style w:type="character" w:customStyle="1" w:styleId="caf43b391">
    <w:name w:val="caf43b391"/>
    <w:basedOn w:val="Absatz-Standardschriftart"/>
    <w:rPr>
      <w:rFonts w:ascii="Arial" w:hAnsi="Arial" w:cs="Arial" w:hint="default"/>
      <w:b/>
      <w:bCs/>
      <w:color w:val="000000"/>
      <w:sz w:val="22"/>
      <w:szCs w:val="22"/>
    </w:rPr>
  </w:style>
  <w:style w:type="character" w:customStyle="1" w:styleId="caf43b411">
    <w:name w:val="caf43b411"/>
    <w:basedOn w:val="Absatz-Standardschriftart"/>
    <w:rPr>
      <w:rFonts w:ascii="Arial" w:hAnsi="Arial" w:cs="Arial" w:hint="default"/>
      <w:color w:val="000000"/>
      <w:sz w:val="22"/>
      <w:szCs w:val="22"/>
      <w:shd w:val="clear" w:color="auto" w:fill="C0C0C0"/>
    </w:rPr>
  </w:style>
  <w:style w:type="paragraph" w:customStyle="1" w:styleId="c4981b42">
    <w:name w:val="c4981b42"/>
    <w:basedOn w:val="Standard"/>
    <w:pPr>
      <w:ind w:left="30"/>
      <w:textAlignment w:val="center"/>
    </w:pPr>
    <w:rPr>
      <w:rFonts w:ascii="Arial" w:hAnsi="Arial" w:cs="Arial"/>
      <w:b/>
      <w:bCs/>
      <w:color w:val="000000"/>
      <w:sz w:val="22"/>
      <w:szCs w:val="22"/>
    </w:rPr>
  </w:style>
  <w:style w:type="paragraph" w:customStyle="1" w:styleId="c4981b43">
    <w:name w:val="c4981b43"/>
    <w:basedOn w:val="Standard"/>
    <w:pPr>
      <w:ind w:left="30"/>
      <w:jc w:val="center"/>
      <w:textAlignment w:val="center"/>
    </w:pPr>
    <w:rPr>
      <w:rFonts w:ascii="Arial" w:hAnsi="Arial" w:cs="Arial"/>
      <w:b/>
      <w:bCs/>
      <w:color w:val="000000"/>
      <w:sz w:val="22"/>
      <w:szCs w:val="22"/>
    </w:rPr>
  </w:style>
  <w:style w:type="paragraph" w:customStyle="1" w:styleId="c4981b44">
    <w:name w:val="c4981b44"/>
    <w:basedOn w:val="Standard"/>
    <w:pPr>
      <w:shd w:val="clear" w:color="auto" w:fill="C0C0C0"/>
      <w:ind w:left="30"/>
      <w:textAlignment w:val="center"/>
    </w:pPr>
    <w:rPr>
      <w:rFonts w:ascii="Arial" w:hAnsi="Arial" w:cs="Arial"/>
      <w:color w:val="000000"/>
      <w:sz w:val="22"/>
      <w:szCs w:val="22"/>
    </w:rPr>
  </w:style>
  <w:style w:type="paragraph" w:customStyle="1" w:styleId="c4981b45">
    <w:name w:val="c4981b45"/>
    <w:basedOn w:val="Standard"/>
    <w:pPr>
      <w:shd w:val="clear" w:color="auto" w:fill="FFFFFF"/>
      <w:ind w:left="30"/>
      <w:textAlignment w:val="center"/>
    </w:pPr>
    <w:rPr>
      <w:rFonts w:ascii="Arial" w:hAnsi="Arial" w:cs="Arial"/>
      <w:color w:val="000000"/>
      <w:sz w:val="22"/>
      <w:szCs w:val="22"/>
    </w:rPr>
  </w:style>
  <w:style w:type="character" w:customStyle="1" w:styleId="c4981b431">
    <w:name w:val="c4981b431"/>
    <w:basedOn w:val="Absatz-Standardschriftart"/>
    <w:rPr>
      <w:rFonts w:ascii="Arial" w:hAnsi="Arial" w:cs="Arial" w:hint="default"/>
      <w:b/>
      <w:bCs/>
      <w:color w:val="000000"/>
      <w:sz w:val="22"/>
      <w:szCs w:val="22"/>
    </w:rPr>
  </w:style>
  <w:style w:type="character" w:customStyle="1" w:styleId="normal29">
    <w:name w:val="normal29"/>
    <w:basedOn w:val="Absatz-Standardschriftart"/>
    <w:rPr>
      <w:rFonts w:ascii="Arial" w:hAnsi="Arial" w:cs="Arial" w:hint="default"/>
      <w:color w:val="000000"/>
      <w:sz w:val="22"/>
      <w:szCs w:val="22"/>
    </w:rPr>
  </w:style>
  <w:style w:type="character" w:customStyle="1" w:styleId="c4981b421">
    <w:name w:val="c4981b421"/>
    <w:basedOn w:val="Absatz-Standardschriftart"/>
    <w:rPr>
      <w:rFonts w:ascii="Arial" w:hAnsi="Arial" w:cs="Arial" w:hint="default"/>
      <w:b/>
      <w:bCs/>
      <w:color w:val="000000"/>
      <w:sz w:val="22"/>
      <w:szCs w:val="22"/>
    </w:rPr>
  </w:style>
  <w:style w:type="character" w:customStyle="1" w:styleId="c4981b441">
    <w:name w:val="c4981b441"/>
    <w:basedOn w:val="Absatz-Standardschriftart"/>
    <w:rPr>
      <w:rFonts w:ascii="Arial" w:hAnsi="Arial" w:cs="Arial" w:hint="default"/>
      <w:color w:val="000000"/>
      <w:sz w:val="22"/>
      <w:szCs w:val="22"/>
      <w:shd w:val="clear" w:color="auto" w:fill="C0C0C0"/>
    </w:rPr>
  </w:style>
  <w:style w:type="character" w:customStyle="1" w:styleId="c4981b451">
    <w:name w:val="c4981b451"/>
    <w:basedOn w:val="Absatz-Standardschriftart"/>
    <w:rPr>
      <w:rFonts w:ascii="Arial" w:hAnsi="Arial" w:cs="Arial" w:hint="default"/>
      <w:color w:val="000000"/>
      <w:sz w:val="22"/>
      <w:szCs w:val="22"/>
      <w:shd w:val="clear" w:color="auto" w:fill="FFFFFF"/>
    </w:rPr>
  </w:style>
  <w:style w:type="paragraph" w:customStyle="1" w:styleId="c755bd46">
    <w:name w:val="c755bd46"/>
    <w:basedOn w:val="Standard"/>
    <w:pPr>
      <w:ind w:left="30"/>
      <w:textAlignment w:val="center"/>
    </w:pPr>
    <w:rPr>
      <w:rFonts w:ascii="Arial" w:hAnsi="Arial" w:cs="Arial"/>
      <w:b/>
      <w:bCs/>
      <w:color w:val="000000"/>
      <w:sz w:val="22"/>
      <w:szCs w:val="22"/>
    </w:rPr>
  </w:style>
  <w:style w:type="paragraph" w:customStyle="1" w:styleId="c755bd47">
    <w:name w:val="c755bd47"/>
    <w:basedOn w:val="Standard"/>
    <w:pPr>
      <w:ind w:left="30"/>
      <w:jc w:val="center"/>
      <w:textAlignment w:val="center"/>
    </w:pPr>
    <w:rPr>
      <w:rFonts w:ascii="Arial" w:hAnsi="Arial" w:cs="Arial"/>
      <w:b/>
      <w:bCs/>
      <w:color w:val="000000"/>
      <w:sz w:val="22"/>
      <w:szCs w:val="22"/>
    </w:rPr>
  </w:style>
  <w:style w:type="paragraph" w:customStyle="1" w:styleId="c755bd48">
    <w:name w:val="c755bd48"/>
    <w:basedOn w:val="Standard"/>
    <w:pPr>
      <w:shd w:val="clear" w:color="auto" w:fill="00FFFF"/>
      <w:ind w:left="30"/>
      <w:textAlignment w:val="center"/>
    </w:pPr>
    <w:rPr>
      <w:rFonts w:ascii="Arial" w:hAnsi="Arial" w:cs="Arial"/>
      <w:color w:val="000000"/>
      <w:sz w:val="22"/>
      <w:szCs w:val="22"/>
    </w:rPr>
  </w:style>
  <w:style w:type="paragraph" w:customStyle="1" w:styleId="c755bd49">
    <w:name w:val="c755bd49"/>
    <w:basedOn w:val="Standard"/>
    <w:pPr>
      <w:shd w:val="clear" w:color="auto" w:fill="C0C0C0"/>
      <w:ind w:left="30"/>
      <w:textAlignment w:val="center"/>
    </w:pPr>
    <w:rPr>
      <w:rFonts w:ascii="Arial" w:hAnsi="Arial" w:cs="Arial"/>
      <w:color w:val="000000"/>
      <w:sz w:val="22"/>
      <w:szCs w:val="22"/>
    </w:rPr>
  </w:style>
  <w:style w:type="paragraph" w:customStyle="1" w:styleId="c755bd53">
    <w:name w:val="c755bd53"/>
    <w:basedOn w:val="Standard"/>
    <w:pPr>
      <w:shd w:val="clear" w:color="auto" w:fill="FFFF00"/>
      <w:ind w:left="30"/>
      <w:textAlignment w:val="center"/>
    </w:pPr>
    <w:rPr>
      <w:rFonts w:ascii="Arial" w:hAnsi="Arial" w:cs="Arial"/>
      <w:color w:val="000000"/>
      <w:sz w:val="16"/>
      <w:szCs w:val="16"/>
    </w:rPr>
  </w:style>
  <w:style w:type="character" w:customStyle="1" w:styleId="c755bd471">
    <w:name w:val="c755bd471"/>
    <w:basedOn w:val="Absatz-Standardschriftart"/>
    <w:rPr>
      <w:rFonts w:ascii="Arial" w:hAnsi="Arial" w:cs="Arial" w:hint="default"/>
      <w:b/>
      <w:bCs/>
      <w:color w:val="000000"/>
      <w:sz w:val="22"/>
      <w:szCs w:val="22"/>
    </w:rPr>
  </w:style>
  <w:style w:type="character" w:customStyle="1" w:styleId="normal30">
    <w:name w:val="normal30"/>
    <w:basedOn w:val="Absatz-Standardschriftart"/>
    <w:rPr>
      <w:rFonts w:ascii="Arial" w:hAnsi="Arial" w:cs="Arial" w:hint="default"/>
      <w:color w:val="000000"/>
      <w:sz w:val="22"/>
      <w:szCs w:val="22"/>
    </w:rPr>
  </w:style>
  <w:style w:type="character" w:customStyle="1" w:styleId="c755bd461">
    <w:name w:val="c755bd461"/>
    <w:basedOn w:val="Absatz-Standardschriftart"/>
    <w:rPr>
      <w:rFonts w:ascii="Arial" w:hAnsi="Arial" w:cs="Arial" w:hint="default"/>
      <w:b/>
      <w:bCs/>
      <w:color w:val="000000"/>
      <w:sz w:val="22"/>
      <w:szCs w:val="22"/>
    </w:rPr>
  </w:style>
  <w:style w:type="character" w:customStyle="1" w:styleId="c755bd481">
    <w:name w:val="c755bd481"/>
    <w:basedOn w:val="Absatz-Standardschriftart"/>
    <w:rPr>
      <w:rFonts w:ascii="Arial" w:hAnsi="Arial" w:cs="Arial" w:hint="default"/>
      <w:color w:val="000000"/>
      <w:sz w:val="22"/>
      <w:szCs w:val="22"/>
      <w:shd w:val="clear" w:color="auto" w:fill="00FFFF"/>
    </w:rPr>
  </w:style>
  <w:style w:type="character" w:customStyle="1" w:styleId="c755bd491">
    <w:name w:val="c755bd491"/>
    <w:basedOn w:val="Absatz-Standardschriftart"/>
    <w:rPr>
      <w:rFonts w:ascii="Arial" w:hAnsi="Arial" w:cs="Arial" w:hint="default"/>
      <w:color w:val="000000"/>
      <w:sz w:val="22"/>
      <w:szCs w:val="22"/>
      <w:shd w:val="clear" w:color="auto" w:fill="C0C0C0"/>
    </w:rPr>
  </w:style>
  <w:style w:type="character" w:customStyle="1" w:styleId="c755bd531">
    <w:name w:val="c755bd531"/>
    <w:basedOn w:val="Absatz-Standardschriftart"/>
    <w:rPr>
      <w:rFonts w:ascii="Arial" w:hAnsi="Arial" w:cs="Arial" w:hint="default"/>
      <w:color w:val="000000"/>
      <w:sz w:val="16"/>
      <w:szCs w:val="16"/>
      <w:shd w:val="clear" w:color="auto" w:fill="FFFF00"/>
    </w:rPr>
  </w:style>
  <w:style w:type="paragraph" w:styleId="Funotentext">
    <w:name w:val="footnote text"/>
    <w:basedOn w:val="Standard"/>
    <w:link w:val="FunotentextZchn"/>
    <w:uiPriority w:val="99"/>
    <w:semiHidden/>
    <w:unhideWhenUsed/>
    <w:rsid w:val="007C5251"/>
    <w:rPr>
      <w:sz w:val="20"/>
      <w:szCs w:val="20"/>
    </w:rPr>
  </w:style>
  <w:style w:type="character" w:customStyle="1" w:styleId="FunotentextZchn">
    <w:name w:val="Fußnotentext Zchn"/>
    <w:basedOn w:val="Absatz-Standardschriftart"/>
    <w:link w:val="Funotentext"/>
    <w:uiPriority w:val="99"/>
    <w:semiHidden/>
    <w:rsid w:val="007C5251"/>
    <w:rPr>
      <w:rFonts w:eastAsiaTheme="minorEastAsia"/>
    </w:rPr>
  </w:style>
  <w:style w:type="character" w:styleId="Funotenzeichen">
    <w:name w:val="footnote reference"/>
    <w:semiHidden/>
    <w:rsid w:val="007C5251"/>
    <w:rPr>
      <w:rFonts w:cs="Times New Roman"/>
      <w:vertAlign w:val="superscript"/>
    </w:rPr>
  </w:style>
  <w:style w:type="paragraph" w:styleId="Listenabsatz">
    <w:name w:val="List Paragraph"/>
    <w:basedOn w:val="Standard"/>
    <w:link w:val="ListenabsatzZchn"/>
    <w:uiPriority w:val="34"/>
    <w:qFormat/>
    <w:rsid w:val="0091427E"/>
    <w:pPr>
      <w:ind w:left="720"/>
      <w:contextualSpacing/>
    </w:pPr>
  </w:style>
  <w:style w:type="character" w:customStyle="1" w:styleId="NichtaufgelsteErwhnung1">
    <w:name w:val="Nicht aufgelöste Erwähnung1"/>
    <w:basedOn w:val="Absatz-Standardschriftart"/>
    <w:uiPriority w:val="99"/>
    <w:semiHidden/>
    <w:unhideWhenUsed/>
    <w:rsid w:val="004531A5"/>
    <w:rPr>
      <w:color w:val="808080"/>
      <w:shd w:val="clear" w:color="auto" w:fill="E6E6E6"/>
    </w:rPr>
  </w:style>
  <w:style w:type="paragraph" w:styleId="Sprechblasentext">
    <w:name w:val="Balloon Text"/>
    <w:basedOn w:val="Standard"/>
    <w:link w:val="SprechblasentextZchn"/>
    <w:uiPriority w:val="99"/>
    <w:semiHidden/>
    <w:unhideWhenUsed/>
    <w:rsid w:val="008D6EE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EEE"/>
    <w:rPr>
      <w:rFonts w:ascii="Segoe UI" w:eastAsiaTheme="minorEastAsia" w:hAnsi="Segoe UI" w:cs="Segoe UI"/>
      <w:sz w:val="18"/>
      <w:szCs w:val="18"/>
    </w:rPr>
  </w:style>
  <w:style w:type="character" w:customStyle="1" w:styleId="ListenabsatzZchn">
    <w:name w:val="Listenabsatz Zchn"/>
    <w:basedOn w:val="Absatz-Standardschriftart"/>
    <w:link w:val="Listenabsatz"/>
    <w:uiPriority w:val="34"/>
    <w:rsid w:val="009777DC"/>
    <w:rPr>
      <w:rFonts w:eastAsiaTheme="minorEastAsia"/>
      <w:sz w:val="24"/>
      <w:szCs w:val="24"/>
    </w:rPr>
  </w:style>
  <w:style w:type="paragraph" w:styleId="Beschriftung">
    <w:name w:val="caption"/>
    <w:basedOn w:val="Standard"/>
    <w:next w:val="Standard"/>
    <w:uiPriority w:val="35"/>
    <w:qFormat/>
    <w:rsid w:val="009777DC"/>
    <w:pPr>
      <w:spacing w:after="200"/>
    </w:pPr>
    <w:rPr>
      <w:rFonts w:asciiTheme="minorHAnsi" w:eastAsiaTheme="minorHAnsi" w:hAnsiTheme="minorHAnsi" w:cstheme="minorBidi"/>
      <w:i/>
      <w:iCs/>
      <w:color w:val="44546A" w:themeColor="text2"/>
      <w:sz w:val="18"/>
      <w:szCs w:val="18"/>
      <w:lang w:val="de-DE" w:eastAsia="en-US"/>
    </w:rPr>
  </w:style>
  <w:style w:type="table" w:customStyle="1" w:styleId="Gitternetztabelle3Akzent11">
    <w:name w:val="Gitternetztabelle 3 – Akzent 11"/>
    <w:basedOn w:val="NormaleTabelle"/>
    <w:uiPriority w:val="48"/>
    <w:rsid w:val="009777DC"/>
    <w:rPr>
      <w:rFonts w:asciiTheme="minorHAnsi" w:eastAsiaTheme="minorHAnsi" w:hAnsiTheme="minorHAnsi" w:cstheme="minorBidi"/>
      <w:sz w:val="22"/>
      <w:szCs w:val="22"/>
      <w:lang w:val="de-DE"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Randziffern">
    <w:name w:val="Randziffern"/>
    <w:basedOn w:val="Standard"/>
    <w:rsid w:val="009777DC"/>
    <w:pPr>
      <w:numPr>
        <w:numId w:val="7"/>
      </w:numPr>
      <w:tabs>
        <w:tab w:val="left" w:pos="0"/>
        <w:tab w:val="right" w:leader="dot" w:pos="9062"/>
      </w:tabs>
      <w:spacing w:before="120" w:after="160" w:line="259" w:lineRule="auto"/>
      <w:jc w:val="both"/>
    </w:pPr>
    <w:rPr>
      <w:rFonts w:asciiTheme="minorHAnsi" w:eastAsia="Times New Roman" w:hAnsiTheme="minorHAnsi"/>
      <w:sz w:val="22"/>
      <w:szCs w:val="20"/>
      <w:lang w:eastAsia="de-DE"/>
    </w:rPr>
  </w:style>
  <w:style w:type="paragraph" w:styleId="Kopfzeile">
    <w:name w:val="header"/>
    <w:basedOn w:val="Standard"/>
    <w:link w:val="KopfzeileZchn"/>
    <w:uiPriority w:val="99"/>
    <w:unhideWhenUsed/>
    <w:rsid w:val="006A1EC6"/>
    <w:pPr>
      <w:tabs>
        <w:tab w:val="center" w:pos="4536"/>
        <w:tab w:val="right" w:pos="9072"/>
      </w:tabs>
    </w:pPr>
  </w:style>
  <w:style w:type="character" w:customStyle="1" w:styleId="KopfzeileZchn">
    <w:name w:val="Kopfzeile Zchn"/>
    <w:basedOn w:val="Absatz-Standardschriftart"/>
    <w:link w:val="Kopfzeile"/>
    <w:uiPriority w:val="99"/>
    <w:rsid w:val="006A1EC6"/>
    <w:rPr>
      <w:rFonts w:eastAsiaTheme="minorEastAsia"/>
      <w:sz w:val="24"/>
      <w:szCs w:val="24"/>
    </w:rPr>
  </w:style>
  <w:style w:type="paragraph" w:styleId="Fuzeile">
    <w:name w:val="footer"/>
    <w:basedOn w:val="Standard"/>
    <w:link w:val="FuzeileZchn"/>
    <w:uiPriority w:val="99"/>
    <w:unhideWhenUsed/>
    <w:rsid w:val="006A1EC6"/>
    <w:pPr>
      <w:tabs>
        <w:tab w:val="center" w:pos="4536"/>
        <w:tab w:val="right" w:pos="9072"/>
      </w:tabs>
    </w:pPr>
  </w:style>
  <w:style w:type="character" w:customStyle="1" w:styleId="FuzeileZchn">
    <w:name w:val="Fußzeile Zchn"/>
    <w:basedOn w:val="Absatz-Standardschriftart"/>
    <w:link w:val="Fuzeile"/>
    <w:uiPriority w:val="99"/>
    <w:rsid w:val="006A1EC6"/>
    <w:rPr>
      <w:rFonts w:eastAsiaTheme="minorEastAsia"/>
      <w:sz w:val="24"/>
      <w:szCs w:val="24"/>
    </w:rPr>
  </w:style>
  <w:style w:type="character" w:styleId="Kommentarzeichen">
    <w:name w:val="annotation reference"/>
    <w:basedOn w:val="Absatz-Standardschriftart"/>
    <w:uiPriority w:val="99"/>
    <w:semiHidden/>
    <w:unhideWhenUsed/>
    <w:rsid w:val="004D0845"/>
    <w:rPr>
      <w:sz w:val="16"/>
      <w:szCs w:val="16"/>
    </w:rPr>
  </w:style>
  <w:style w:type="paragraph" w:styleId="Kommentartext">
    <w:name w:val="annotation text"/>
    <w:basedOn w:val="Standard"/>
    <w:link w:val="KommentartextZchn"/>
    <w:uiPriority w:val="99"/>
    <w:unhideWhenUsed/>
    <w:rsid w:val="004D0845"/>
    <w:rPr>
      <w:sz w:val="20"/>
      <w:szCs w:val="20"/>
    </w:rPr>
  </w:style>
  <w:style w:type="character" w:customStyle="1" w:styleId="KommentartextZchn">
    <w:name w:val="Kommentartext Zchn"/>
    <w:basedOn w:val="Absatz-Standardschriftart"/>
    <w:link w:val="Kommentartext"/>
    <w:uiPriority w:val="99"/>
    <w:rsid w:val="004D0845"/>
    <w:rPr>
      <w:rFonts w:eastAsiaTheme="minorEastAsia"/>
    </w:rPr>
  </w:style>
  <w:style w:type="paragraph" w:styleId="Kommentarthema">
    <w:name w:val="annotation subject"/>
    <w:basedOn w:val="Kommentartext"/>
    <w:next w:val="Kommentartext"/>
    <w:link w:val="KommentarthemaZchn"/>
    <w:uiPriority w:val="99"/>
    <w:semiHidden/>
    <w:unhideWhenUsed/>
    <w:rsid w:val="004D0845"/>
    <w:rPr>
      <w:b/>
      <w:bCs/>
    </w:rPr>
  </w:style>
  <w:style w:type="character" w:customStyle="1" w:styleId="KommentarthemaZchn">
    <w:name w:val="Kommentarthema Zchn"/>
    <w:basedOn w:val="KommentartextZchn"/>
    <w:link w:val="Kommentarthema"/>
    <w:uiPriority w:val="99"/>
    <w:semiHidden/>
    <w:rsid w:val="004D0845"/>
    <w:rPr>
      <w:rFonts w:eastAsiaTheme="minorEastAsia"/>
      <w:b/>
      <w:bCs/>
    </w:rPr>
  </w:style>
  <w:style w:type="character" w:customStyle="1" w:styleId="NichtaufgelsteErwhnung2">
    <w:name w:val="Nicht aufgelöste Erwähnung2"/>
    <w:basedOn w:val="Absatz-Standardschriftart"/>
    <w:uiPriority w:val="99"/>
    <w:semiHidden/>
    <w:unhideWhenUsed/>
    <w:rsid w:val="00595AB7"/>
    <w:rPr>
      <w:color w:val="808080"/>
      <w:shd w:val="clear" w:color="auto" w:fill="E6E6E6"/>
    </w:rPr>
  </w:style>
  <w:style w:type="character" w:styleId="Platzhaltertext">
    <w:name w:val="Placeholder Text"/>
    <w:basedOn w:val="Absatz-Standardschriftart"/>
    <w:uiPriority w:val="99"/>
    <w:semiHidden/>
    <w:rsid w:val="001C073F"/>
    <w:rPr>
      <w:color w:val="808080"/>
    </w:rPr>
  </w:style>
  <w:style w:type="paragraph" w:styleId="berarbeitung">
    <w:name w:val="Revision"/>
    <w:hidden/>
    <w:uiPriority w:val="99"/>
    <w:semiHidden/>
    <w:rsid w:val="00AE6AD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638186">
      <w:bodyDiv w:val="1"/>
      <w:marLeft w:val="0"/>
      <w:marRight w:val="0"/>
      <w:marTop w:val="0"/>
      <w:marBottom w:val="0"/>
      <w:divBdr>
        <w:top w:val="none" w:sz="0" w:space="0" w:color="auto"/>
        <w:left w:val="none" w:sz="0" w:space="0" w:color="auto"/>
        <w:bottom w:val="none" w:sz="0" w:space="0" w:color="auto"/>
        <w:right w:val="none" w:sz="0" w:space="0" w:color="auto"/>
      </w:divBdr>
      <w:divsChild>
        <w:div w:id="2096629784">
          <w:marLeft w:val="0"/>
          <w:marRight w:val="0"/>
          <w:marTop w:val="80"/>
          <w:marBottom w:val="0"/>
          <w:divBdr>
            <w:top w:val="none" w:sz="0" w:space="0" w:color="auto"/>
            <w:left w:val="none" w:sz="0" w:space="0" w:color="auto"/>
            <w:bottom w:val="none" w:sz="0" w:space="0" w:color="auto"/>
            <w:right w:val="none" w:sz="0" w:space="0" w:color="auto"/>
          </w:divBdr>
        </w:div>
      </w:divsChild>
    </w:div>
    <w:div w:id="15618696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s.bka.gv.at/MarkierteDokumente.wxe?Abfrage=Bundesnormen&amp;Kundmachungsorgan=&amp;Index=&amp;Titel=UGB&amp;Gesetzesnummer=&amp;VonArtikel=&amp;BisArtikel=&amp;VonParagraf=244&amp;BisParagraf=267&amp;VonAnlage=&amp;BisAnlage=&amp;Typ=&amp;Kundmachungsnummer=&amp;Unterzeichnungsdatum=&amp;FassungVom=07.02.2013&amp;NormabschnittnummerKombination=Und&amp;ImRisSeit=Undefined&amp;ResultPageSize=100&amp;Suchworte=&amp;WxeFunctionToken=fd0a55a0-a9a4-4209-96eb-c5d84bd9b27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is.bka.gv.at/Dokument.wxe?Abfrage=Bundesnormen&amp;Dokumentnummer=NOR4010900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ag.at/vertragsmust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s.bka.gv.at/Dokument.wxe?Abfrage=Bundesnormen&amp;Dokumentnummer=NOR4011406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dvDocId xmlns="f51d2912-376d-4c3e-ade0-092bd3ff854c">265150</AdvDocId>
    <AdvDocVersion xmlns="f51d2912-376d-4c3e-ade0-092bd3ff854c">0.2</AdvDocVersion>
    <SB xmlns="f51d2912-376d-4c3e-ade0-092bd3ff854c">MM</SB>
    <ANr xmlns="f51d2912-376d-4c3e-ade0-092bd3ff854c">3012</ANr>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493F6D22214FB4999BB5B1EEE773AB8" ma:contentTypeVersion="11" ma:contentTypeDescription="Ein neues Dokument erstellen." ma:contentTypeScope="" ma:versionID="a1f2855b79a51f51562a82b6d5392bee">
  <xsd:schema xmlns:xsd="http://www.w3.org/2001/XMLSchema" xmlns:xs="http://www.w3.org/2001/XMLSchema" xmlns:p="http://schemas.microsoft.com/office/2006/metadata/properties" xmlns:ns2="f51d2912-376d-4c3e-ade0-092bd3ff854c" targetNamespace="http://schemas.microsoft.com/office/2006/metadata/properties" ma:root="true" ma:fieldsID="8881bfd18949659da0ba626cd6545fbe" ns2:_="">
    <xsd:import namespace="f51d2912-376d-4c3e-ade0-092bd3ff854c"/>
    <xsd:element name="properties">
      <xsd:complexType>
        <xsd:sequence>
          <xsd:element name="documentManagement">
            <xsd:complexType>
              <xsd:all>
                <xsd:element ref="ns2:SB" minOccurs="0"/>
                <xsd:element ref="ns2:AdvDocId" minOccurs="0"/>
                <xsd:element ref="ns2:AdvDocVersion" minOccurs="0"/>
                <xsd:element ref="ns2:ANr" minOccurs="0"/>
                <xsd:element ref="ns2:AKurz" minOccurs="0"/>
                <xsd:element ref="ns2:Klient1" minOccurs="0"/>
                <xsd:element ref="ns2:Klient1Kurz" minOccurs="0"/>
                <xsd:element ref="ns2:RA" minOccurs="0"/>
                <xsd:element ref="ns2:Causa" minOccurs="0"/>
                <xsd:element ref="ns2:Ablagedatum" minOccurs="0"/>
                <xsd:element ref="ns2: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d2912-376d-4c3e-ade0-092bd3ff854c" elementFormDefault="qualified">
    <xsd:import namespace="http://schemas.microsoft.com/office/2006/documentManagement/types"/>
    <xsd:import namespace="http://schemas.microsoft.com/office/infopath/2007/PartnerControls"/>
    <xsd:element name="SB" ma:index="8" nillable="true" ma:displayName="SB" ma:description="SB des Dokuments" ma:internalName="SB">
      <xsd:simpleType>
        <xsd:restriction base="dms:Text">
          <xsd:maxLength value="3"/>
        </xsd:restriction>
      </xsd:simpleType>
    </xsd:element>
    <xsd:element name="AdvDocId" ma:index="9" nillable="true" ma:displayName="AdvDocId" ma:decimals="0" ma:description="Dokument ID" ma:internalName="AdvDocId">
      <xsd:simpleType>
        <xsd:restriction base="dms:Number"/>
      </xsd:simpleType>
    </xsd:element>
    <xsd:element name="AdvDocVersion" ma:index="10" nillable="true" ma:displayName="AdvDocVersion" ma:description="Dokument Version" ma:internalName="AdvDocVersion">
      <xsd:simpleType>
        <xsd:restriction base="dms:Text">
          <xsd:maxLength value="20"/>
        </xsd:restriction>
      </xsd:simpleType>
    </xsd:element>
    <xsd:element name="ANr" ma:index="11" nillable="true" ma:displayName="ANr" ma:indexed="true" ma:list="{FFA376A4-BEB5-45C7-88B0-2B947E417098}" ma:internalName="ANr" ma:showField="ANr">
      <xsd:simpleType>
        <xsd:restriction base="dms:Lookup"/>
      </xsd:simpleType>
    </xsd:element>
    <xsd:element name="AKurz" ma:index="12" nillable="true" ma:displayName="AKurz" ma:list="{FFA376A4-BEB5-45C7-88B0-2B947E417098}" ma:internalName="AKurz" ma:readOnly="true" ma:showField="AKurz" ma:web="a0902844-ae95-4797-9df6-a7acd5b7435e">
      <xsd:simpleType>
        <xsd:restriction base="dms:Lookup"/>
      </xsd:simpleType>
    </xsd:element>
    <xsd:element name="Klient1" ma:index="13" nillable="true" ma:displayName="Klient1" ma:list="{FFA376A4-BEB5-45C7-88B0-2B947E417098}" ma:internalName="Klient1" ma:readOnly="true" ma:showField="Klient1" ma:web="a0902844-ae95-4797-9df6-a7acd5b7435e">
      <xsd:simpleType>
        <xsd:restriction base="dms:Lookup"/>
      </xsd:simpleType>
    </xsd:element>
    <xsd:element name="Klient1Kurz" ma:index="14" nillable="true" ma:displayName="Klient1Kurz" ma:list="{FFA376A4-BEB5-45C7-88B0-2B947E417098}" ma:internalName="Klient1Kurz" ma:readOnly="true" ma:showField="Klient1Kurz" ma:web="a0902844-ae95-4797-9df6-a7acd5b7435e">
      <xsd:simpleType>
        <xsd:restriction base="dms:Lookup"/>
      </xsd:simpleType>
    </xsd:element>
    <xsd:element name="RA" ma:index="15" nillable="true" ma:displayName="RA" ma:list="{FFA376A4-BEB5-45C7-88B0-2B947E417098}" ma:internalName="RA" ma:readOnly="true" ma:showField="RA" ma:web="a0902844-ae95-4797-9df6-a7acd5b7435e">
      <xsd:simpleType>
        <xsd:restriction base="dms:Lookup"/>
      </xsd:simpleType>
    </xsd:element>
    <xsd:element name="Causa" ma:index="16" nillable="true" ma:displayName="Causa" ma:list="{FFA376A4-BEB5-45C7-88B0-2B947E417098}" ma:internalName="Causa" ma:readOnly="true" ma:showField="Causa" ma:web="a0902844-ae95-4797-9df6-a7acd5b7435e">
      <xsd:simpleType>
        <xsd:restriction base="dms:Lookup"/>
      </xsd:simpleType>
    </xsd:element>
    <xsd:element name="Ablagedatum" ma:index="17" nillable="true" ma:displayName="Ablagedatum" ma:list="{FFA376A4-BEB5-45C7-88B0-2B947E417098}" ma:internalName="Ablagedatum" ma:readOnly="true" ma:showField="Ablagedatum" ma:web="a0902844-ae95-4797-9df6-a7acd5b7435e">
      <xsd:simpleType>
        <xsd:restriction base="dms:Lookup"/>
      </xsd:simpleType>
    </xsd:element>
    <xsd:element name="Team" ma:index="18" nillable="true" ma:displayName="Team" ma:list="{FFA376A4-BEB5-45C7-88B0-2B947E417098}" ma:internalName="Team" ma:readOnly="true" ma:showField="Team" ma:web="a0902844-ae95-4797-9df6-a7acd5b7435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1D532-E67C-4355-AE49-DD35418B0B3A}">
  <ds:schemaRefs>
    <ds:schemaRef ds:uri="http://schemas.microsoft.com/sharepoint/v3/contenttype/forms"/>
  </ds:schemaRefs>
</ds:datastoreItem>
</file>

<file path=customXml/itemProps2.xml><?xml version="1.0" encoding="utf-8"?>
<ds:datastoreItem xmlns:ds="http://schemas.openxmlformats.org/officeDocument/2006/customXml" ds:itemID="{D27E1E7F-6785-4F88-B94B-336A780FDE31}">
  <ds:schemaRefs>
    <ds:schemaRef ds:uri="http://schemas.openxmlformats.org/officeDocument/2006/bibliography"/>
  </ds:schemaRefs>
</ds:datastoreItem>
</file>

<file path=customXml/itemProps3.xml><?xml version="1.0" encoding="utf-8"?>
<ds:datastoreItem xmlns:ds="http://schemas.openxmlformats.org/officeDocument/2006/customXml" ds:itemID="{69045B27-E1AB-4EC2-8414-7A67DAC013EB}">
  <ds:schemaRefs>
    <ds:schemaRef ds:uri="http://schemas.microsoft.com/office/2006/metadata/properties"/>
    <ds:schemaRef ds:uri="http://schemas.microsoft.com/office/infopath/2007/PartnerControls"/>
    <ds:schemaRef ds:uri="f51d2912-376d-4c3e-ade0-092bd3ff854c"/>
  </ds:schemaRefs>
</ds:datastoreItem>
</file>

<file path=customXml/itemProps4.xml><?xml version="1.0" encoding="utf-8"?>
<ds:datastoreItem xmlns:ds="http://schemas.openxmlformats.org/officeDocument/2006/customXml" ds:itemID="{887CD0CD-B68F-4728-9048-EEE600083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d2912-376d-4c3e-ade0-092bd3ff8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6210</Words>
  <Characters>45344</Characters>
  <Application>Microsoft Office Word</Application>
  <DocSecurity>0</DocSecurity>
  <Lines>377</Lines>
  <Paragraphs>102</Paragraphs>
  <ScaleCrop>false</ScaleCrop>
  <HeadingPairs>
    <vt:vector size="2" baseType="variant">
      <vt:variant>
        <vt:lpstr>Titel</vt:lpstr>
      </vt:variant>
      <vt:variant>
        <vt:i4>1</vt:i4>
      </vt:variant>
    </vt:vector>
  </HeadingPairs>
  <TitlesOfParts>
    <vt:vector size="1" baseType="lpstr">
      <vt:lpstr/>
    </vt:vector>
  </TitlesOfParts>
  <Company>AWS</Company>
  <LinksUpToDate>false</LinksUpToDate>
  <CharactersWithSpaces>51452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GEISTWERT</dc:creator>
  <cp:keywords/>
  <dc:description/>
  <cp:lastModifiedBy>ZECHMEISTER Gerd</cp:lastModifiedBy>
  <cp:revision>5</cp:revision>
  <cp:lastPrinted>2023-03-24T15:02:00Z</cp:lastPrinted>
  <dcterms:created xsi:type="dcterms:W3CDTF">2023-04-24T14:31:00Z</dcterms:created>
  <dcterms:modified xsi:type="dcterms:W3CDTF">2023-04-24T15:04:00Z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0x0101007493F6D22214FB4999BB5B1EEE773AB8</vt:lpwstr>
  </property>
</Properties>
</file>